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269" w:rsidRDefault="00361269">
      <w:pPr>
        <w:pStyle w:val="ConsPlusNormal"/>
        <w:jc w:val="both"/>
        <w:outlineLvl w:val="0"/>
      </w:pPr>
      <w:bookmarkStart w:id="0" w:name="_GoBack"/>
      <w:bookmarkEnd w:id="0"/>
    </w:p>
    <w:p w:rsidR="00361269" w:rsidRDefault="00361269">
      <w:pPr>
        <w:pStyle w:val="ConsPlusTitle"/>
        <w:jc w:val="center"/>
        <w:outlineLvl w:val="0"/>
      </w:pPr>
      <w:r>
        <w:t>ТОМСКАЯ ОБЛАСТЬ</w:t>
      </w:r>
    </w:p>
    <w:p w:rsidR="00361269" w:rsidRDefault="00361269">
      <w:pPr>
        <w:pStyle w:val="ConsPlusTitle"/>
        <w:jc w:val="center"/>
      </w:pPr>
      <w:r>
        <w:t>ГОРОДСКОЙ ОКРУГ</w:t>
      </w:r>
    </w:p>
    <w:p w:rsidR="00361269" w:rsidRDefault="00361269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361269" w:rsidRDefault="00361269">
      <w:pPr>
        <w:pStyle w:val="ConsPlusTitle"/>
        <w:jc w:val="center"/>
      </w:pPr>
      <w:r>
        <w:t>СЕВЕРСК</w:t>
      </w:r>
    </w:p>
    <w:p w:rsidR="00361269" w:rsidRDefault="00361269">
      <w:pPr>
        <w:pStyle w:val="ConsPlusTitle"/>
        <w:jc w:val="center"/>
      </w:pPr>
    </w:p>
    <w:p w:rsidR="00361269" w:rsidRDefault="00361269">
      <w:pPr>
        <w:pStyle w:val="ConsPlusTitle"/>
        <w:jc w:val="center"/>
      </w:pPr>
      <w:r>
        <w:t>АДМИНИСТРАЦИЯ</w:t>
      </w:r>
    </w:p>
    <w:p w:rsidR="00361269" w:rsidRDefault="00361269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361269" w:rsidRDefault="00361269">
      <w:pPr>
        <w:pStyle w:val="ConsPlusTitle"/>
        <w:jc w:val="center"/>
      </w:pPr>
      <w:r>
        <w:t>СЕВЕРСК</w:t>
      </w:r>
    </w:p>
    <w:p w:rsidR="00361269" w:rsidRDefault="00361269">
      <w:pPr>
        <w:pStyle w:val="ConsPlusTitle"/>
        <w:jc w:val="center"/>
      </w:pPr>
    </w:p>
    <w:p w:rsidR="00361269" w:rsidRDefault="00361269">
      <w:pPr>
        <w:pStyle w:val="ConsPlusTitle"/>
        <w:jc w:val="center"/>
      </w:pPr>
      <w:r>
        <w:t>ПОСТАНОВЛЕНИЕ</w:t>
      </w:r>
    </w:p>
    <w:p w:rsidR="00361269" w:rsidRDefault="00361269">
      <w:pPr>
        <w:pStyle w:val="ConsPlusTitle"/>
        <w:jc w:val="center"/>
      </w:pPr>
      <w:r>
        <w:t>от 4 апреля 2023 г. N 490-па</w:t>
      </w:r>
    </w:p>
    <w:p w:rsidR="00361269" w:rsidRDefault="00361269">
      <w:pPr>
        <w:pStyle w:val="ConsPlusTitle"/>
        <w:jc w:val="both"/>
      </w:pPr>
    </w:p>
    <w:p w:rsidR="00361269" w:rsidRDefault="00361269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361269" w:rsidRDefault="00361269">
      <w:pPr>
        <w:pStyle w:val="ConsPlusTitle"/>
        <w:jc w:val="center"/>
      </w:pPr>
      <w:r>
        <w:t>МУНИЦИПАЛЬНОЙ УСЛУГИ "ПОСТАНОВКА ГРАЖДАН НА УЧЕТ В КАЧЕСТВЕ</w:t>
      </w:r>
    </w:p>
    <w:p w:rsidR="00361269" w:rsidRDefault="00361269">
      <w:pPr>
        <w:pStyle w:val="ConsPlusTitle"/>
        <w:jc w:val="center"/>
      </w:pPr>
      <w:r>
        <w:t>ЛИЦ, ИМЕЮЩИХ ПРАВО НА ПРЕДОСТАВЛЕНИЕ ЗЕМЕЛЬНЫХ УЧАСТКОВ</w:t>
      </w:r>
    </w:p>
    <w:p w:rsidR="00361269" w:rsidRDefault="00361269">
      <w:pPr>
        <w:pStyle w:val="ConsPlusTitle"/>
        <w:jc w:val="center"/>
      </w:pPr>
      <w:r>
        <w:t>В СОБСТВЕННОСТЬ БЕСПЛАТНО"</w:t>
      </w:r>
    </w:p>
    <w:p w:rsidR="00361269" w:rsidRDefault="0036126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6126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269" w:rsidRDefault="0036126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269" w:rsidRDefault="0036126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61269" w:rsidRDefault="0036126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61269" w:rsidRDefault="00361269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361269" w:rsidRDefault="0036126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29.05.2024 </w:t>
            </w:r>
            <w:hyperlink r:id="rId7">
              <w:r>
                <w:rPr>
                  <w:color w:val="0000FF"/>
                </w:rPr>
                <w:t>N 1759-па</w:t>
              </w:r>
            </w:hyperlink>
            <w:r>
              <w:rPr>
                <w:color w:val="392C69"/>
              </w:rPr>
              <w:t xml:space="preserve">, от 20.01.2025 </w:t>
            </w:r>
            <w:hyperlink r:id="rId8">
              <w:r>
                <w:rPr>
                  <w:color w:val="0000FF"/>
                </w:rPr>
                <w:t>N 78-па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269" w:rsidRDefault="00361269">
            <w:pPr>
              <w:pStyle w:val="ConsPlusNormal"/>
            </w:pPr>
          </w:p>
        </w:tc>
      </w:tr>
    </w:tbl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 xml:space="preserve">В соответствии с Земельным </w:t>
      </w:r>
      <w:hyperlink r:id="rId9">
        <w:r>
          <w:rPr>
            <w:color w:val="0000FF"/>
          </w:rPr>
          <w:t>кодексом</w:t>
        </w:r>
      </w:hyperlink>
      <w:r>
        <w:t xml:space="preserve"> Российской Федерации постановляет: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1. Утвердить прилагаемый Административный </w:t>
      </w:r>
      <w:hyperlink w:anchor="P40">
        <w:r>
          <w:rPr>
            <w:color w:val="0000FF"/>
          </w:rPr>
          <w:t>регламент</w:t>
        </w:r>
      </w:hyperlink>
      <w:r>
        <w:t xml:space="preserve"> предоставления муниципальной услуги "Постановка граждан на учет в качестве лиц, имеющих право на предоставление земельных участков в собственность бесплатно" (далее - Административный регламент).</w:t>
      </w:r>
    </w:p>
    <w:p w:rsidR="00361269" w:rsidRDefault="00361269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29.05.2024 N 1759-па)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2. Управлению имущественных отношений Администрации ЗАТО Северск разместить Административный регламент на официальном сайте Администрации ЗАТО Северск в информационно-телекоммуникационной сети "Интернет" (https://зато-северск.рф) и внести изменение в Реестр муниципальных услуг (функций) городского округа ЗАТО Северск Томской области.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4. Контроль за исполнением постановления возложить на заместителя Мэра ЗАТО Северск по экономике и финансам.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right"/>
      </w:pPr>
      <w:r>
        <w:t>Мэр ЗАТО Северск</w:t>
      </w:r>
    </w:p>
    <w:p w:rsidR="00361269" w:rsidRDefault="00361269">
      <w:pPr>
        <w:pStyle w:val="ConsPlusNormal"/>
        <w:jc w:val="right"/>
      </w:pPr>
      <w:r>
        <w:t>Н.В.ДИДЕНКО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right"/>
        <w:outlineLvl w:val="0"/>
      </w:pPr>
      <w:r>
        <w:t>Утвержден</w:t>
      </w:r>
    </w:p>
    <w:p w:rsidR="00361269" w:rsidRDefault="00361269">
      <w:pPr>
        <w:pStyle w:val="ConsPlusNormal"/>
        <w:jc w:val="right"/>
      </w:pPr>
      <w:r>
        <w:t>постановлением</w:t>
      </w:r>
    </w:p>
    <w:p w:rsidR="00361269" w:rsidRDefault="00361269">
      <w:pPr>
        <w:pStyle w:val="ConsPlusNormal"/>
        <w:jc w:val="right"/>
      </w:pPr>
      <w:r>
        <w:t>Администрации ЗАТО Северск</w:t>
      </w:r>
    </w:p>
    <w:p w:rsidR="00361269" w:rsidRDefault="00361269">
      <w:pPr>
        <w:pStyle w:val="ConsPlusNormal"/>
        <w:jc w:val="right"/>
      </w:pPr>
      <w:r>
        <w:t>от 04.04.2023 N 490-па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</w:pPr>
      <w:bookmarkStart w:id="1" w:name="P40"/>
      <w:bookmarkEnd w:id="1"/>
      <w:r>
        <w:t>АДМИНИСТРАТИВНЫЙ РЕГЛАМЕНТ</w:t>
      </w:r>
    </w:p>
    <w:p w:rsidR="00361269" w:rsidRDefault="00361269">
      <w:pPr>
        <w:pStyle w:val="ConsPlusTitle"/>
        <w:jc w:val="center"/>
      </w:pPr>
      <w:r>
        <w:t>ПРЕДОСТАВЛЕНИЯ МУНИЦИПАЛЬНОЙ УСЛУГИ "ПОСТАНОВКА ГРАЖДАН</w:t>
      </w:r>
    </w:p>
    <w:p w:rsidR="00361269" w:rsidRDefault="00361269">
      <w:pPr>
        <w:pStyle w:val="ConsPlusTitle"/>
        <w:jc w:val="center"/>
      </w:pPr>
      <w:r>
        <w:t>НА УЧЕТ В КАЧЕСТВЕ ЛИЦ, ИМЕЮЩИХ ПРАВО НА ПРЕДОСТАВЛЕНИЕ</w:t>
      </w:r>
    </w:p>
    <w:p w:rsidR="00361269" w:rsidRDefault="00361269">
      <w:pPr>
        <w:pStyle w:val="ConsPlusTitle"/>
        <w:jc w:val="center"/>
      </w:pPr>
      <w:r>
        <w:t>ЗЕМЕЛЬНЫХ УЧАСТКОВ В СОБСТВЕННОСТЬ БЕСПЛАТНО"</w:t>
      </w:r>
    </w:p>
    <w:p w:rsidR="00361269" w:rsidRDefault="0036126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6126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269" w:rsidRDefault="0036126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269" w:rsidRDefault="0036126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61269" w:rsidRDefault="0036126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61269" w:rsidRDefault="00361269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361269" w:rsidRDefault="0036126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29.05.2024 </w:t>
            </w:r>
            <w:hyperlink r:id="rId11">
              <w:r>
                <w:rPr>
                  <w:color w:val="0000FF"/>
                </w:rPr>
                <w:t>N 1759-па</w:t>
              </w:r>
            </w:hyperlink>
            <w:r>
              <w:rPr>
                <w:color w:val="392C69"/>
              </w:rPr>
              <w:t xml:space="preserve">, от 20.01.2025 </w:t>
            </w:r>
            <w:hyperlink r:id="rId12">
              <w:r>
                <w:rPr>
                  <w:color w:val="0000FF"/>
                </w:rPr>
                <w:t>N 78-па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269" w:rsidRDefault="00361269">
            <w:pPr>
              <w:pStyle w:val="ConsPlusNormal"/>
            </w:pPr>
          </w:p>
        </w:tc>
      </w:tr>
    </w:tbl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1"/>
      </w:pPr>
      <w:r>
        <w:t>I. ОБЩИЕ ПОЛОЖЕНИЯ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Предмет регулирования Административного регламента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1. Административный регламент предоставления муниципальной услуги "Постановка граждан на учет в качестве лиц, имеющих право на предоставление земельных участков в собственность бесплатно"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постановке граждан на учет в качестве лиц, имеющих право на предоставление земельных участков в собственность бесплатно в городском округе ЗАТО Северск Томской области.</w:t>
      </w:r>
    </w:p>
    <w:p w:rsidR="00361269" w:rsidRDefault="00361269">
      <w:pPr>
        <w:pStyle w:val="ConsPlusNormal"/>
        <w:jc w:val="both"/>
      </w:pPr>
      <w:r>
        <w:t xml:space="preserve">(в ред. </w:t>
      </w:r>
      <w:hyperlink r:id="rId13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29.05.2024 N 1759-па)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Возможные цели обращения: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постановка на учет граждан, имеющих право на получение земельных участков для индивидуального жилищного строительства в собственность бесплатно;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б) постановка на учет граждан, имеющих на день постановки на учет для получения земельного участка трех и более несовершеннолетних детей, проживающих совместно с ними, имеющих право на получение земельных участков для садоводства в собственность бесплатно.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Круг заявителей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bookmarkStart w:id="2" w:name="P60"/>
      <w:bookmarkEnd w:id="2"/>
      <w:r>
        <w:t xml:space="preserve">2. Заявителями на получение муниципальной услуги являются (далее - заявители) граждане Российской Федерации местом жительства которых является Томская область, имеющие согласно федеральному законодательству право на внеочередное или первоочередное бесплатное получение земельных участков для индивидуального жилищного строительства, а также граждане из числа категорий, перечисленных в </w:t>
      </w:r>
      <w:hyperlink r:id="rId14">
        <w:r>
          <w:rPr>
            <w:color w:val="0000FF"/>
          </w:rPr>
          <w:t>пункте 1 статьи 7</w:t>
        </w:r>
      </w:hyperlink>
      <w:r>
        <w:t xml:space="preserve"> Закона Томской области от 09.07.2015 N 100-ОЗ "О земельных отношениях в Томской области" (далее - Закон), имеющие право на получение земельных участков для индивидуального жилищного строительства в собственность бесплатно, граждане имеющие на день постановки на учет для получения земельного участка трех и более несовершеннолетних детей, проживающих совместно с ними, имеющих право на получение земельных участков для садоводства в собственность бесплатно.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3. Интересы заявителей, указанных в </w:t>
      </w:r>
      <w:hyperlink w:anchor="P60">
        <w:r>
          <w:rPr>
            <w:color w:val="0000FF"/>
          </w:rPr>
          <w:t>пункте 2</w:t>
        </w:r>
      </w:hyperlink>
      <w:r>
        <w:t xml:space="preserve"> настоящего Административного регламента, могут представлять лица, обладающие соответствующими полномочиями (далее - представитель заявителя).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Требования предоставления заявителю муниципальной услуги</w:t>
      </w:r>
    </w:p>
    <w:p w:rsidR="00361269" w:rsidRDefault="00361269">
      <w:pPr>
        <w:pStyle w:val="ConsPlusTitle"/>
        <w:jc w:val="center"/>
      </w:pPr>
      <w:r>
        <w:t>в соответствии с вариантом предоставления муниципальной</w:t>
      </w:r>
    </w:p>
    <w:p w:rsidR="00361269" w:rsidRDefault="00361269">
      <w:pPr>
        <w:pStyle w:val="ConsPlusTitle"/>
        <w:jc w:val="center"/>
      </w:pPr>
      <w:r>
        <w:t>услуги, соответствующим признакам заявителя, определенным</w:t>
      </w:r>
    </w:p>
    <w:p w:rsidR="00361269" w:rsidRDefault="00361269">
      <w:pPr>
        <w:pStyle w:val="ConsPlusTitle"/>
        <w:jc w:val="center"/>
      </w:pPr>
      <w:r>
        <w:t>в результате анкетирования, проводимого органом,</w:t>
      </w:r>
    </w:p>
    <w:p w:rsidR="00361269" w:rsidRDefault="00361269">
      <w:pPr>
        <w:pStyle w:val="ConsPlusTitle"/>
        <w:jc w:val="center"/>
      </w:pPr>
      <w:r>
        <w:t>предоставляющим услугу (далее - профилирование), а также</w:t>
      </w:r>
    </w:p>
    <w:p w:rsidR="00361269" w:rsidRDefault="00361269">
      <w:pPr>
        <w:pStyle w:val="ConsPlusTitle"/>
        <w:jc w:val="center"/>
      </w:pPr>
      <w:r>
        <w:t>результата, за предоставлением которого обратился заявитель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4. Муниципальная услуга должна быть предоставлена заявителю в соответствии с вариантом предоставления муниципальной услуги (далее - вариант).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Вариант, в соответствии с которым заявителю будет предоставлена муниципальная услуга, определяется в соответствии с настоящим Административным регламентом, исходя из признаков заявителя (принадлежащего ему объекта) и показателей таких признаков (перечень признаков заявителя (принадлежащих им объектов), а также комбинации значений признаков, каждая из которых соответствует одному варианту предоставления муниципальной услуги приведен в </w:t>
      </w:r>
      <w:hyperlink w:anchor="P481">
        <w:r>
          <w:rPr>
            <w:color w:val="0000FF"/>
          </w:rPr>
          <w:t>Форме 1</w:t>
        </w:r>
      </w:hyperlink>
      <w:r>
        <w:t>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1"/>
      </w:pPr>
      <w:r>
        <w:t>II. СТАНДАРТ ПРЕДОСТАВЛЕНИЯ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Наименование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5. Муниципальная услуга "Постановка граждан на учет в качестве лиц, имеющих право на предоставление земельных участков в собственность бесплатно".</w:t>
      </w:r>
    </w:p>
    <w:p w:rsidR="00361269" w:rsidRDefault="00361269">
      <w:pPr>
        <w:pStyle w:val="ConsPlusNormal"/>
        <w:jc w:val="both"/>
      </w:pPr>
      <w:r>
        <w:t xml:space="preserve">(п. 5 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29.05.2024 N 1759-па)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Наименование органа местного самоуправления,</w:t>
      </w:r>
    </w:p>
    <w:p w:rsidR="00361269" w:rsidRDefault="00361269">
      <w:pPr>
        <w:pStyle w:val="ConsPlusTitle"/>
        <w:jc w:val="center"/>
      </w:pPr>
      <w:r>
        <w:t>предоставляющего муниципальную услугу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6. Уполномоченным органом Администрации ЗАТО Северск по предоставлению муниципальной услуги является Управление имущественных отношений Администрации ЗАТО Северск.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3" w:name="P84"/>
      <w:bookmarkEnd w:id="3"/>
      <w:r>
        <w:t>7. В предоставлении муниципальной услуги принимает участие Отдел Областного государственного казенного учреждения "Томское отделение многофункционального центра по предоставлению государственных и муниципальных услуг" по ЗАТО Северск.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При предоставлении муниципальной услуги Уполномоченный орган взаимодействует с: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Территориальным подразделением Министерства внутренних дел Российской Федерации по вопросам миграции;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исполнительными органами субъектов Российской Федерации и органами местного самоуправления муниципальных образований Российской Федерации;</w:t>
      </w:r>
    </w:p>
    <w:p w:rsidR="00361269" w:rsidRDefault="00361269">
      <w:pPr>
        <w:pStyle w:val="ConsPlusNormal"/>
        <w:jc w:val="both"/>
      </w:pPr>
      <w:r>
        <w:t xml:space="preserve">(пп. 2 в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20.01.2025 N 78-па)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Федеральной службой государственной регистрации, кадастра и картографии;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4) Фондом пенсионного и социального страхования Российской Федерации;</w:t>
      </w:r>
    </w:p>
    <w:p w:rsidR="00361269" w:rsidRDefault="00361269">
      <w:pPr>
        <w:pStyle w:val="ConsPlusNormal"/>
        <w:jc w:val="both"/>
      </w:pPr>
      <w:r>
        <w:t xml:space="preserve">(пп. 4 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20.01.2025 N 78-па)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5) Органами опеки и попечительства на территории Российской Федерации.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8.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Результат предоставления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bookmarkStart w:id="4" w:name="P97"/>
      <w:bookmarkEnd w:id="4"/>
      <w:r>
        <w:t xml:space="preserve">9. В соответствии с вариантами, приведенными в </w:t>
      </w:r>
      <w:hyperlink w:anchor="P340">
        <w:r>
          <w:rPr>
            <w:color w:val="0000FF"/>
          </w:rPr>
          <w:t>пункте 40</w:t>
        </w:r>
      </w:hyperlink>
      <w:r>
        <w:t xml:space="preserve"> настоящего Административного регламента, результатом предоставления муниципальной услуги являются: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1) решение о постановке на учет гражданина в целях бесплатного предоставления земельного участка по </w:t>
      </w:r>
      <w:hyperlink w:anchor="P546">
        <w:r>
          <w:rPr>
            <w:color w:val="0000FF"/>
          </w:rPr>
          <w:t>форме 2</w:t>
        </w:r>
      </w:hyperlink>
      <w:r>
        <w:t>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2) решение об отказе в предоставлении услуги по </w:t>
      </w:r>
      <w:hyperlink w:anchor="P571">
        <w:r>
          <w:rPr>
            <w:color w:val="0000FF"/>
          </w:rPr>
          <w:t>форме 3</w:t>
        </w:r>
      </w:hyperlink>
      <w:r>
        <w:t>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10. Результаты муниципальной услуги, указанные в пункте 9 настоящего Административного регламента, могут быть получены посредством федеральной государственной информационной системы "Единый портал государственных и муниципальных услуг (функций)" в форме электронного документа подписанного усиленной квалифицированной электронной подписью (далее соответственно - ЕПГУ, УКЭП) должностного лица, уполномоченного на принятие решения.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Срок предоставления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11. Срок предоставления муниципальной услуги составляет 30 календарных дней со дня регистрации заявления о предоставлении муниципальной услуги.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Правовые основания для предоставления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12. Предоставление муниципальной услуги осуществляется в соответствии с: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1) Земельным </w:t>
      </w:r>
      <w:hyperlink r:id="rId18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2) Федеральным </w:t>
      </w:r>
      <w:hyperlink r:id="rId19">
        <w:r>
          <w:rPr>
            <w:color w:val="0000FF"/>
          </w:rPr>
          <w:t>законом</w:t>
        </w:r>
      </w:hyperlink>
      <w:r>
        <w:t xml:space="preserve"> от 25 октября 2001 года N 137-ФЗ "О введении в действие Земельного кодекса Российской Федерации";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3) </w:t>
      </w:r>
      <w:hyperlink r:id="rId20">
        <w:r>
          <w:rPr>
            <w:color w:val="0000FF"/>
          </w:rPr>
          <w:t>Закон</w:t>
        </w:r>
      </w:hyperlink>
      <w:r>
        <w:t xml:space="preserve"> Томской области от 9 июля 2015 года N 100-ОЗ "О земельных отношениях в Томской области".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опубликования, размещен в федеральной </w:t>
      </w:r>
      <w:r>
        <w:lastRenderedPageBreak/>
        <w:t>государственной информационной системе "Федеральный реестр государственных и муниципальных услуг (функций)" на ЕПГУ.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361269" w:rsidRDefault="00361269">
      <w:pPr>
        <w:pStyle w:val="ConsPlusTitle"/>
        <w:jc w:val="center"/>
      </w:pPr>
      <w:r>
        <w:t>в соответствии с нормативными правовыми актами</w:t>
      </w:r>
    </w:p>
    <w:p w:rsidR="00361269" w:rsidRDefault="00361269">
      <w:pPr>
        <w:pStyle w:val="ConsPlusTitle"/>
        <w:jc w:val="center"/>
      </w:pPr>
      <w:r>
        <w:t>для предоставления муниципальной услуги и услуг,</w:t>
      </w:r>
    </w:p>
    <w:p w:rsidR="00361269" w:rsidRDefault="00361269">
      <w:pPr>
        <w:pStyle w:val="ConsPlusTitle"/>
        <w:jc w:val="center"/>
      </w:pPr>
      <w:r>
        <w:t>которые являются необходимыми и обязательными</w:t>
      </w:r>
    </w:p>
    <w:p w:rsidR="00361269" w:rsidRDefault="00361269">
      <w:pPr>
        <w:pStyle w:val="ConsPlusTitle"/>
        <w:jc w:val="center"/>
      </w:pPr>
      <w:r>
        <w:t>для предоставления муниципальной услуги, подлежащих</w:t>
      </w:r>
    </w:p>
    <w:p w:rsidR="00361269" w:rsidRDefault="00361269">
      <w:pPr>
        <w:pStyle w:val="ConsPlusTitle"/>
        <w:jc w:val="center"/>
      </w:pPr>
      <w:r>
        <w:t>представлению заявителем, способы их получения</w:t>
      </w:r>
    </w:p>
    <w:p w:rsidR="00361269" w:rsidRDefault="00361269">
      <w:pPr>
        <w:pStyle w:val="ConsPlusTitle"/>
        <w:jc w:val="center"/>
      </w:pPr>
      <w:r>
        <w:t>заявителем, в том числе в электронной форме,</w:t>
      </w:r>
    </w:p>
    <w:p w:rsidR="00361269" w:rsidRDefault="00361269">
      <w:pPr>
        <w:pStyle w:val="ConsPlusTitle"/>
        <w:jc w:val="center"/>
      </w:pPr>
      <w:r>
        <w:t>порядок их представления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 xml:space="preserve">13. Для получения муниципальной услуги заявитель представляет в Уполномоченный орган заявление о предоставлении муниципальной услуги по </w:t>
      </w:r>
      <w:hyperlink w:anchor="P646">
        <w:r>
          <w:rPr>
            <w:color w:val="0000FF"/>
          </w:rPr>
          <w:t>форме 4</w:t>
        </w:r>
      </w:hyperlink>
      <w:r>
        <w:t xml:space="preserve"> одним из следующих способов по личному усмотрению: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в электронной форме посредством ЕПГУ.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в случае представления заявления и прилагаемых к нему документов указанным способом заявитель, прошедший процедуры регистрации, идентификации и аутентификации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ЕСИА)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заполняет форму указанного Заявления с использованием интерактивной формы в электронном виде, без необходимости дополнительной подачи Заявления в какой-либо иной форме.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б) заявление направляется заявителем вместе с прикрепленными электронными документами, указанными в </w:t>
      </w:r>
      <w:hyperlink w:anchor="P130">
        <w:r>
          <w:rPr>
            <w:color w:val="0000FF"/>
          </w:rPr>
          <w:t>подпунктах 2</w:t>
        </w:r>
      </w:hyperlink>
      <w:r>
        <w:t xml:space="preserve"> - </w:t>
      </w:r>
      <w:hyperlink w:anchor="P133">
        <w:r>
          <w:rPr>
            <w:color w:val="0000FF"/>
          </w:rPr>
          <w:t>5 пункта 14</w:t>
        </w:r>
      </w:hyperlink>
      <w:r>
        <w:t xml:space="preserve"> настоящего Административного регламента. Заявление подписывается заявителем, уполномоченным на подписание такого заявления, УКЭП либо усиленной неквалифицированной электронной подписью (далее - УНЭП),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</w:t>
      </w:r>
      <w:hyperlink r:id="rId21">
        <w:r>
          <w:rPr>
            <w:color w:val="0000FF"/>
          </w:rPr>
          <w:t>частью 5 статьи 8</w:t>
        </w:r>
      </w:hyperlink>
      <w:r>
        <w:t xml:space="preserve"> Федерального закона от 6 апреля 2011 года N 63-ФЗ "Об электронной подписи", а также при наличии у владельца сертификата ключа проверки ключа простой электронной подписи (далее - ЭП), выданного ему при личном приеме в соответствии с </w:t>
      </w:r>
      <w:hyperlink r:id="rId22">
        <w:r>
          <w:rPr>
            <w:color w:val="0000FF"/>
          </w:rPr>
          <w:t>Правилами</w:t>
        </w:r>
      </w:hyperlink>
      <w:r>
        <w:t xml:space="preserve"> использования простой ЭП при обращении за получением государственных и муниципальных услуг, утвержденными постановлением Правительства Российской Федерации от 25 января 2013 года N 33, в соответствии с </w:t>
      </w:r>
      <w:hyperlink r:id="rId23">
        <w:r>
          <w:rPr>
            <w:color w:val="0000FF"/>
          </w:rPr>
          <w:t>Правилами</w:t>
        </w:r>
      </w:hyperlink>
      <w: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 июня 2012 года N 634;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на бумажном носителе посредством личного обращения в Уполномоченный орган, в том числе через МФЦ в соответствии с Соглашением о взаимодействии, либо посредством почтового отправления с уведомлением о вручении (при наличии соглашения о взаимодействии, заключенного между органом, предоставляющим муниципальную услугу и многофункциональным центром).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5" w:name="P128"/>
      <w:bookmarkEnd w:id="5"/>
      <w:r>
        <w:t>14. С заявлением о предоставлении муниципальной услуги заявитель самостоятельно предоставляет следующие документы, необходимые для оказания муниципальной услуги и обязательные для предоставления: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заявление о предоставлении муниципальной услуги. В случае подачи заявления в электронной форме посредством ЕПГУ, указанное заявление заполняется путем внесения соответствующих сведений в интерактивную форму на ЕПГУ, без необходимости предоставления в иной форме;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6" w:name="P130"/>
      <w:bookmarkEnd w:id="6"/>
      <w:r>
        <w:t xml:space="preserve">2) документ, удостоверяющий личность заявителя (предоставляется в случае личного обращения в Уполномоченный орган либо МФЦ). В случае направления Заявления посредством ЕПГУ сведения из документа, удостоверяющего личность Заинтересованного лица формируются при подтверждении учетной </w:t>
      </w:r>
      <w:r>
        <w:lastRenderedPageBreak/>
        <w:t xml:space="preserve">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"Единая система межведомственного электронного взаимодействия" (далее - СМЭВ). В целях постановки на учет установление личности заявителя может осуществляться в ходе личного приема посредством предъявления паспорта гражданина Российской Федерации или иного документа, удостоверяющего личность заявителя, в соответствии с законодательством Российской Федерации либо при наличии технической возможности посредством идентификации, аутентификации заявителя уполномоченным органом с использованием информационных систем, указанных в </w:t>
      </w:r>
      <w:hyperlink r:id="rId24">
        <w:r>
          <w:rPr>
            <w:color w:val="0000FF"/>
          </w:rPr>
          <w:t>частях 10</w:t>
        </w:r>
      </w:hyperlink>
      <w:r>
        <w:t xml:space="preserve"> и </w:t>
      </w:r>
      <w:hyperlink r:id="rId25">
        <w:r>
          <w:rPr>
            <w:color w:val="0000FF"/>
          </w:rPr>
          <w:t>11 статьи 7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документ, подтверждающий полномочия представителя действовать от имени заявителя - в случае, если заявление подается представителем. Документ, подтверждающий полномочия представителя, выданный нотариусом, должен быть подписан усиленной квалификационной электронной подписью нотариуса, в иных случаях - простой электронной подписью;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4) справка с места жительства гражданина;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7" w:name="P133"/>
      <w:bookmarkEnd w:id="7"/>
      <w:r>
        <w:t>5) документы, подтверждающие право на внеочередное или первоочередное получение земельного участка для индивидуального жилищного строительства либо на получение земельного участка для индивидуального жилищного строительства в собственность бесплатно. Документы представляются при отсутствии сведений об инвалидности в государственной информационной системе "Единая централизованная цифровая платформа в социальной сфере";</w:t>
      </w:r>
    </w:p>
    <w:p w:rsidR="00361269" w:rsidRDefault="00361269">
      <w:pPr>
        <w:pStyle w:val="ConsPlusNormal"/>
        <w:jc w:val="both"/>
      </w:pPr>
      <w:r>
        <w:t xml:space="preserve">(пп. 5 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29.05.2024 N 1759-па)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6) документы, свидетельствующие о нуждаемости в жилых помещениях (в случаях, предусмотренных федеральными законами, </w:t>
      </w:r>
      <w:hyperlink r:id="rId27">
        <w:r>
          <w:rPr>
            <w:color w:val="0000FF"/>
          </w:rPr>
          <w:t>пунктами 1</w:t>
        </w:r>
      </w:hyperlink>
      <w:r>
        <w:t xml:space="preserve">, </w:t>
      </w:r>
      <w:hyperlink r:id="rId28">
        <w:r>
          <w:rPr>
            <w:color w:val="0000FF"/>
          </w:rPr>
          <w:t>5</w:t>
        </w:r>
      </w:hyperlink>
      <w:r>
        <w:t xml:space="preserve">, </w:t>
      </w:r>
      <w:hyperlink r:id="rId29">
        <w:r>
          <w:rPr>
            <w:color w:val="0000FF"/>
          </w:rPr>
          <w:t>подпунктом "а" пункта 7 части 1 статьи 7</w:t>
        </w:r>
      </w:hyperlink>
      <w:r>
        <w:t xml:space="preserve"> Закона Томской области от 09.07.2015 N 100-ОЗ "О земельных отношениях в Томской области");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7) копия паспорта гражданина Российской Федерации или иного документа, удостоверяющего личность супруга (супруги) заявителя (за исключением случая подачи заявления единственным родителем или лицом, не состоящим в браке), а также проживающих совместно с заявителем несовершеннолетних детей, достигших четырнадцати лет, в соответствии с законодательством Российской Федерации (в случае подачи заявления о постановке на учет граждан, имеющих на день постановки на учет для получения земельного участка трех и более несовершеннолетних детей, проживающих совместно с ними, имеющих право на получение земельных участков для садоводства в собственность бесплатно);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8) копия свидетельства о заключении брака (за исключением случая подачи заявления единственным родителем или лицом, не состоящим в браке) (в случае подачи заявления о постановке на учет граждан, имеющих на день постановки на учет для получения земельного участка трех и более несовершеннолетних детей, проживающих совместно с ними, имеющих право на получение земельных участков для садоводства в собственность бесплатно);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9) копии свидетельств о рождении детей (в случае подачи заявления о постановке на учет граждан, имеющих на день постановки на учет для получения земельного участка трех и более несовершеннолетних детей, проживающих совместно с ними, имеющих право на получение земельных участков для садоводства в собственность бесплатно).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8" w:name="P139"/>
      <w:bookmarkEnd w:id="8"/>
      <w:r>
        <w:t>15. С заявлением о предоставлении муниципальной услуги заявитель по собственной инициативе предоставляет следующие документы, необходимые для оказания муниципальной услуги: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выписка из Единого государственного реестра недвижимости;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б) выписка из архива органа (организации) по государственному техническому учету и (или) технической инвентаризации;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в) документы, содержащие информацию о постановке на учет и предоставлении многодетному гражданину земельного участка по месту жительства супруга(и) заявителя от органа местного самоуправления муниципального образования по месту жительства супруга(и) заявителя;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г) документы, выданные органами опеки и попечительства, подтверждающие отнесение гражданина к категории лиц, имеющих право на предоставление земельного участка в собственность бесплатно в случаях, предусмотренных федеральными законами, законами Российской Федерации;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д) нотариально заверенная доверенность;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lastRenderedPageBreak/>
        <w:t>е) сведения из Единого государственного реестра записей актов гражданского состояния о рождении;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ж) сведения из Единого государственного реестра записей актов гражданского состояния о заключении брака;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з) сведения из Единого государственного реестра записей актов гражданского состояния о расторжении брака,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и) сведения из Единого государственного реестра о смерти;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к) сведения, подтверждающие действительность паспорта гражданина Российской Федерации;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л) сведения, подтверждающие место жительства;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м) сведения, подтверждающие соответствие фамильно-именной группы, даты рождения, пола и СНИЛС;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н) сведения, подтверждающие факт отсутствия лишения родительских прав в отношении детей;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о) сведения, подтверждающие отсутствие факта предоставления земельного участка ранее;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п) иные документы, предусмотренные в соответствии с законом субъекта Российской Федерации.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24. Документы, прилагаемые заявителем к заявлению, представляемые в электронной форме, направляются в следующих форматах: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xml, doc, docx, odt, xls, xlsx, ods, pdf, jpg, jpeg, zip, rar, sig, png, bmp, tiff.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Допускается формирование электронного документа путем сканирования непосредственно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1:1), всех аутентичных признаков подлинности: графической подписи лица, печати, углового штампа бланка с использованием следующих режимов: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"черно-белый" (при отсутствии в документе графических изображений и (или) цветного текста);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"оттенки серого" (при наличии в документе графических изображений, отличных от цветного графического изображения);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"цветной" или "режим полной цветопередачи" (при наличии в документе цветных графических изображений либо цветного текста).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Электронные документы должны обеспечивать: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возможность идентифицировать документ и количество листов в документе;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б) для документов, содержащих структурированные по частям, главам, разделам (подразделам) данные и закладки, переходы по оглавлению и (или) к содержащимся в тексте рисункам и таблицам.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Документы, подлежащие представлению в форматах xls, xlsx или ods, формируются в виде отдельного электронного документа.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Исчерпывающий перечень оснований для отказа в приеме</w:t>
      </w:r>
    </w:p>
    <w:p w:rsidR="00361269" w:rsidRDefault="00361269">
      <w:pPr>
        <w:pStyle w:val="ConsPlusTitle"/>
        <w:jc w:val="center"/>
      </w:pPr>
      <w:r>
        <w:t>документов, необходимых для предоставления</w:t>
      </w:r>
    </w:p>
    <w:p w:rsidR="00361269" w:rsidRDefault="00361269">
      <w:pPr>
        <w:pStyle w:val="ConsPlusTitle"/>
        <w:jc w:val="center"/>
      </w:pPr>
      <w:r>
        <w:t>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bookmarkStart w:id="9" w:name="P171"/>
      <w:bookmarkEnd w:id="9"/>
      <w:r>
        <w:t>16. Основаниями для возврата документов, необходимых для предоставления муниципальной услуги, являются: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10" w:name="P172"/>
      <w:bookmarkEnd w:id="10"/>
      <w:r>
        <w:t>1) представление неполного комплекта документов;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11" w:name="P173"/>
      <w:bookmarkEnd w:id="11"/>
      <w:r>
        <w:t>2) представленные документы утратили силу на момент обращения за муниципальной услугой;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12" w:name="P174"/>
      <w:bookmarkEnd w:id="12"/>
      <w:r>
        <w:t xml:space="preserve">3) представленные документы содержат подчистки и исправления текста, не заверенные в порядке, </w:t>
      </w:r>
      <w:r>
        <w:lastRenderedPageBreak/>
        <w:t>установленном законодательством Российской Федерации;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13" w:name="P175"/>
      <w:bookmarkEnd w:id="13"/>
      <w:r>
        <w:t>4)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14" w:name="P176"/>
      <w:bookmarkEnd w:id="14"/>
      <w:r>
        <w:t xml:space="preserve">5) несоблюдение установленных </w:t>
      </w:r>
      <w:hyperlink r:id="rId30">
        <w:r>
          <w:rPr>
            <w:color w:val="0000FF"/>
          </w:rPr>
          <w:t>статьей 11</w:t>
        </w:r>
      </w:hyperlink>
      <w:r>
        <w:t xml:space="preserve"> Федерального закона от 6 апреля 2011 года N 63-ФЗ "Об электронной подписи" условий признания действительности, усиленной квалифицированной электронной подписи;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15" w:name="P177"/>
      <w:bookmarkEnd w:id="15"/>
      <w:r>
        <w:t>6) подача запроса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16" w:name="P178"/>
      <w:bookmarkEnd w:id="16"/>
      <w:r>
        <w:t>7) неполное заполнение полей в форме заявления, в том числе в интерактивной форме заявления на ЕПГУ;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17" w:name="P179"/>
      <w:bookmarkEnd w:id="17"/>
      <w:r>
        <w:t>8) заявление подано лицом, не имеющим полномочий представлять интересы заявителя.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17. Решение об отказе в приеме документов, необходимых для предоставления муниципальной услуги, по </w:t>
      </w:r>
      <w:hyperlink w:anchor="P685">
        <w:r>
          <w:rPr>
            <w:color w:val="0000FF"/>
          </w:rPr>
          <w:t>форме 5</w:t>
        </w:r>
      </w:hyperlink>
      <w:r>
        <w:t>, направляется в личный кабинет заявителя на ЕПГУ не позднее первого рабочего дня, следующего за днем подачи заявления.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18. 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Исчерпывающий перечень оснований для приостановления</w:t>
      </w:r>
    </w:p>
    <w:p w:rsidR="00361269" w:rsidRDefault="00361269">
      <w:pPr>
        <w:pStyle w:val="ConsPlusTitle"/>
        <w:jc w:val="center"/>
      </w:pPr>
      <w:r>
        <w:t>или отказа в предоставлении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19.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18" w:name="P187"/>
      <w:bookmarkEnd w:id="18"/>
      <w:r>
        <w:t>20. Основания для отказа в предоставлении муниципальной услуги: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19" w:name="P188"/>
      <w:bookmarkEnd w:id="19"/>
      <w:r>
        <w:t>1) нахождение гражданина на учете для получения земельного участка;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20" w:name="P189"/>
      <w:bookmarkEnd w:id="20"/>
      <w:r>
        <w:t>2) предоставление ранее гражданину в установленном порядке органом местного самоуправления земельного участка во внеочередном или первоочередном порядке и (или) бесплатно;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21" w:name="P190"/>
      <w:bookmarkEnd w:id="21"/>
      <w:r>
        <w:t xml:space="preserve">3) предоставление ранее гражданину в установленном порядке органом местного самоуправления бесплатно жилья (в случаях, предусмотренных </w:t>
      </w:r>
      <w:hyperlink r:id="rId31">
        <w:r>
          <w:rPr>
            <w:color w:val="0000FF"/>
          </w:rPr>
          <w:t>пунктом 5</w:t>
        </w:r>
      </w:hyperlink>
      <w:r>
        <w:t xml:space="preserve">, </w:t>
      </w:r>
      <w:hyperlink r:id="rId32">
        <w:r>
          <w:rPr>
            <w:color w:val="0000FF"/>
          </w:rPr>
          <w:t>подпунктом "а" пункта 7 части 1 статьи 7</w:t>
        </w:r>
      </w:hyperlink>
      <w:r>
        <w:t xml:space="preserve"> Закона Томской области от 09.07.2015 N 100-ОЗ "О земельных отношениях в Томской области");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22" w:name="P191"/>
      <w:bookmarkEnd w:id="22"/>
      <w:r>
        <w:t xml:space="preserve">4) заявитель не относится к категории лиц, имеющих согласно законодательству право на внеочередное или первоочередное получение земельных участков для индивидуального жилищного строительства, а также к категориям лиц, перечисленных в </w:t>
      </w:r>
      <w:hyperlink r:id="rId33">
        <w:r>
          <w:rPr>
            <w:color w:val="0000FF"/>
          </w:rPr>
          <w:t>части 1 статьи 7</w:t>
        </w:r>
      </w:hyperlink>
      <w:r>
        <w:t xml:space="preserve"> Закона Томской области от 09.07.2015 N 100-ОЗ "О земельных отношениях в Томской области";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23" w:name="P192"/>
      <w:bookmarkEnd w:id="23"/>
      <w:r>
        <w:t xml:space="preserve">5) непредставление документов, перечисленных в </w:t>
      </w:r>
      <w:hyperlink w:anchor="P128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24" w:name="P193"/>
      <w:bookmarkEnd w:id="24"/>
      <w:r>
        <w:t>6)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25" w:name="P194"/>
      <w:bookmarkEnd w:id="25"/>
      <w:r>
        <w:t>7) отсутствие у заявителя и членов семьи места жительства на территории субъекта Российской Федерации;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Размер платы, взимаемой с заявителя при предоставлении</w:t>
      </w:r>
    </w:p>
    <w:p w:rsidR="00361269" w:rsidRDefault="00361269">
      <w:pPr>
        <w:pStyle w:val="ConsPlusTitle"/>
        <w:jc w:val="center"/>
      </w:pPr>
      <w:r>
        <w:t>муниципальной услуги, и способы ее взимания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21. Предоставление муниципальной услуги осуществляется бесплатно.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Срок и порядок регистрации запроса заявителя</w:t>
      </w:r>
    </w:p>
    <w:p w:rsidR="00361269" w:rsidRDefault="00361269">
      <w:pPr>
        <w:pStyle w:val="ConsPlusTitle"/>
        <w:jc w:val="center"/>
      </w:pPr>
      <w:r>
        <w:t>о предоставлении муниципальной услуги,</w:t>
      </w:r>
    </w:p>
    <w:p w:rsidR="00361269" w:rsidRDefault="00361269">
      <w:pPr>
        <w:pStyle w:val="ConsPlusTitle"/>
        <w:jc w:val="center"/>
      </w:pPr>
      <w:r>
        <w:t>в том числе в электронной форме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lastRenderedPageBreak/>
        <w:t>22. Заявление о предоставлении муниципальной услуги подлежит регистрации в Уполномоченном органе в течение 1 рабочего дня со дня получения заявления и документов, необходимых для предоставления муниципальной услуги.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23. В случае направления заявителем заявления о предоставлении муниципальной услуги вне рабочего времени Уполномоченного органа либо в выходной, нерабочий праздничный день, днем получения заявления считается 1 (первый) рабочий день, следующий за днем его направления.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Требования к помещениям, в которых предоставляется</w:t>
      </w:r>
    </w:p>
    <w:p w:rsidR="00361269" w:rsidRDefault="00361269">
      <w:pPr>
        <w:pStyle w:val="ConsPlusTitle"/>
        <w:jc w:val="center"/>
      </w:pPr>
      <w:r>
        <w:t>муниципальная услуга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24.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должны обеспечивать удобство для граждан с точки зрения пешеходной доступности от остановок общественного транспорта.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Центральный вход в здание Уполномоченного органа должен быть оборудован информационной табличкой (вывеской), содержащей следующую информацию: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наименование;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местонахождение и юридический адрес;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режим работы;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4) график приема;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5) номера телефонов для справок.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25. Помещения, в которых предоставляется муниципальная услуга, оснащаются: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противопожарной системой и средствами пожаротушения; системой оповещения о возникновении чрезвычайной ситуации;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б) средствами оказания первой медицинской помощи;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в) туалетными комнатами для посетителей.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Места для заполнения заявлений оборудуются стульями, столами (стойками), бланками заявлений, </w:t>
      </w:r>
      <w:r>
        <w:lastRenderedPageBreak/>
        <w:t>письменными принадлежностями.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Места приема заявителей оборудуются информационными табличками (вывесками) с указанием: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номера кабинета и наименования отдела;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фамилии, имени и отчества (последнее - при наличии), должности ответственного лица за прием документов;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графика приема заявителей.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Рабочее место каждого лица, ответственного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При предоставлении муниципальной услуги инвалидам обеспечиваются: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сопровождение инвалидов, имеющих стойкие расстройства функции зрения и самостоятельного передвижения;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допуск сурдопереводчика и тифлосурдопереводчика;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Показатели доступности и качества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26. Основными показателями доступности предоставления муниципальной услуги являются: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информационно-телекоммуникационной сети "Интернет"), средствах массовой информации;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возможность получения заявителем уведомлений о предоставлении муниципальной услуги с помощью ЕПГУ;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27. Основными показателями качества предоставления муниципальной услуги являются: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2) минимально возможное количество взаимодействий гражданина с должностными лицами, </w:t>
      </w:r>
      <w:r>
        <w:lastRenderedPageBreak/>
        <w:t>участвующими в предоставлении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4) отсутствие нарушений установленных сроков в процессе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5)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Иные требования к предоставлению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28. Услуги, являющиеся обязательными и необходимыми для предоставления муниципальной услуги, отсутствуют.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29. Информационные системы, используемые для предоставления муниципальной услуги, не предусмотрены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1"/>
      </w:pPr>
      <w:r>
        <w:t>III. СОСТАВ, ПОСЛЕДОВАТЕЛЬНОСТЬ И СРОКИ ВЫПОЛНЕНИЯ</w:t>
      </w:r>
    </w:p>
    <w:p w:rsidR="00361269" w:rsidRDefault="00361269">
      <w:pPr>
        <w:pStyle w:val="ConsPlusTitle"/>
        <w:jc w:val="center"/>
      </w:pPr>
      <w:r>
        <w:t>АДМИНИСТРАТИВНЫХ ПРОЦЕДУР (ДЕЙСТВИЙ), ТРЕБОВАНИЯ К ПОРЯДКУ</w:t>
      </w:r>
    </w:p>
    <w:p w:rsidR="00361269" w:rsidRDefault="00361269">
      <w:pPr>
        <w:pStyle w:val="ConsPlusTitle"/>
        <w:jc w:val="center"/>
      </w:pPr>
      <w:r>
        <w:t>ИХ ВЫПОЛНЕНИЯ, В ТОМ ЧИСЛЕ ОСОБЕННОСТИ ВЫПОЛНЕНИЯ</w:t>
      </w:r>
    </w:p>
    <w:p w:rsidR="00361269" w:rsidRDefault="00361269">
      <w:pPr>
        <w:pStyle w:val="ConsPlusTitle"/>
        <w:jc w:val="center"/>
      </w:pPr>
      <w:r>
        <w:t>АДМИНИСТРАТИВНЫХ ПРОЦЕДУР В ЭЛЕКТРОННОЙ ФОРМЕ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Исчерпывающий перечень административных процедур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30. Предоставление муниципальной услуги включает в себя следующие административные процедуры: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прием и проверка комплектности документов на наличие/отсутствие оснований для отказа в приеме документов: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проверка направленного заявителем заявления и документов, представленных для получения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б) направление заявителю уведомления о приеме заявления к рассмотрению либо отказа в приеме заявления к рассмотрению с обоснованием отказа по </w:t>
      </w:r>
      <w:hyperlink w:anchor="P685">
        <w:r>
          <w:rPr>
            <w:color w:val="0000FF"/>
          </w:rPr>
          <w:t>форме 5</w:t>
        </w:r>
      </w:hyperlink>
      <w:r>
        <w:t>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получение сведений посредством Федеральной государственной информационной системы "Единая система межведомственного электронного взаимодействия" (далее - СМЭВ):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направление межведомственных запросов в органы и организации;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б) получение ответов на межведомственные запросы, формирование полного комплекта документов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рассмотрение документов и сведений: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проверка соответствия документов и сведений требованиям нормативных правовых актов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4) принятие решения о предоставлении услуги: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принятие решения о предоставлении или отказе в предоставлении муниципальной услуги с направлением заявителю соответствующего уведомления;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б) направление заявителю результата муниципальной услуги, подписанного уполномоченным должностным лицом Уполномоченного органа: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5) выдача результата на бумажном носителе (опционально);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регистрация результата предоставления муниципальной услуги.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Описание административных процедур представлено в </w:t>
      </w:r>
      <w:hyperlink w:anchor="P781">
        <w:r>
          <w:rPr>
            <w:color w:val="0000FF"/>
          </w:rPr>
          <w:t>приложении</w:t>
        </w:r>
      </w:hyperlink>
      <w:r>
        <w:t xml:space="preserve"> к настоящему Административному регламенту.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Перечень административных процедур при предоставлении</w:t>
      </w:r>
    </w:p>
    <w:p w:rsidR="00361269" w:rsidRDefault="00361269">
      <w:pPr>
        <w:pStyle w:val="ConsPlusTitle"/>
        <w:jc w:val="center"/>
      </w:pPr>
      <w:r>
        <w:t>муниципальной услуги услуг в электронной форме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31. При предоставлении муниципальной услуги в электронной форме заявителю обеспечиваются: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получение информации о порядке и сроках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формирование заявления;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4) получение результата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5) получение сведений о ходе рассмотрения заявления;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6) осуществление оценки качества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7) осуществление оценки качества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8) досудебное (внесудебное) обжалование решений и действий (бездействия) Уполномоченного органа, либо действий (бездействия) должностных лиц Уполномоченного органа, предоставляющего муниципальную услугу, либо муниципального служащего.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Порядок осуществления административных процедур</w:t>
      </w:r>
    </w:p>
    <w:p w:rsidR="00361269" w:rsidRDefault="00361269">
      <w:pPr>
        <w:pStyle w:val="ConsPlusTitle"/>
        <w:jc w:val="center"/>
      </w:pPr>
      <w:r>
        <w:t>в электронной форме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32. Формирование заявления.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При формировании заявления заявителю обеспечиваются: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1) возможность копирования и сохранения заявления и иных документов, указанных в </w:t>
      </w:r>
      <w:hyperlink w:anchor="P128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регламента, необходимых для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возможность печати на бумажном носителе копии электронной формы заявления;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5) возможность вернуться на любой из этапов заполнения электронной формы заявления без потери ранее введенной информации;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6) возможность доступа заявителя на ЕПГУ к ранее поданным им заявлениям в течение не менее одного года, а также частично сформированным заявлениям - в течение не менее 3 месяцев.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Сформированное и подписанное заявление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26" w:name="P313"/>
      <w:bookmarkEnd w:id="26"/>
      <w:r>
        <w:t>33.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 - в следующий за ним первый рабочий день: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lastRenderedPageBreak/>
        <w:t>1)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34. Электронное заявление становится доступным для должностного лица Уполномоченного органа, ответственного за прием и регистрацию заявления (далее -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- ГИС).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Ответственное должностное лицо выполняет следующие действия: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проверяет наличие электронных заявлений, поступивших с ЕПГУ, с периодом не реже 2 раз в день;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рассматривает поступившие заявления и приложенные образы документов (документы);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3) производит действия в соответствии с </w:t>
      </w:r>
      <w:hyperlink w:anchor="P313">
        <w:r>
          <w:rPr>
            <w:color w:val="0000FF"/>
          </w:rPr>
          <w:t>пунктом 33</w:t>
        </w:r>
      </w:hyperlink>
      <w:r>
        <w:t xml:space="preserve"> настоящего Административного регламента.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35. Заявителю в качестве результата предоставления муниципальной услуги обеспечивается возможность получения документа: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36.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 в любое время.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При предоставлении муниципальной услуги в электронной форме заявителю направляются: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37. Оценка качества предоставления муниципальной услуги.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Оценка качества предоставления муниципальной услуги осуществляется в соответствии с </w:t>
      </w:r>
      <w:hyperlink r:id="rId34">
        <w:r>
          <w:rPr>
            <w:color w:val="0000FF"/>
          </w:rPr>
          <w:t>Правилами</w:t>
        </w:r>
      </w:hyperlink>
      <w: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N 1284 "Об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обязанностей".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lastRenderedPageBreak/>
        <w:t xml:space="preserve">38.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</w:t>
      </w:r>
      <w:hyperlink r:id="rId35">
        <w:r>
          <w:rPr>
            <w:color w:val="0000FF"/>
          </w:rPr>
          <w:t>статьей 11.2</w:t>
        </w:r>
      </w:hyperlink>
      <w:r>
        <w:t xml:space="preserve"> Федерального закона N 210-ФЗ и в порядке, установленном </w:t>
      </w:r>
      <w:hyperlink r:id="rId36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20 ноября 2012 года N 1198 "О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услуг" (в случае, если Уполномоченный орган подключен к указанной системе).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Перечень вариантов предоставления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39. Предоставление муниципальной услуги включает в себя следующие варианты: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постановка на учет гражданина в целях бесплатного предоставления земельного участка;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отказ в предоставлении услуги.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Профилирование заявителя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bookmarkStart w:id="27" w:name="P340"/>
      <w:bookmarkEnd w:id="27"/>
      <w:r>
        <w:t>40. Вариант предоставления муниципальной услуги определяется на основании ответов на вопросы анкетирования заявителя посредством ЕПГУ.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Перечень признаков заявителей (принадлежащих им объектов), а также комбинации значений признаков, каждая из которых соответствует одному варианту предоставления муниципальной услуги приведены в </w:t>
      </w:r>
      <w:hyperlink w:anchor="P481">
        <w:r>
          <w:rPr>
            <w:color w:val="0000FF"/>
          </w:rPr>
          <w:t>форме 1</w:t>
        </w:r>
      </w:hyperlink>
      <w:r>
        <w:t>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Порядок исправления допущенных опечаток и ошибок</w:t>
      </w:r>
    </w:p>
    <w:p w:rsidR="00361269" w:rsidRDefault="00361269">
      <w:pPr>
        <w:pStyle w:val="ConsPlusTitle"/>
        <w:jc w:val="center"/>
      </w:pPr>
      <w:r>
        <w:t>в выданных в результате предоставления муниципальной</w:t>
      </w:r>
    </w:p>
    <w:p w:rsidR="00361269" w:rsidRDefault="00361269">
      <w:pPr>
        <w:pStyle w:val="ConsPlusTitle"/>
        <w:jc w:val="center"/>
      </w:pPr>
      <w:r>
        <w:t>услуги документах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41. В случае выявления опечаток и ошибок заявитель вправе обратиться в Уполномоченный орган с соответствующим заявлением.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42. Исправление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</w:p>
    <w:p w:rsidR="00361269" w:rsidRDefault="00361269">
      <w:pPr>
        <w:pStyle w:val="ConsPlusNormal"/>
        <w:spacing w:before="200"/>
        <w:ind w:firstLine="540"/>
        <w:jc w:val="both"/>
      </w:pPr>
      <w:bookmarkStart w:id="28" w:name="P349"/>
      <w:bookmarkEnd w:id="28"/>
      <w:r>
        <w:t>1)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уполномоченный орган при получении заявления, указанного в подпункте 1 пункта 42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уполномоченный орган обеспечивает устранение опечаток и ошибок в документах, являющихся результатом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Срок устранения опечаток и ошибок не должен превышать 3 (трех) рабочих дней с даты регистрации заявления, указанного в </w:t>
      </w:r>
      <w:hyperlink w:anchor="P349">
        <w:r>
          <w:rPr>
            <w:color w:val="0000FF"/>
          </w:rPr>
          <w:t>подпункте 1 пункта 42</w:t>
        </w:r>
      </w:hyperlink>
      <w:r>
        <w:t xml:space="preserve"> настоящего подраздела.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1"/>
      </w:pPr>
      <w:r>
        <w:t>IV. ФОРМЫ КОНТРОЛЯ ЗА ИСПОЛНЕНИЕМ</w:t>
      </w:r>
    </w:p>
    <w:p w:rsidR="00361269" w:rsidRDefault="00361269">
      <w:pPr>
        <w:pStyle w:val="ConsPlusTitle"/>
        <w:jc w:val="center"/>
      </w:pPr>
      <w:r>
        <w:t>АДМИНИСТРАТИВНОГО РЕГЛАМЕНТА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Порядок осуществления текущего контроля за соблюдением</w:t>
      </w:r>
    </w:p>
    <w:p w:rsidR="00361269" w:rsidRDefault="00361269">
      <w:pPr>
        <w:pStyle w:val="ConsPlusTitle"/>
        <w:jc w:val="center"/>
      </w:pPr>
      <w:r>
        <w:t>и исполнением ответственными должностными лицами положений</w:t>
      </w:r>
    </w:p>
    <w:p w:rsidR="00361269" w:rsidRDefault="00361269">
      <w:pPr>
        <w:pStyle w:val="ConsPlusTitle"/>
        <w:jc w:val="center"/>
      </w:pPr>
      <w:r>
        <w:t>Административного регламента и иных нормативных правовых</w:t>
      </w:r>
    </w:p>
    <w:p w:rsidR="00361269" w:rsidRDefault="00361269">
      <w:pPr>
        <w:pStyle w:val="ConsPlusTitle"/>
        <w:jc w:val="center"/>
      </w:pPr>
      <w:r>
        <w:t>актов, устанавливающих требования к предоставлению</w:t>
      </w:r>
    </w:p>
    <w:p w:rsidR="00361269" w:rsidRDefault="00361269">
      <w:pPr>
        <w:pStyle w:val="ConsPlusTitle"/>
        <w:jc w:val="center"/>
      </w:pPr>
      <w:r>
        <w:t>муниципальной услуги, а также принятием ими решений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43.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ЗАТО Северск (Уполномоченного органа), уполномоченными на осуществление контроля за предоставлением муниципальной услуги.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lastRenderedPageBreak/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 ЗАТО Северск.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Текущий контроль осуществляется путем проведения проверок: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решений о предоставлении (об отказе в предоставлении)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выявления и устранения нарушений прав граждан;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Порядок и периодичность осуществления плановых и внеплановых</w:t>
      </w:r>
    </w:p>
    <w:p w:rsidR="00361269" w:rsidRDefault="00361269">
      <w:pPr>
        <w:pStyle w:val="ConsPlusTitle"/>
        <w:jc w:val="center"/>
      </w:pPr>
      <w:r>
        <w:t>проверок полноты и качества предоставления муниципальной</w:t>
      </w:r>
    </w:p>
    <w:p w:rsidR="00361269" w:rsidRDefault="00361269">
      <w:pPr>
        <w:pStyle w:val="ConsPlusTitle"/>
        <w:jc w:val="center"/>
      </w:pPr>
      <w:r>
        <w:t>услуги, в том числе порядок и формы контроля за полнотой</w:t>
      </w:r>
    </w:p>
    <w:p w:rsidR="00361269" w:rsidRDefault="00361269">
      <w:pPr>
        <w:pStyle w:val="ConsPlusTitle"/>
        <w:jc w:val="center"/>
      </w:pPr>
      <w:r>
        <w:t>и качеством предоставления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44.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45.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соблюдение сроков предоставления 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соблюдение положений настоящего Административного регламента;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правильность и обоснованность принятого решения об отказе в предоставлении муниципальной услуги.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Основаниями для проведения внеплановых проверок являются: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Томской области и нормативных правовых актов Администрации ЗАТО Северск;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б) 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Ответственность должностных лиц за решения и действия</w:t>
      </w:r>
    </w:p>
    <w:p w:rsidR="00361269" w:rsidRDefault="00361269">
      <w:pPr>
        <w:pStyle w:val="ConsPlusTitle"/>
        <w:jc w:val="center"/>
      </w:pPr>
      <w:r>
        <w:t>(бездействие), принимаемые (осуществляемые) ими в ходе</w:t>
      </w:r>
    </w:p>
    <w:p w:rsidR="00361269" w:rsidRDefault="00361269">
      <w:pPr>
        <w:pStyle w:val="ConsPlusTitle"/>
        <w:jc w:val="center"/>
      </w:pPr>
      <w:r>
        <w:t>предоставления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46. По результатам проведенных проверок в случае выявления нарушений положений настоящего Административного регламента, нормативных правовых актов Томской области и нормативных правовых актов органов Администрации ЗАТО Северск осуществляется привлечение виновных лиц к ответственности в соответствии с законодательством Российской Федерации.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инструкциях в соответствии с требованиями законодательства.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Требования к порядку и формам контроля за предоставлением</w:t>
      </w:r>
    </w:p>
    <w:p w:rsidR="00361269" w:rsidRDefault="00361269">
      <w:pPr>
        <w:pStyle w:val="ConsPlusTitle"/>
        <w:jc w:val="center"/>
      </w:pPr>
      <w:r>
        <w:t>муниципальной услуги, в том числе со стороны граждан,</w:t>
      </w:r>
    </w:p>
    <w:p w:rsidR="00361269" w:rsidRDefault="00361269">
      <w:pPr>
        <w:pStyle w:val="ConsPlusTitle"/>
        <w:jc w:val="center"/>
      </w:pPr>
      <w:r>
        <w:t>их объединений и организаций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47.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Граждане, их объединения и организации также имеют право: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1) направлять замечания и предложения по улучшению доступности и качества предоставления </w:t>
      </w:r>
      <w:r>
        <w:lastRenderedPageBreak/>
        <w:t>муниципальной услуги;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вносить предложения о мерах по устранению нарушений настоящего Административного регламента.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48.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1"/>
      </w:pPr>
      <w:r>
        <w:t>V. ДОСУДЕБНЫЙ (ВНЕСУДЕБНЫЙ) ПОРЯДОК ОБЖАЛОВАНИЯ РЕШЕНИЙ</w:t>
      </w:r>
    </w:p>
    <w:p w:rsidR="00361269" w:rsidRDefault="00361269">
      <w:pPr>
        <w:pStyle w:val="ConsPlusTitle"/>
        <w:jc w:val="center"/>
      </w:pPr>
      <w:r>
        <w:t>И ДЕЙСТВИЙ (БЕЗДЕЙСТВИЯ) ОРГАНА, ПРЕДОСТАВЛЯЮЩЕГО</w:t>
      </w:r>
    </w:p>
    <w:p w:rsidR="00361269" w:rsidRDefault="00361269">
      <w:pPr>
        <w:pStyle w:val="ConsPlusTitle"/>
        <w:jc w:val="center"/>
      </w:pPr>
      <w:r>
        <w:t>МУНИЦИПАЛЬНУЮ УСЛУГУ, МНОГОФУНКЦИОНАЛЬНОГО ЦЕНТРА,</w:t>
      </w:r>
    </w:p>
    <w:p w:rsidR="00361269" w:rsidRDefault="00361269">
      <w:pPr>
        <w:pStyle w:val="ConsPlusTitle"/>
        <w:jc w:val="center"/>
      </w:pPr>
      <w:r>
        <w:t>ОРГАНИЗАЦИЙ, ОСУЩЕСТВЛЯЮЩИХ ФУНКЦИИ ПО ПРЕДОСТАВЛЕНИЮ</w:t>
      </w:r>
    </w:p>
    <w:p w:rsidR="00361269" w:rsidRDefault="00361269">
      <w:pPr>
        <w:pStyle w:val="ConsPlusTitle"/>
        <w:jc w:val="center"/>
      </w:pPr>
      <w:r>
        <w:t>МУНИЦИПАЛЬНЫХ УСЛУГ, А ТАКЖЕ ИХ ДОЛЖНОСТНЫХ ЛИЦ,</w:t>
      </w:r>
    </w:p>
    <w:p w:rsidR="00361269" w:rsidRDefault="00361269">
      <w:pPr>
        <w:pStyle w:val="ConsPlusTitle"/>
        <w:jc w:val="center"/>
      </w:pPr>
      <w:r>
        <w:t>МУНИЦИПАЛЬНЫХ СЛУЖАЩИХ ИЛИ РАБОТНИКОВ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49. 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- жалоба).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Органы местного самоуправления, организации и уполномоченные</w:t>
      </w:r>
    </w:p>
    <w:p w:rsidR="00361269" w:rsidRDefault="00361269">
      <w:pPr>
        <w:pStyle w:val="ConsPlusTitle"/>
        <w:jc w:val="center"/>
      </w:pPr>
      <w:r>
        <w:t>на рассмотрение жалобы лица, которым может быть направлена</w:t>
      </w:r>
    </w:p>
    <w:p w:rsidR="00361269" w:rsidRDefault="00361269">
      <w:pPr>
        <w:pStyle w:val="ConsPlusTitle"/>
        <w:jc w:val="center"/>
      </w:pPr>
      <w:r>
        <w:t>жалоба заявителя в досудебном (внесудебном) порядке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50. В досудебном (внесудебном) порядке заявитель (представитель заявителя) вправе обратиться с жалобой в письменной форме на бумажном носителе или в электронной форме: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в Уполномоченный орган -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к руководителю многофункционального центра - на решение и действия (бездействие) работника многофункционального центра;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4) к учредителю многофункционального центра - на решение и действия (бездействие) многофункционального центра.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Способы информирования заявителей о порядке подачи</w:t>
      </w:r>
    </w:p>
    <w:p w:rsidR="00361269" w:rsidRDefault="00361269">
      <w:pPr>
        <w:pStyle w:val="ConsPlusTitle"/>
        <w:jc w:val="center"/>
      </w:pPr>
      <w:r>
        <w:t>и рассмотрения жалобы, в том числе с использованием</w:t>
      </w:r>
    </w:p>
    <w:p w:rsidR="00361269" w:rsidRDefault="00361269">
      <w:pPr>
        <w:pStyle w:val="ConsPlusTitle"/>
        <w:jc w:val="center"/>
      </w:pPr>
      <w:r>
        <w:t>Единого портала государственных и муниципальных услуг</w:t>
      </w:r>
    </w:p>
    <w:p w:rsidR="00361269" w:rsidRDefault="00361269">
      <w:pPr>
        <w:pStyle w:val="ConsPlusTitle"/>
        <w:jc w:val="center"/>
      </w:pPr>
      <w:r>
        <w:t>(функций)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51.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 заявителя).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Перечень нормативных правовых актов, регулирующих порядок</w:t>
      </w:r>
    </w:p>
    <w:p w:rsidR="00361269" w:rsidRDefault="00361269">
      <w:pPr>
        <w:pStyle w:val="ConsPlusTitle"/>
        <w:jc w:val="center"/>
      </w:pPr>
      <w:r>
        <w:t>досудебного (внесудебного) обжалования действий</w:t>
      </w:r>
    </w:p>
    <w:p w:rsidR="00361269" w:rsidRDefault="00361269">
      <w:pPr>
        <w:pStyle w:val="ConsPlusTitle"/>
        <w:jc w:val="center"/>
      </w:pPr>
      <w:r>
        <w:t>(бездействия) и (или) решений, принятых (осуществленных)</w:t>
      </w:r>
    </w:p>
    <w:p w:rsidR="00361269" w:rsidRDefault="00361269">
      <w:pPr>
        <w:pStyle w:val="ConsPlusTitle"/>
        <w:jc w:val="center"/>
      </w:pPr>
      <w:r>
        <w:t>в ходе предоставления 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52.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lastRenderedPageBreak/>
        <w:t xml:space="preserve">1) Федеральным </w:t>
      </w:r>
      <w:hyperlink r:id="rId37">
        <w:r>
          <w:rPr>
            <w:color w:val="0000FF"/>
          </w:rPr>
          <w:t>законом</w:t>
        </w:r>
      </w:hyperlink>
      <w:r>
        <w:t xml:space="preserve"> N 210-ФЗ;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2) </w:t>
      </w:r>
      <w:hyperlink r:id="rId38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20 ноября 2012 года N 1198 "О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услуг".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1"/>
      </w:pPr>
      <w:r>
        <w:t>VI. ОСОБЕННОСТИ ВЫПОЛНЕНИЯ АДМИНИСТРАТИВНЫХ ПРОЦЕДУР</w:t>
      </w:r>
    </w:p>
    <w:p w:rsidR="00361269" w:rsidRDefault="00361269">
      <w:pPr>
        <w:pStyle w:val="ConsPlusTitle"/>
        <w:jc w:val="center"/>
      </w:pPr>
      <w:r>
        <w:t>(ДЕЙСТВИЙ) В МНОГОФУНКЦИОНАЛЬНЫХ ЦЕНТРАХ ПРЕДОСТАВЛЕНИЯ</w:t>
      </w:r>
    </w:p>
    <w:p w:rsidR="00361269" w:rsidRDefault="00361269">
      <w:pPr>
        <w:pStyle w:val="ConsPlusTitle"/>
        <w:jc w:val="center"/>
      </w:pPr>
      <w:r>
        <w:t>ГОСУДАРСТВЕННЫХ И МУНИЦИПАЛЬНЫХ УСЛУГ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Исчерпывающий перечень административных процедур (действий)</w:t>
      </w:r>
    </w:p>
    <w:p w:rsidR="00361269" w:rsidRDefault="00361269">
      <w:pPr>
        <w:pStyle w:val="ConsPlusTitle"/>
        <w:jc w:val="center"/>
      </w:pPr>
      <w:r>
        <w:t>при предоставлении муниципальной услуги, выполняемых</w:t>
      </w:r>
    </w:p>
    <w:p w:rsidR="00361269" w:rsidRDefault="00361269">
      <w:pPr>
        <w:pStyle w:val="ConsPlusTitle"/>
        <w:jc w:val="center"/>
      </w:pPr>
      <w:r>
        <w:t>многофункциональными центрами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53. Многофункциональный центр осуществляет: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выдачу заявителю результата предоставления муниципальной услуги на бумажном носителе (подтверждающих содержание электронных документов, направленных в многофункциональный центр по результатам предоставления муниципальной услуги), а также выдачу документов, включая составление на бумажном носителе и заверение выписок из информационных систем органов, предоставляющих муниципальную услугу;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3) иные процедуры и действия, предусмотренные Федеральным </w:t>
      </w:r>
      <w:hyperlink r:id="rId39">
        <w:r>
          <w:rPr>
            <w:color w:val="0000FF"/>
          </w:rPr>
          <w:t>законом</w:t>
        </w:r>
      </w:hyperlink>
      <w:r>
        <w:t xml:space="preserve"> N 210-ФЗ.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В соответствии с </w:t>
      </w:r>
      <w:hyperlink r:id="rId40">
        <w:r>
          <w:rPr>
            <w:color w:val="0000FF"/>
          </w:rPr>
          <w:t>частью 1.1 статьи 16</w:t>
        </w:r>
      </w:hyperlink>
      <w:r>
        <w:t xml:space="preserve"> Федерального закона N 210-ФЗ для реализации своих функций многофункциональные центры вправе привлекать иные организации.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Информирование заявителей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>54. Информирование заявителя многофункциональными центрами осуществляется следующими способами: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при обращении заявителя в многофункциональный центр лично, по телефону, посредством почтовых отправлений либо по электронной почте.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-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а) изложить обращение в письменной форме (ответ направляется заявителю в соответствии со способом, указанным в обращении);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б) назначить другое время для консультаций.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При консультировании по письменным обращениям заявителей ответ направляется в письменном </w:t>
      </w:r>
      <w:r>
        <w:lastRenderedPageBreak/>
        <w:t>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  <w:outlineLvl w:val="2"/>
      </w:pPr>
      <w:r>
        <w:t>Выдача заявителю результата предоставления</w:t>
      </w:r>
    </w:p>
    <w:p w:rsidR="00361269" w:rsidRDefault="00361269">
      <w:pPr>
        <w:pStyle w:val="ConsPlusTitle"/>
        <w:jc w:val="center"/>
      </w:pPr>
      <w:r>
        <w:t>муниципальной услуги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ind w:firstLine="540"/>
        <w:jc w:val="both"/>
      </w:pPr>
      <w:r>
        <w:t xml:space="preserve">55.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(представителю заявителя) способом согласно соглашению о взаимодействии, заключенному между Уполномоченным органом и многофункциональным центром в порядке, утвержденном </w:t>
      </w:r>
      <w:hyperlink r:id="rId4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27 сентября 2011 года N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 (далее - постановление Правительства N 797).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 xml:space="preserve"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</w:t>
      </w:r>
      <w:hyperlink r:id="rId42">
        <w:r>
          <w:rPr>
            <w:color w:val="0000FF"/>
          </w:rPr>
          <w:t>постановлением</w:t>
        </w:r>
      </w:hyperlink>
      <w:r>
        <w:t xml:space="preserve"> Правительства N 797.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56. Прием заявителей для выдачи документов, являющихся результатом муниципальной услуги, ведется в порядке очередности согласно номерному талону из терминала электронной очереди, соответствующему цели обращения, либо по предварительной записи.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Работник многофункционального центра осуществляет следующие действия: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1) 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2) проверяет полномочия представителя заявителя (в случае обращения представителя заявителя);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3) определяет статус исполнения заявления заявителя в ГИС;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4)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5) 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6) выдает документы заявителю, при необходимости запрашивает у заявителя подписи за каждый выданный документ;</w:t>
      </w:r>
    </w:p>
    <w:p w:rsidR="00361269" w:rsidRDefault="00361269">
      <w:pPr>
        <w:pStyle w:val="ConsPlusNormal"/>
        <w:spacing w:before="200"/>
        <w:ind w:firstLine="540"/>
        <w:jc w:val="both"/>
      </w:pPr>
      <w:r>
        <w:t>7) 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right"/>
        <w:outlineLvl w:val="1"/>
      </w:pPr>
      <w:r>
        <w:t>Форма 1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center"/>
      </w:pPr>
      <w:bookmarkStart w:id="29" w:name="P481"/>
      <w:bookmarkEnd w:id="29"/>
      <w:r>
        <w:t>Признаки, определяющие вариант предоставления</w:t>
      </w:r>
    </w:p>
    <w:p w:rsidR="00361269" w:rsidRDefault="00361269">
      <w:pPr>
        <w:pStyle w:val="ConsPlusNormal"/>
        <w:jc w:val="center"/>
      </w:pPr>
      <w:r>
        <w:t>муниципальной услуги</w:t>
      </w:r>
    </w:p>
    <w:p w:rsidR="00361269" w:rsidRDefault="0036126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5669"/>
      </w:tblGrid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  <w:jc w:val="center"/>
            </w:pPr>
            <w:r>
              <w:t>Значения критерия</w:t>
            </w:r>
          </w:p>
        </w:tc>
      </w:tr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  <w:jc w:val="center"/>
            </w:pPr>
            <w:r>
              <w:t>3</w:t>
            </w:r>
          </w:p>
        </w:tc>
      </w:tr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  <w:jc w:val="both"/>
            </w:pPr>
            <w:r>
              <w:t>Кто обращается за услугой?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</w:pPr>
            <w:r>
              <w:t>1) заявитель;</w:t>
            </w:r>
          </w:p>
          <w:p w:rsidR="00361269" w:rsidRDefault="00361269">
            <w:pPr>
              <w:pStyle w:val="ConsPlusNormal"/>
            </w:pPr>
            <w:r>
              <w:t>2) представитель.</w:t>
            </w:r>
          </w:p>
        </w:tc>
      </w:tr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</w:pPr>
            <w:r>
              <w:t>Какое основания для получения земельного участка в собственность бесплатно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</w:pPr>
            <w:r>
              <w:t>1) наличие в семье трех или более детей;</w:t>
            </w:r>
          </w:p>
          <w:p w:rsidR="00361269" w:rsidRDefault="00361269">
            <w:pPr>
              <w:pStyle w:val="ConsPlusNormal"/>
            </w:pPr>
            <w:r>
              <w:t>2) иные основания, предусмотренные федеральным законом или законом субъекта Российской Федерации.</w:t>
            </w:r>
          </w:p>
        </w:tc>
      </w:tr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</w:pPr>
            <w:r>
              <w:t>Фамилия, имя и отчество заявителя изменялись?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</w:pPr>
            <w:r>
              <w:t>1) не изменялись;</w:t>
            </w:r>
          </w:p>
          <w:p w:rsidR="00361269" w:rsidRDefault="00361269">
            <w:pPr>
              <w:pStyle w:val="ConsPlusNormal"/>
            </w:pPr>
            <w:r>
              <w:t>2) изменялись.</w:t>
            </w:r>
          </w:p>
        </w:tc>
      </w:tr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</w:pPr>
            <w:r>
              <w:t>Выберите, что изменялось у заявителя?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</w:pPr>
            <w:r>
              <w:t>1) фамилия;</w:t>
            </w:r>
          </w:p>
          <w:p w:rsidR="00361269" w:rsidRDefault="00361269">
            <w:pPr>
              <w:pStyle w:val="ConsPlusNormal"/>
            </w:pPr>
            <w:r>
              <w:t>2) имя;</w:t>
            </w:r>
          </w:p>
          <w:p w:rsidR="00361269" w:rsidRDefault="00361269">
            <w:pPr>
              <w:pStyle w:val="ConsPlusNormal"/>
            </w:pPr>
            <w:r>
              <w:t>3) отчество.</w:t>
            </w:r>
          </w:p>
        </w:tc>
      </w:tr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</w:pPr>
            <w:r>
              <w:t>Укажите семейное положение заявителя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</w:pPr>
            <w:r>
              <w:t>1) в браке;</w:t>
            </w:r>
          </w:p>
          <w:p w:rsidR="00361269" w:rsidRDefault="00361269">
            <w:pPr>
              <w:pStyle w:val="ConsPlusNormal"/>
            </w:pPr>
            <w:r>
              <w:t>2) в разводе;</w:t>
            </w:r>
          </w:p>
          <w:p w:rsidR="00361269" w:rsidRDefault="00361269">
            <w:pPr>
              <w:pStyle w:val="ConsPlusNormal"/>
            </w:pPr>
            <w:r>
              <w:t>3) вдова (вдовец);</w:t>
            </w:r>
          </w:p>
          <w:p w:rsidR="00361269" w:rsidRDefault="00361269">
            <w:pPr>
              <w:pStyle w:val="ConsPlusNormal"/>
            </w:pPr>
            <w:r>
              <w:t>4) в браке никогда не состоял(а).</w:t>
            </w:r>
          </w:p>
        </w:tc>
      </w:tr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  <w:jc w:val="both"/>
            </w:pPr>
            <w:r>
              <w:t>Где зарегистрирован брак?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</w:pPr>
            <w:r>
              <w:t>1) в Российской Федерации;</w:t>
            </w:r>
          </w:p>
          <w:p w:rsidR="00361269" w:rsidRDefault="00361269">
            <w:pPr>
              <w:pStyle w:val="ConsPlusNormal"/>
            </w:pPr>
            <w:r>
              <w:t>2) за пределами Российской Федерации.</w:t>
            </w:r>
          </w:p>
        </w:tc>
      </w:tr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</w:pPr>
            <w:r>
              <w:t>Фамилия, имя и отчество супруга (супруги) изменялись?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</w:pPr>
            <w:r>
              <w:t>1) не изменялись;</w:t>
            </w:r>
          </w:p>
          <w:p w:rsidR="00361269" w:rsidRDefault="00361269">
            <w:pPr>
              <w:pStyle w:val="ConsPlusNormal"/>
            </w:pPr>
            <w:r>
              <w:t>2) изменялись.</w:t>
            </w:r>
          </w:p>
        </w:tc>
      </w:tr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</w:pPr>
            <w:r>
              <w:t>Выберите, что изменялось у супруга?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</w:pPr>
            <w:r>
              <w:t>1) фамилия;</w:t>
            </w:r>
          </w:p>
          <w:p w:rsidR="00361269" w:rsidRDefault="00361269">
            <w:pPr>
              <w:pStyle w:val="ConsPlusNormal"/>
            </w:pPr>
            <w:r>
              <w:t>2) имя;</w:t>
            </w:r>
          </w:p>
          <w:p w:rsidR="00361269" w:rsidRDefault="00361269">
            <w:pPr>
              <w:pStyle w:val="ConsPlusNormal"/>
            </w:pPr>
            <w:r>
              <w:t>3) отчество.</w:t>
            </w:r>
          </w:p>
        </w:tc>
      </w:tr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</w:pPr>
            <w:r>
              <w:t>Где зарегистрировано расторжение брака?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</w:pPr>
            <w:r>
              <w:t>1) в Российской Федерации;</w:t>
            </w:r>
          </w:p>
          <w:p w:rsidR="00361269" w:rsidRDefault="00361269">
            <w:pPr>
              <w:pStyle w:val="ConsPlusNormal"/>
            </w:pPr>
            <w:r>
              <w:t>2) за пределами Российской Федерации.</w:t>
            </w:r>
          </w:p>
        </w:tc>
      </w:tr>
      <w:tr w:rsidR="00361269">
        <w:tc>
          <w:tcPr>
            <w:tcW w:w="567" w:type="dxa"/>
          </w:tcPr>
          <w:p w:rsidR="00361269" w:rsidRDefault="0036126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361269" w:rsidRDefault="00361269">
            <w:pPr>
              <w:pStyle w:val="ConsPlusNormal"/>
            </w:pPr>
            <w:r>
              <w:t>Цель обращения:</w:t>
            </w:r>
          </w:p>
        </w:tc>
        <w:tc>
          <w:tcPr>
            <w:tcW w:w="5669" w:type="dxa"/>
          </w:tcPr>
          <w:p w:rsidR="00361269" w:rsidRDefault="00361269">
            <w:pPr>
              <w:pStyle w:val="ConsPlusNormal"/>
              <w:jc w:val="both"/>
            </w:pPr>
            <w:r>
              <w:t>1) постановка на учет с целью получения земельного участка для индивидуального жилищного строительства;</w:t>
            </w:r>
          </w:p>
          <w:p w:rsidR="00361269" w:rsidRDefault="00361269">
            <w:pPr>
              <w:pStyle w:val="ConsPlusNormal"/>
              <w:jc w:val="both"/>
            </w:pPr>
            <w:r>
              <w:t>2) постановка на учет с целью получения земельного участка для садоводства.</w:t>
            </w:r>
          </w:p>
        </w:tc>
      </w:tr>
    </w:tbl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nformat"/>
        <w:jc w:val="both"/>
      </w:pPr>
      <w:r>
        <w:t xml:space="preserve">                                                                    Форма 2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 xml:space="preserve">                                   Кому: _________________________________,</w:t>
      </w:r>
    </w:p>
    <w:p w:rsidR="00361269" w:rsidRDefault="00361269">
      <w:pPr>
        <w:pStyle w:val="ConsPlusNonformat"/>
        <w:jc w:val="both"/>
      </w:pPr>
      <w:r>
        <w:t xml:space="preserve">                                   контактные данные: _____________________</w:t>
      </w:r>
    </w:p>
    <w:p w:rsidR="00361269" w:rsidRDefault="00361269">
      <w:pPr>
        <w:pStyle w:val="ConsPlusNonformat"/>
        <w:jc w:val="both"/>
      </w:pPr>
      <w:r>
        <w:t xml:space="preserve">                                   _______________________________________,</w:t>
      </w:r>
    </w:p>
    <w:p w:rsidR="00361269" w:rsidRDefault="00361269">
      <w:pPr>
        <w:pStyle w:val="ConsPlusNonformat"/>
        <w:jc w:val="both"/>
      </w:pPr>
      <w:r>
        <w:t xml:space="preserve">                                   /представителю: _______________________,</w:t>
      </w:r>
    </w:p>
    <w:p w:rsidR="00361269" w:rsidRDefault="00361269">
      <w:pPr>
        <w:pStyle w:val="ConsPlusNonformat"/>
        <w:jc w:val="both"/>
      </w:pPr>
      <w:r>
        <w:t xml:space="preserve">                                   контактные данные представителя: _______</w:t>
      </w:r>
    </w:p>
    <w:p w:rsidR="00361269" w:rsidRDefault="00361269">
      <w:pPr>
        <w:pStyle w:val="ConsPlusNonformat"/>
        <w:jc w:val="both"/>
      </w:pPr>
      <w:r>
        <w:t xml:space="preserve">                                   _______________________________________,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bookmarkStart w:id="30" w:name="P546"/>
      <w:bookmarkEnd w:id="30"/>
      <w:r>
        <w:t xml:space="preserve">                                  РЕШЕНИЕ</w:t>
      </w:r>
    </w:p>
    <w:p w:rsidR="00361269" w:rsidRDefault="00361269">
      <w:pPr>
        <w:pStyle w:val="ConsPlusNonformat"/>
        <w:jc w:val="both"/>
      </w:pPr>
      <w:r>
        <w:t xml:space="preserve">    о постановке на учет гражданина в целях бесплатного предоставления</w:t>
      </w:r>
    </w:p>
    <w:p w:rsidR="00361269" w:rsidRDefault="00361269">
      <w:pPr>
        <w:pStyle w:val="ConsPlusNonformat"/>
        <w:jc w:val="both"/>
      </w:pPr>
      <w:r>
        <w:t xml:space="preserve">                            земельного участка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 xml:space="preserve">    В  соответствии  с  </w:t>
      </w:r>
      <w:hyperlink r:id="rId43">
        <w:r>
          <w:rPr>
            <w:color w:val="0000FF"/>
          </w:rPr>
          <w:t>Законом</w:t>
        </w:r>
      </w:hyperlink>
      <w:r>
        <w:t xml:space="preserve">  Томской  области от 09.07.2015 N 100-ОЗ "О</w:t>
      </w:r>
    </w:p>
    <w:p w:rsidR="00361269" w:rsidRDefault="00361269">
      <w:pPr>
        <w:pStyle w:val="ConsPlusNonformat"/>
        <w:jc w:val="both"/>
      </w:pPr>
      <w:r>
        <w:t>земельных   отношениях  в  Томской  области"  по  результатам  рассмотрения</w:t>
      </w:r>
    </w:p>
    <w:p w:rsidR="00361269" w:rsidRDefault="00361269">
      <w:pPr>
        <w:pStyle w:val="ConsPlusNonformat"/>
        <w:jc w:val="both"/>
      </w:pPr>
      <w:r>
        <w:t>заявления от ____________________ N ______ (заявитель ____________________)</w:t>
      </w:r>
    </w:p>
    <w:p w:rsidR="00361269" w:rsidRDefault="00361269">
      <w:pPr>
        <w:pStyle w:val="ConsPlusNonformat"/>
        <w:jc w:val="both"/>
      </w:pPr>
      <w:r>
        <w:t>о  постановке  на  учет  Администрацией  ЗАТО  Северск  принято  решение  о</w:t>
      </w:r>
    </w:p>
    <w:p w:rsidR="00361269" w:rsidRDefault="00361269">
      <w:pPr>
        <w:pStyle w:val="ConsPlusNonformat"/>
        <w:jc w:val="both"/>
      </w:pPr>
      <w:r>
        <w:t>постановке на учет.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>___________________________   _____________   _____________________________</w:t>
      </w:r>
    </w:p>
    <w:p w:rsidR="00361269" w:rsidRDefault="00361269">
      <w:pPr>
        <w:pStyle w:val="ConsPlusNonformat"/>
        <w:jc w:val="both"/>
      </w:pPr>
      <w:r>
        <w:t xml:space="preserve">  (наименование должности       (подпись)          (фамилия, инициалы)</w:t>
      </w:r>
    </w:p>
    <w:p w:rsidR="00361269" w:rsidRDefault="00361269">
      <w:pPr>
        <w:pStyle w:val="ConsPlusNonformat"/>
        <w:jc w:val="both"/>
      </w:pPr>
      <w:r>
        <w:t xml:space="preserve">   уполномоченного лица)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nformat"/>
        <w:jc w:val="both"/>
      </w:pPr>
      <w:r>
        <w:t xml:space="preserve">                                                                    Форма 3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lastRenderedPageBreak/>
        <w:t xml:space="preserve">                                    Кому: ________________________________,</w:t>
      </w:r>
    </w:p>
    <w:p w:rsidR="00361269" w:rsidRDefault="00361269">
      <w:pPr>
        <w:pStyle w:val="ConsPlusNonformat"/>
        <w:jc w:val="both"/>
      </w:pPr>
      <w:r>
        <w:t xml:space="preserve">                                    контактные данные: ____________________</w:t>
      </w:r>
    </w:p>
    <w:p w:rsidR="00361269" w:rsidRDefault="00361269">
      <w:pPr>
        <w:pStyle w:val="ConsPlusNonformat"/>
        <w:jc w:val="both"/>
      </w:pPr>
      <w:r>
        <w:t xml:space="preserve">                                    ______________________________________,</w:t>
      </w:r>
    </w:p>
    <w:p w:rsidR="00361269" w:rsidRDefault="00361269">
      <w:pPr>
        <w:pStyle w:val="ConsPlusNonformat"/>
        <w:jc w:val="both"/>
      </w:pPr>
      <w:r>
        <w:t xml:space="preserve">                                    /представителю: ______________________,</w:t>
      </w:r>
    </w:p>
    <w:p w:rsidR="00361269" w:rsidRDefault="00361269">
      <w:pPr>
        <w:pStyle w:val="ConsPlusNonformat"/>
        <w:jc w:val="both"/>
      </w:pPr>
      <w:r>
        <w:t xml:space="preserve">                                    контактные данные представителя: ______</w:t>
      </w:r>
    </w:p>
    <w:p w:rsidR="00361269" w:rsidRDefault="00361269">
      <w:pPr>
        <w:pStyle w:val="ConsPlusNonformat"/>
        <w:jc w:val="both"/>
      </w:pPr>
      <w:r>
        <w:t xml:space="preserve">                                    ______________________________________,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bookmarkStart w:id="31" w:name="P571"/>
      <w:bookmarkEnd w:id="31"/>
      <w:r>
        <w:t xml:space="preserve">                                  РЕШЕНИЕ</w:t>
      </w:r>
    </w:p>
    <w:p w:rsidR="00361269" w:rsidRDefault="00361269">
      <w:pPr>
        <w:pStyle w:val="ConsPlusNonformat"/>
        <w:jc w:val="both"/>
      </w:pPr>
      <w:r>
        <w:t xml:space="preserve">             об отказе в предоставлении муниципальной услуги.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 xml:space="preserve">    По  результатам  рассмотрения  заявления о предоставлении муниципальной</w:t>
      </w:r>
    </w:p>
    <w:p w:rsidR="00361269" w:rsidRDefault="00361269">
      <w:pPr>
        <w:pStyle w:val="ConsPlusNonformat"/>
        <w:jc w:val="both"/>
      </w:pPr>
      <w:r>
        <w:t>услуги  "Постановка  граждан  на  учет  в  качестве  лиц,  имеющих право на</w:t>
      </w:r>
    </w:p>
    <w:p w:rsidR="00361269" w:rsidRDefault="00361269">
      <w:pPr>
        <w:pStyle w:val="ConsPlusNonformat"/>
        <w:jc w:val="both"/>
      </w:pPr>
      <w:r>
        <w:t>предоставление   земельных   участков   в   собственность   бесплатно"   от</w:t>
      </w:r>
    </w:p>
    <w:p w:rsidR="00361269" w:rsidRDefault="00361269">
      <w:pPr>
        <w:pStyle w:val="ConsPlusNonformat"/>
        <w:jc w:val="both"/>
      </w:pPr>
      <w:r>
        <w:t>____________________ N ___________ и приложенных к нему документов, органом</w:t>
      </w:r>
    </w:p>
    <w:p w:rsidR="00361269" w:rsidRDefault="00361269">
      <w:pPr>
        <w:pStyle w:val="ConsPlusNonformat"/>
        <w:jc w:val="both"/>
      </w:pPr>
      <w:r>
        <w:t>уполномоченным  на  предоставление  услуги,  принято  решение  об  отказе в</w:t>
      </w:r>
    </w:p>
    <w:p w:rsidR="00361269" w:rsidRDefault="00361269">
      <w:pPr>
        <w:pStyle w:val="ConsPlusNonformat"/>
        <w:jc w:val="both"/>
      </w:pPr>
      <w:r>
        <w:t>предоставлении услуги, по следующим основаниям:</w:t>
      </w:r>
    </w:p>
    <w:p w:rsidR="00361269" w:rsidRDefault="0036126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24"/>
        <w:gridCol w:w="5046"/>
        <w:gridCol w:w="1789"/>
      </w:tblGrid>
      <w:tr w:rsidR="00361269">
        <w:tc>
          <w:tcPr>
            <w:tcW w:w="2224" w:type="dxa"/>
          </w:tcPr>
          <w:p w:rsidR="00361269" w:rsidRDefault="00361269">
            <w:pPr>
              <w:pStyle w:val="ConsPlusNormal"/>
              <w:jc w:val="center"/>
            </w:pPr>
            <w:r>
              <w:t>Номер пункта Административного регламента</w:t>
            </w:r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center"/>
            </w:pPr>
            <w:r>
              <w:t>Наименование основания для отказа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  <w:jc w:val="center"/>
            </w:pPr>
            <w:r>
              <w:t>Разъяснение причин отказа в предоставлении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  <w:jc w:val="center"/>
            </w:pPr>
            <w:r>
              <w:t>3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88">
              <w:r>
                <w:rPr>
                  <w:color w:val="0000FF"/>
                </w:rPr>
                <w:t>подпункт 1 пункта 20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нахождение гражданина на учете для получения земельного участка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89">
              <w:r>
                <w:rPr>
                  <w:color w:val="0000FF"/>
                </w:rPr>
                <w:t>подпункт 2 пункта 20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предоставление ранее гражданину в установленном порядке органом местного самоуправления земельного участка во внеочередном или первоочередном порядке и (или) бесплатно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90">
              <w:r>
                <w:rPr>
                  <w:color w:val="0000FF"/>
                </w:rPr>
                <w:t>подпункт 3 пункта 20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 xml:space="preserve">предоставление ранее гражданину в установленном порядке органом местного самоуправления бесплатно жилья (в случаях, предусмотренных </w:t>
            </w:r>
            <w:hyperlink r:id="rId44">
              <w:r>
                <w:rPr>
                  <w:color w:val="0000FF"/>
                </w:rPr>
                <w:t>пунктом 5</w:t>
              </w:r>
            </w:hyperlink>
            <w:r>
              <w:t xml:space="preserve">, </w:t>
            </w:r>
            <w:hyperlink r:id="rId45">
              <w:r>
                <w:rPr>
                  <w:color w:val="0000FF"/>
                </w:rPr>
                <w:t>подпунктом "а" пункта 7 части 1 статьи 7</w:t>
              </w:r>
            </w:hyperlink>
            <w:r>
              <w:t xml:space="preserve"> Закона Томской области от 09.07.2015 N 100-ОЗ "О земельных отношениях в Томской области")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91">
              <w:r>
                <w:rPr>
                  <w:color w:val="0000FF"/>
                </w:rPr>
                <w:t>подпункт 4 пункта 20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 xml:space="preserve">заявитель не относится к категории лиц, имеющих согласно законодательству право на внеочередное или первоочередное получение земельных участков для индивидуального жилищного строительства, а также к категориям лиц, перечисленных в </w:t>
            </w:r>
            <w:hyperlink r:id="rId46">
              <w:r>
                <w:rPr>
                  <w:color w:val="0000FF"/>
                </w:rPr>
                <w:t>части 1 статьи 7</w:t>
              </w:r>
            </w:hyperlink>
            <w:r>
              <w:t xml:space="preserve"> Закона Томской области от 09.07.2015 N 100-ОЗ "О земельных отношениях в Томской области"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92">
              <w:r>
                <w:rPr>
                  <w:color w:val="0000FF"/>
                </w:rPr>
                <w:t>подпункт 5 пункта 20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 xml:space="preserve">непредставление документов, перечисленных в </w:t>
            </w:r>
            <w:hyperlink w:anchor="P128">
              <w:r>
                <w:rPr>
                  <w:color w:val="0000FF"/>
                </w:rPr>
                <w:t>пункте 14</w:t>
              </w:r>
            </w:hyperlink>
            <w:r>
              <w:t xml:space="preserve"> настоящего Административного регламента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93">
              <w:r>
                <w:rPr>
                  <w:color w:val="0000FF"/>
                </w:rPr>
                <w:t>подпункт 6 пункта 20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94">
              <w:r>
                <w:rPr>
                  <w:color w:val="0000FF"/>
                </w:rPr>
                <w:t>подпункт 7 пункта 20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отсутствие у заявителя и членов семьи места жительства на территории субъекта Российской Федерации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</w:p>
        </w:tc>
      </w:tr>
    </w:tbl>
    <w:p w:rsidR="00361269" w:rsidRDefault="00361269">
      <w:pPr>
        <w:pStyle w:val="ConsPlusNormal"/>
        <w:jc w:val="both"/>
      </w:pPr>
    </w:p>
    <w:p w:rsidR="00361269" w:rsidRDefault="00361269">
      <w:pPr>
        <w:pStyle w:val="ConsPlusNonformat"/>
        <w:jc w:val="both"/>
      </w:pPr>
      <w:r>
        <w:t xml:space="preserve">    Дополнительно информируем: ____________________________________________</w:t>
      </w:r>
    </w:p>
    <w:p w:rsidR="00361269" w:rsidRDefault="00361269">
      <w:pPr>
        <w:pStyle w:val="ConsPlusNonformat"/>
        <w:jc w:val="both"/>
      </w:pPr>
      <w:r>
        <w:t>__________________________________________________________________________.</w:t>
      </w:r>
    </w:p>
    <w:p w:rsidR="00361269" w:rsidRDefault="00361269">
      <w:pPr>
        <w:pStyle w:val="ConsPlusNonformat"/>
        <w:jc w:val="both"/>
      </w:pPr>
      <w:r>
        <w:t>(указывается информация, необходимая для устранения причин отказа, а также</w:t>
      </w:r>
    </w:p>
    <w:p w:rsidR="00361269" w:rsidRDefault="00361269">
      <w:pPr>
        <w:pStyle w:val="ConsPlusNonformat"/>
        <w:jc w:val="both"/>
      </w:pPr>
      <w:r>
        <w:t xml:space="preserve">                иная дополнительная информация при наличии)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lastRenderedPageBreak/>
        <w:t xml:space="preserve">    Вы  вправе  повторно  обратиться  в уполномоченный орган с заявлением о</w:t>
      </w:r>
    </w:p>
    <w:p w:rsidR="00361269" w:rsidRDefault="00361269">
      <w:pPr>
        <w:pStyle w:val="ConsPlusNonformat"/>
        <w:jc w:val="both"/>
      </w:pPr>
      <w:r>
        <w:t>предоставлении услуги после устранения указанных нарушений.</w:t>
      </w:r>
    </w:p>
    <w:p w:rsidR="00361269" w:rsidRDefault="00361269">
      <w:pPr>
        <w:pStyle w:val="ConsPlusNonformat"/>
        <w:jc w:val="both"/>
      </w:pPr>
      <w:r>
        <w:t xml:space="preserve">    Данный   отказ   может   быть  обжалован  в  досудебном  порядке  путем</w:t>
      </w:r>
    </w:p>
    <w:p w:rsidR="00361269" w:rsidRDefault="00361269">
      <w:pPr>
        <w:pStyle w:val="ConsPlusNonformat"/>
        <w:jc w:val="both"/>
      </w:pPr>
      <w:r>
        <w:t>направления жалобы в уполномоченный орган, а также в судебном порядке.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>___________________________   _____________   _____________________________</w:t>
      </w:r>
    </w:p>
    <w:p w:rsidR="00361269" w:rsidRDefault="00361269">
      <w:pPr>
        <w:pStyle w:val="ConsPlusNonformat"/>
        <w:jc w:val="both"/>
      </w:pPr>
      <w:r>
        <w:t xml:space="preserve">  (наименование должности       (подпись)          (фамилия, инициалы)</w:t>
      </w:r>
    </w:p>
    <w:p w:rsidR="00361269" w:rsidRDefault="00361269">
      <w:pPr>
        <w:pStyle w:val="ConsPlusNonformat"/>
        <w:jc w:val="both"/>
      </w:pPr>
      <w:r>
        <w:t xml:space="preserve">   уполномоченного лица)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nformat"/>
        <w:jc w:val="both"/>
      </w:pPr>
      <w:r>
        <w:t xml:space="preserve">                                                                    Форма 4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 xml:space="preserve">                            Кому: _________________________________________</w:t>
      </w:r>
    </w:p>
    <w:p w:rsidR="00361269" w:rsidRDefault="00361269">
      <w:pPr>
        <w:pStyle w:val="ConsPlusNonformat"/>
        <w:jc w:val="both"/>
      </w:pPr>
      <w:r>
        <w:t xml:space="preserve">                                        (наименование органа местного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   самоуправления)</w:t>
      </w:r>
    </w:p>
    <w:p w:rsidR="00361269" w:rsidRDefault="00361269">
      <w:pPr>
        <w:pStyle w:val="ConsPlusNonformat"/>
        <w:jc w:val="both"/>
      </w:pPr>
      <w:r>
        <w:t xml:space="preserve">                            от кого: ______________________________________</w:t>
      </w:r>
    </w:p>
    <w:p w:rsidR="00361269" w:rsidRDefault="00361269">
      <w:pPr>
        <w:pStyle w:val="ConsPlusNonformat"/>
        <w:jc w:val="both"/>
      </w:pPr>
      <w:r>
        <w:t xml:space="preserve">                                        (полное наименование, ИНН, ОРГН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 юридического лица, ИП)</w:t>
      </w:r>
    </w:p>
    <w:p w:rsidR="00361269" w:rsidRDefault="0036126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361269" w:rsidRDefault="00361269">
      <w:pPr>
        <w:pStyle w:val="ConsPlusNonformat"/>
        <w:jc w:val="both"/>
      </w:pPr>
      <w:r>
        <w:t xml:space="preserve">                                (контактный телефон, электронная почта,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почтовый адрес)</w:t>
      </w:r>
    </w:p>
    <w:p w:rsidR="00361269" w:rsidRDefault="0036126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361269" w:rsidRDefault="0036126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361269" w:rsidRDefault="00361269">
      <w:pPr>
        <w:pStyle w:val="ConsPlusNonformat"/>
        <w:jc w:val="both"/>
      </w:pPr>
      <w:r>
        <w:t xml:space="preserve">                               (фамилия, имя, отчество (последнее - при</w:t>
      </w:r>
    </w:p>
    <w:p w:rsidR="00361269" w:rsidRDefault="00361269">
      <w:pPr>
        <w:pStyle w:val="ConsPlusNonformat"/>
        <w:jc w:val="both"/>
      </w:pPr>
      <w:r>
        <w:t xml:space="preserve">                              наличии), данные документа, удостоверяющего</w:t>
      </w:r>
    </w:p>
    <w:p w:rsidR="00361269" w:rsidRDefault="00361269">
      <w:pPr>
        <w:pStyle w:val="ConsPlusNonformat"/>
        <w:jc w:val="both"/>
      </w:pPr>
      <w:r>
        <w:t xml:space="preserve">                            личность, контактный телефон, адрес электронной</w:t>
      </w:r>
    </w:p>
    <w:p w:rsidR="00361269" w:rsidRDefault="00361269">
      <w:pPr>
        <w:pStyle w:val="ConsPlusNonformat"/>
        <w:jc w:val="both"/>
      </w:pPr>
      <w:r>
        <w:t xml:space="preserve">                             почты, адрес регистрации, адрес фактического</w:t>
      </w:r>
    </w:p>
    <w:p w:rsidR="00361269" w:rsidRDefault="00361269">
      <w:pPr>
        <w:pStyle w:val="ConsPlusNonformat"/>
        <w:jc w:val="both"/>
      </w:pPr>
      <w:r>
        <w:t xml:space="preserve">                                   проживания уполномоченного лица)</w:t>
      </w:r>
    </w:p>
    <w:p w:rsidR="00361269" w:rsidRDefault="00361269">
      <w:pPr>
        <w:pStyle w:val="ConsPlusNonformat"/>
        <w:jc w:val="both"/>
      </w:pPr>
      <w:r>
        <w:t xml:space="preserve">                            данные представителя: _________________________</w:t>
      </w:r>
    </w:p>
    <w:p w:rsidR="00361269" w:rsidRDefault="0036126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bookmarkStart w:id="32" w:name="P646"/>
      <w:bookmarkEnd w:id="32"/>
      <w:r>
        <w:t xml:space="preserve">                                 ЗАЯВЛЕНИЕ</w:t>
      </w:r>
    </w:p>
    <w:p w:rsidR="00361269" w:rsidRDefault="00361269">
      <w:pPr>
        <w:pStyle w:val="ConsPlusNonformat"/>
        <w:jc w:val="both"/>
      </w:pPr>
      <w:r>
        <w:t xml:space="preserve">  о постановке на учет в качестве лица, имеющего право на предоставление</w:t>
      </w:r>
    </w:p>
    <w:p w:rsidR="00361269" w:rsidRDefault="00361269">
      <w:pPr>
        <w:pStyle w:val="ConsPlusNonformat"/>
        <w:jc w:val="both"/>
      </w:pPr>
      <w:r>
        <w:t xml:space="preserve">               земельных участков в собственность бесплатно.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 xml:space="preserve">    В  соответствии  с  </w:t>
      </w:r>
      <w:hyperlink r:id="rId47">
        <w:r>
          <w:rPr>
            <w:color w:val="0000FF"/>
          </w:rPr>
          <w:t>Законом</w:t>
        </w:r>
      </w:hyperlink>
      <w:r>
        <w:t xml:space="preserve">  Томской  области от 09.07.2015 N 100-ОЗ "О</w:t>
      </w:r>
    </w:p>
    <w:p w:rsidR="00361269" w:rsidRDefault="00361269">
      <w:pPr>
        <w:pStyle w:val="ConsPlusNonformat"/>
        <w:jc w:val="both"/>
      </w:pPr>
      <w:r>
        <w:t>земельных    отношениях    в    Томской   области",   Федеральным   законом</w:t>
      </w:r>
    </w:p>
    <w:p w:rsidR="00361269" w:rsidRDefault="00361269">
      <w:pPr>
        <w:pStyle w:val="ConsPlusNonformat"/>
        <w:jc w:val="both"/>
      </w:pPr>
      <w:r>
        <w:t xml:space="preserve">                                 ┌──┐</w:t>
      </w:r>
    </w:p>
    <w:p w:rsidR="00361269" w:rsidRDefault="00361269">
      <w:pPr>
        <w:pStyle w:val="ConsPlusNonformat"/>
        <w:jc w:val="both"/>
      </w:pPr>
      <w:r>
        <w:t>от________________ N __________ &lt;│  │&gt; прошу поставить меня на учет в целях</w:t>
      </w:r>
    </w:p>
    <w:p w:rsidR="00361269" w:rsidRDefault="00361269">
      <w:pPr>
        <w:pStyle w:val="ConsPlusNonformat"/>
        <w:jc w:val="both"/>
      </w:pPr>
      <w:r>
        <w:t xml:space="preserve">                                 └──┘</w:t>
      </w:r>
    </w:p>
    <w:p w:rsidR="00361269" w:rsidRDefault="00361269">
      <w:pPr>
        <w:pStyle w:val="ConsPlusNonformat"/>
        <w:jc w:val="both"/>
      </w:pPr>
      <w:r>
        <w:t>бесплатного предоставления земельного участка.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 xml:space="preserve">    Приложения: ___________________________________________________________</w:t>
      </w:r>
    </w:p>
    <w:p w:rsidR="00361269" w:rsidRDefault="00361269">
      <w:pPr>
        <w:pStyle w:val="ConsPlusNonformat"/>
        <w:jc w:val="both"/>
      </w:pPr>
      <w:r>
        <w:t>__________________________________________________________________________.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>_____________         _____________________________________________________</w:t>
      </w:r>
    </w:p>
    <w:p w:rsidR="00361269" w:rsidRDefault="00361269">
      <w:pPr>
        <w:pStyle w:val="ConsPlusNonformat"/>
        <w:jc w:val="both"/>
      </w:pPr>
      <w:r>
        <w:t xml:space="preserve">  (подпись)             (фамилия, имя, отчество (последнее - при наличии)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 xml:space="preserve">    --------------------------------</w:t>
      </w:r>
    </w:p>
    <w:p w:rsidR="00361269" w:rsidRDefault="00361269">
      <w:pPr>
        <w:pStyle w:val="ConsPlusNonformat"/>
        <w:jc w:val="both"/>
      </w:pPr>
      <w:r>
        <w:t xml:space="preserve"> ┌──┐</w:t>
      </w:r>
    </w:p>
    <w:p w:rsidR="00361269" w:rsidRDefault="00361269">
      <w:pPr>
        <w:pStyle w:val="ConsPlusNonformat"/>
        <w:jc w:val="both"/>
      </w:pPr>
      <w:r>
        <w:t>&lt;│  │&gt; Указываются  реквизиты  закона,  которым установлены права отдельных</w:t>
      </w:r>
    </w:p>
    <w:p w:rsidR="00361269" w:rsidRDefault="00361269">
      <w:pPr>
        <w:pStyle w:val="ConsPlusNonformat"/>
        <w:jc w:val="both"/>
      </w:pPr>
      <w:r>
        <w:t xml:space="preserve"> └──┘</w:t>
      </w:r>
    </w:p>
    <w:p w:rsidR="00361269" w:rsidRDefault="00361269">
      <w:pPr>
        <w:pStyle w:val="ConsPlusNonformat"/>
        <w:jc w:val="both"/>
      </w:pPr>
      <w:r>
        <w:t>категорий граждан на получение земельного участка в собственность бесплатно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36126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  <w:jc w:val="right"/>
              <w:outlineLvl w:val="1"/>
            </w:pPr>
            <w:r>
              <w:t>Форма 5</w:t>
            </w:r>
          </w:p>
        </w:tc>
      </w:tr>
      <w:tr w:rsidR="0036126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1269" w:rsidRDefault="00361269">
            <w:pPr>
              <w:pStyle w:val="ConsPlusNormal"/>
            </w:pPr>
          </w:p>
        </w:tc>
      </w:tr>
      <w:tr w:rsidR="0036126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  <w:jc w:val="center"/>
            </w:pPr>
            <w:r>
              <w:t xml:space="preserve">(фамилия, имя, отчество - для граждан, полное наименование организации, фамилия, имя, </w:t>
            </w:r>
            <w:r>
              <w:lastRenderedPageBreak/>
              <w:t>отчество руководителя - для юридических лиц)</w:t>
            </w:r>
          </w:p>
        </w:tc>
      </w:tr>
      <w:tr w:rsidR="0036126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1269" w:rsidRDefault="00361269">
            <w:pPr>
              <w:pStyle w:val="ConsPlusNormal"/>
            </w:pPr>
          </w:p>
        </w:tc>
      </w:tr>
      <w:tr w:rsidR="0036126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269" w:rsidRDefault="00361269">
            <w:pPr>
              <w:pStyle w:val="ConsPlusNormal"/>
            </w:pPr>
          </w:p>
        </w:tc>
      </w:tr>
      <w:tr w:rsidR="0036126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269" w:rsidRDefault="00361269">
            <w:pPr>
              <w:pStyle w:val="ConsPlusNormal"/>
            </w:pPr>
          </w:p>
        </w:tc>
      </w:tr>
      <w:tr w:rsidR="00361269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  <w:jc w:val="center"/>
            </w:pPr>
            <w:r>
              <w:t>(почтовый индекс и адрес, телефон, адрес электронной почты)</w:t>
            </w:r>
          </w:p>
        </w:tc>
      </w:tr>
      <w:tr w:rsidR="00361269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  <w:jc w:val="center"/>
            </w:pPr>
            <w:bookmarkStart w:id="33" w:name="P685"/>
            <w:bookmarkEnd w:id="33"/>
            <w:r>
              <w:t>РЕШЕНИЕ</w:t>
            </w:r>
          </w:p>
          <w:p w:rsidR="00361269" w:rsidRDefault="00361269">
            <w:pPr>
              <w:pStyle w:val="ConsPlusNormal"/>
              <w:jc w:val="center"/>
            </w:pPr>
            <w:r>
              <w:t>об отказе в приеме документов, необходимых для предоставления услуги</w:t>
            </w:r>
          </w:p>
          <w:p w:rsidR="00361269" w:rsidRDefault="00361269">
            <w:pPr>
              <w:pStyle w:val="ConsPlusNormal"/>
              <w:jc w:val="center"/>
            </w:pPr>
            <w:r>
              <w:t>от ____________________ N __________.</w:t>
            </w:r>
          </w:p>
        </w:tc>
      </w:tr>
      <w:tr w:rsidR="00361269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  <w:ind w:firstLine="283"/>
              <w:jc w:val="both"/>
            </w:pPr>
            <w:r>
              <w:t>По результатам рассмотрения заявления от ____________________ N __________ и приложенных к нему документов принято решение об отказе в приеме документов, необходимых для предоставления услуги, по следующим основаниям:</w:t>
            </w:r>
          </w:p>
        </w:tc>
      </w:tr>
    </w:tbl>
    <w:p w:rsidR="00361269" w:rsidRDefault="0036126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24"/>
        <w:gridCol w:w="5046"/>
        <w:gridCol w:w="1789"/>
      </w:tblGrid>
      <w:tr w:rsidR="00361269">
        <w:tc>
          <w:tcPr>
            <w:tcW w:w="2224" w:type="dxa"/>
          </w:tcPr>
          <w:p w:rsidR="00361269" w:rsidRDefault="00361269">
            <w:pPr>
              <w:pStyle w:val="ConsPlusNormal"/>
              <w:jc w:val="center"/>
            </w:pPr>
            <w:r>
              <w:t>Номер пункта Административного регламента</w:t>
            </w:r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center"/>
            </w:pPr>
            <w:r>
              <w:t>Наименование основания для отказа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  <w:jc w:val="center"/>
            </w:pPr>
            <w:r>
              <w:t>Разъяснение причин отказа в предоставлении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  <w:jc w:val="center"/>
            </w:pPr>
            <w:r>
              <w:t>3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72">
              <w:r>
                <w:rPr>
                  <w:color w:val="0000FF"/>
                </w:rPr>
                <w:t>подпункт 1 пункта 16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представление неполного комплекта документов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73">
              <w:r>
                <w:rPr>
                  <w:color w:val="0000FF"/>
                </w:rPr>
                <w:t>подпункт 2 пункта 16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представленные документы утратили силу на момент обращения за муниципальной услугой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74">
              <w:r>
                <w:rPr>
                  <w:color w:val="0000FF"/>
                </w:rPr>
                <w:t>подпункт 3 пункта 16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75">
              <w:r>
                <w:rPr>
                  <w:color w:val="0000FF"/>
                </w:rPr>
                <w:t>подпункт 4 пункта 16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76">
              <w:r>
                <w:rPr>
                  <w:color w:val="0000FF"/>
                </w:rPr>
                <w:t>подпункт 5 пункта 16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несоблюдение установленных статьей 11 Федерального закона от 6 апреля 2011 года N 63-ФЗ "Об электронной подписи" условий признания действительности, усиленной квалифицированной электронной подписи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77">
              <w:r>
                <w:rPr>
                  <w:color w:val="0000FF"/>
                </w:rPr>
                <w:t>подпункт 6 пункта 16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78">
              <w:r>
                <w:rPr>
                  <w:color w:val="0000FF"/>
                </w:rPr>
                <w:t>подпункт 7 пункта 16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неполное заполнение полей в форме заявления, в том числе в интерактивной форме заявления на ЕПГУ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  <w:tr w:rsidR="00361269">
        <w:tc>
          <w:tcPr>
            <w:tcW w:w="2224" w:type="dxa"/>
          </w:tcPr>
          <w:p w:rsidR="00361269" w:rsidRDefault="00361269">
            <w:pPr>
              <w:pStyle w:val="ConsPlusNormal"/>
            </w:pPr>
            <w:hyperlink w:anchor="P179">
              <w:r>
                <w:rPr>
                  <w:color w:val="0000FF"/>
                </w:rPr>
                <w:t>подпункт 8 пункта 16</w:t>
              </w:r>
            </w:hyperlink>
          </w:p>
        </w:tc>
        <w:tc>
          <w:tcPr>
            <w:tcW w:w="5046" w:type="dxa"/>
          </w:tcPr>
          <w:p w:rsidR="00361269" w:rsidRDefault="00361269">
            <w:pPr>
              <w:pStyle w:val="ConsPlusNormal"/>
              <w:jc w:val="both"/>
            </w:pPr>
            <w: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1789" w:type="dxa"/>
          </w:tcPr>
          <w:p w:rsidR="00361269" w:rsidRDefault="00361269">
            <w:pPr>
              <w:pStyle w:val="ConsPlusNormal"/>
            </w:pPr>
            <w:r>
              <w:t>указываются основания такого вывода</w:t>
            </w:r>
          </w:p>
        </w:tc>
      </w:tr>
    </w:tbl>
    <w:p w:rsidR="00361269" w:rsidRDefault="0036126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61"/>
        <w:gridCol w:w="340"/>
        <w:gridCol w:w="1474"/>
        <w:gridCol w:w="1191"/>
        <w:gridCol w:w="3005"/>
      </w:tblGrid>
      <w:tr w:rsidR="00361269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  <w:ind w:firstLine="540"/>
              <w:jc w:val="both"/>
            </w:pPr>
            <w:r>
              <w:t xml:space="preserve">Вы вправе повторно обратиться в уполномоченный орган с заявлением о предоставлении услуги </w:t>
            </w:r>
            <w:r>
              <w:lastRenderedPageBreak/>
              <w:t>после устранения указанных нарушений.</w:t>
            </w:r>
          </w:p>
          <w:p w:rsidR="00361269" w:rsidRDefault="00361269">
            <w:pPr>
              <w:pStyle w:val="ConsPlusNormal"/>
              <w:ind w:firstLine="540"/>
              <w:jc w:val="both"/>
            </w:pPr>
            <w:r>
              <w:t>Данный отказ может быть обжалован в досудебном порядке путем направления жалобы в уполномоченный орган, а также в судебном порядке.</w:t>
            </w:r>
          </w:p>
        </w:tc>
      </w:tr>
      <w:tr w:rsidR="00361269"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1269" w:rsidRDefault="00361269">
            <w:pPr>
              <w:pStyle w:val="ConsPlusNormal"/>
            </w:pPr>
          </w:p>
        </w:tc>
      </w:tr>
      <w:tr w:rsidR="00361269">
        <w:tblPrEx>
          <w:tblBorders>
            <w:insideH w:val="single" w:sz="4" w:space="0" w:color="auto"/>
          </w:tblBorders>
        </w:tblPrEx>
        <w:tc>
          <w:tcPr>
            <w:tcW w:w="30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  <w:jc w:val="center"/>
            </w:pPr>
            <w:r>
              <w:t>(наименование должности уполномоченного лица)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1269" w:rsidRDefault="00361269">
            <w:pPr>
              <w:pStyle w:val="ConsPlusNormal"/>
              <w:jc w:val="center"/>
            </w:pPr>
            <w:r>
              <w:t>(фамилия, имя, отчество (последнее - при наличии)</w:t>
            </w:r>
          </w:p>
        </w:tc>
      </w:tr>
    </w:tbl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nformat"/>
        <w:jc w:val="both"/>
      </w:pPr>
      <w:r>
        <w:t xml:space="preserve">                                                                    Форма 6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 xml:space="preserve">                                     Кому: ________________________________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(наименование органа местного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       самоуправления)</w:t>
      </w:r>
    </w:p>
    <w:p w:rsidR="00361269" w:rsidRDefault="00361269">
      <w:pPr>
        <w:pStyle w:val="ConsPlusNonformat"/>
        <w:jc w:val="both"/>
      </w:pPr>
      <w:r>
        <w:t xml:space="preserve">                                     от кого: ____________________________,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    (фамилия, имя, отчество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   (последнее - при наличии)</w:t>
      </w:r>
    </w:p>
    <w:p w:rsidR="00361269" w:rsidRDefault="00361269">
      <w:pPr>
        <w:pStyle w:val="ConsPlusNonformat"/>
        <w:jc w:val="both"/>
      </w:pPr>
      <w:r>
        <w:t xml:space="preserve">                                     _____________________________________,</w:t>
      </w:r>
    </w:p>
    <w:p w:rsidR="00361269" w:rsidRDefault="00361269">
      <w:pPr>
        <w:pStyle w:val="ConsPlusNonformat"/>
        <w:jc w:val="both"/>
      </w:pPr>
      <w:r>
        <w:t xml:space="preserve">                                       (данные документа, удостоверяющего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       личность)</w:t>
      </w:r>
    </w:p>
    <w:p w:rsidR="00361269" w:rsidRDefault="00361269">
      <w:pPr>
        <w:pStyle w:val="ConsPlusNonformat"/>
        <w:jc w:val="both"/>
      </w:pPr>
      <w:r>
        <w:t xml:space="preserve">                                     _____________________________________,</w:t>
      </w:r>
    </w:p>
    <w:p w:rsidR="00361269" w:rsidRDefault="00361269">
      <w:pPr>
        <w:pStyle w:val="ConsPlusNonformat"/>
        <w:jc w:val="both"/>
      </w:pPr>
      <w:r>
        <w:t xml:space="preserve">                                          (контактный телефон, адрес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  электронной почты)</w:t>
      </w:r>
    </w:p>
    <w:p w:rsidR="00361269" w:rsidRDefault="00361269">
      <w:pPr>
        <w:pStyle w:val="ConsPlusNonformat"/>
        <w:jc w:val="both"/>
      </w:pPr>
      <w:r>
        <w:t xml:space="preserve">                                     _____________________________________,</w:t>
      </w:r>
    </w:p>
    <w:p w:rsidR="00361269" w:rsidRDefault="00361269">
      <w:pPr>
        <w:pStyle w:val="ConsPlusNonformat"/>
        <w:jc w:val="both"/>
      </w:pPr>
      <w:r>
        <w:t xml:space="preserve">                                           (адрес регистрации, адрес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фактического проживания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 уполномоченного лица)</w:t>
      </w:r>
    </w:p>
    <w:p w:rsidR="00361269" w:rsidRDefault="00361269">
      <w:pPr>
        <w:pStyle w:val="ConsPlusNonformat"/>
        <w:jc w:val="both"/>
      </w:pPr>
      <w:r>
        <w:t xml:space="preserve">                                     ______________________________________</w:t>
      </w:r>
    </w:p>
    <w:p w:rsidR="00361269" w:rsidRDefault="00361269">
      <w:pPr>
        <w:pStyle w:val="ConsPlusNonformat"/>
        <w:jc w:val="both"/>
      </w:pPr>
      <w:r>
        <w:t xml:space="preserve">                                        (контактный телефон, электронная</w:t>
      </w:r>
    </w:p>
    <w:p w:rsidR="00361269" w:rsidRDefault="00361269">
      <w:pPr>
        <w:pStyle w:val="ConsPlusNonformat"/>
        <w:jc w:val="both"/>
      </w:pPr>
      <w:r>
        <w:t xml:space="preserve">                                             почта, почтовый адрес)</w:t>
      </w:r>
    </w:p>
    <w:p w:rsidR="00361269" w:rsidRDefault="00361269">
      <w:pPr>
        <w:pStyle w:val="ConsPlusNonformat"/>
        <w:jc w:val="both"/>
      </w:pPr>
      <w:r>
        <w:t xml:space="preserve">                                     данные представителя: ________________</w:t>
      </w:r>
    </w:p>
    <w:p w:rsidR="00361269" w:rsidRDefault="00361269">
      <w:pPr>
        <w:pStyle w:val="ConsPlusNonformat"/>
        <w:jc w:val="both"/>
      </w:pPr>
      <w:r>
        <w:t xml:space="preserve">                                     ______________________________________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 xml:space="preserve">                                 ЗАЯВЛЕНИЕ</w:t>
      </w:r>
    </w:p>
    <w:p w:rsidR="00361269" w:rsidRDefault="00361269">
      <w:pPr>
        <w:pStyle w:val="ConsPlusNonformat"/>
        <w:jc w:val="both"/>
      </w:pPr>
      <w:r>
        <w:t xml:space="preserve"> об исправлении допущенных опечаток и (или) ошибок в выданных в результате</w:t>
      </w:r>
    </w:p>
    <w:p w:rsidR="00361269" w:rsidRDefault="00361269">
      <w:pPr>
        <w:pStyle w:val="ConsPlusNonformat"/>
        <w:jc w:val="both"/>
      </w:pPr>
      <w:r>
        <w:t xml:space="preserve">              предоставления муниципальной услуги документах.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 xml:space="preserve">    Прошу исправить опечатку и(или) ошибку в ______________________________</w:t>
      </w:r>
    </w:p>
    <w:p w:rsidR="00361269" w:rsidRDefault="00361269">
      <w:pPr>
        <w:pStyle w:val="ConsPlusNonformat"/>
        <w:jc w:val="both"/>
      </w:pPr>
      <w:r>
        <w:t>__________________________________________________________________________.</w:t>
      </w:r>
    </w:p>
    <w:p w:rsidR="00361269" w:rsidRDefault="00361269">
      <w:pPr>
        <w:pStyle w:val="ConsPlusNonformat"/>
        <w:jc w:val="both"/>
      </w:pPr>
      <w:r>
        <w:t xml:space="preserve">    Приложение (при наличии) _____________________________________________.</w:t>
      </w:r>
    </w:p>
    <w:p w:rsidR="00361269" w:rsidRDefault="00361269">
      <w:pPr>
        <w:pStyle w:val="ConsPlusNonformat"/>
        <w:jc w:val="both"/>
      </w:pPr>
    </w:p>
    <w:p w:rsidR="00361269" w:rsidRDefault="00361269">
      <w:pPr>
        <w:pStyle w:val="ConsPlusNonformat"/>
        <w:jc w:val="both"/>
      </w:pPr>
      <w:r>
        <w:t>_____________         _____________________________________________________</w:t>
      </w:r>
    </w:p>
    <w:p w:rsidR="00361269" w:rsidRDefault="00361269">
      <w:pPr>
        <w:pStyle w:val="ConsPlusNonformat"/>
        <w:jc w:val="both"/>
      </w:pPr>
      <w:r>
        <w:t xml:space="preserve">  (подпись)             (фамилия, имя, отчество (последнее - при наличии)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right"/>
        <w:outlineLvl w:val="1"/>
      </w:pPr>
      <w:r>
        <w:t>Приложение</w:t>
      </w:r>
    </w:p>
    <w:p w:rsidR="00361269" w:rsidRDefault="00361269">
      <w:pPr>
        <w:pStyle w:val="ConsPlusNormal"/>
        <w:jc w:val="right"/>
      </w:pPr>
      <w:r>
        <w:t>к Административному регламенту</w:t>
      </w:r>
    </w:p>
    <w:p w:rsidR="00361269" w:rsidRDefault="00361269">
      <w:pPr>
        <w:pStyle w:val="ConsPlusNormal"/>
        <w:jc w:val="right"/>
      </w:pPr>
      <w:r>
        <w:t>предоставления муниципальной услуги "Постановка граждан</w:t>
      </w:r>
    </w:p>
    <w:p w:rsidR="00361269" w:rsidRDefault="00361269">
      <w:pPr>
        <w:pStyle w:val="ConsPlusNormal"/>
        <w:jc w:val="right"/>
      </w:pPr>
      <w:r>
        <w:t>на учет в качестве лиц, имеющих право на предоставление</w:t>
      </w:r>
    </w:p>
    <w:p w:rsidR="00361269" w:rsidRDefault="00361269">
      <w:pPr>
        <w:pStyle w:val="ConsPlusNormal"/>
        <w:jc w:val="right"/>
      </w:pPr>
      <w:r>
        <w:t>земельных участков в собственность бесплатно"</w:t>
      </w: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Title"/>
        <w:jc w:val="center"/>
      </w:pPr>
      <w:bookmarkStart w:id="34" w:name="P781"/>
      <w:bookmarkEnd w:id="34"/>
      <w:r>
        <w:t>СОСТАВ,</w:t>
      </w:r>
    </w:p>
    <w:p w:rsidR="00361269" w:rsidRDefault="00361269">
      <w:pPr>
        <w:pStyle w:val="ConsPlusTitle"/>
        <w:jc w:val="center"/>
      </w:pPr>
      <w:r>
        <w:t>ПОСЛЕДОВАТЕЛЬНОСТЬ И СРОКИ ВЫПОЛНЕНИЯ АДМИНИСТРАТИВНЫХ</w:t>
      </w:r>
    </w:p>
    <w:p w:rsidR="00361269" w:rsidRDefault="00361269">
      <w:pPr>
        <w:pStyle w:val="ConsPlusTitle"/>
        <w:jc w:val="center"/>
      </w:pPr>
      <w:r>
        <w:t>ПРОЦЕДУР ПРИ ПРЕДОСТАВЛЕНИИ МУНИЦИПАЛЬНОЙ УСЛУГИ</w:t>
      </w:r>
    </w:p>
    <w:p w:rsidR="00361269" w:rsidRDefault="00361269">
      <w:pPr>
        <w:pStyle w:val="ConsPlusTitle"/>
        <w:jc w:val="center"/>
      </w:pPr>
      <w:r>
        <w:t>"ПОСТАНОВКА ГРАЖДАН НА УЧЕТ В КАЧЕСТВЕ ЛИЦ, ИМЕЮЩИХ</w:t>
      </w:r>
    </w:p>
    <w:p w:rsidR="00361269" w:rsidRDefault="00361269">
      <w:pPr>
        <w:pStyle w:val="ConsPlusTitle"/>
        <w:jc w:val="center"/>
      </w:pPr>
      <w:r>
        <w:t>ПРАВО НА ПРЕДОСТАВЛЕНИЕ ЗЕМЕЛЬНЫХ УЧАСТКОВ В СОБСТВЕННОСТЬ</w:t>
      </w:r>
    </w:p>
    <w:p w:rsidR="00361269" w:rsidRDefault="00361269">
      <w:pPr>
        <w:pStyle w:val="ConsPlusTitle"/>
        <w:jc w:val="center"/>
      </w:pPr>
      <w:r>
        <w:t>БЕСПЛАТНО"</w:t>
      </w:r>
    </w:p>
    <w:p w:rsidR="00361269" w:rsidRDefault="0036126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6126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269" w:rsidRDefault="0036126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269" w:rsidRDefault="0036126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61269" w:rsidRDefault="0036126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61269" w:rsidRDefault="0036126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8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361269" w:rsidRDefault="00361269">
            <w:pPr>
              <w:pStyle w:val="ConsPlusNormal"/>
              <w:jc w:val="center"/>
            </w:pPr>
            <w:r>
              <w:rPr>
                <w:color w:val="392C69"/>
              </w:rPr>
              <w:t>от 29.05.2024 N 1759-па)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1269" w:rsidRDefault="00361269">
            <w:pPr>
              <w:pStyle w:val="ConsPlusNormal"/>
            </w:pPr>
          </w:p>
        </w:tc>
      </w:tr>
    </w:tbl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sectPr w:rsidR="00361269" w:rsidSect="00361269">
          <w:footerReference w:type="default" r:id="rId49"/>
          <w:pgSz w:w="11906" w:h="16838"/>
          <w:pgMar w:top="1134" w:right="850" w:bottom="1134" w:left="1701" w:header="708" w:footer="365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39"/>
        <w:gridCol w:w="2438"/>
        <w:gridCol w:w="1587"/>
        <w:gridCol w:w="2179"/>
        <w:gridCol w:w="2089"/>
        <w:gridCol w:w="1191"/>
        <w:gridCol w:w="1871"/>
      </w:tblGrid>
      <w:tr w:rsidR="00361269">
        <w:tc>
          <w:tcPr>
            <w:tcW w:w="2239" w:type="dxa"/>
          </w:tcPr>
          <w:p w:rsidR="00361269" w:rsidRDefault="00361269">
            <w:pPr>
              <w:pStyle w:val="ConsPlusNormal"/>
              <w:jc w:val="center"/>
            </w:pPr>
            <w:r>
              <w:lastRenderedPageBreak/>
              <w:t>Основание для начала административной процедуры</w:t>
            </w:r>
          </w:p>
        </w:tc>
        <w:tc>
          <w:tcPr>
            <w:tcW w:w="2438" w:type="dxa"/>
          </w:tcPr>
          <w:p w:rsidR="00361269" w:rsidRDefault="00361269">
            <w:pPr>
              <w:pStyle w:val="ConsPlusNormal"/>
              <w:jc w:val="center"/>
            </w:pPr>
            <w:r>
              <w:t>Содержание административной процедуры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  <w:jc w:val="center"/>
            </w:pPr>
            <w:r>
              <w:t>Срок выполнения административной процедуры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  <w:jc w:val="center"/>
            </w:pPr>
            <w:r>
              <w:t>Должностное лицо, ответственное за выполнение административной процедуры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  <w:jc w:val="center"/>
            </w:pPr>
            <w:r>
              <w:t>Место выполнения административной процедуры/ используемая информационная система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  <w:jc w:val="center"/>
            </w:pPr>
            <w:r>
              <w:t>Критерии принятия решения</w:t>
            </w:r>
          </w:p>
        </w:tc>
        <w:tc>
          <w:tcPr>
            <w:tcW w:w="1871" w:type="dxa"/>
          </w:tcPr>
          <w:p w:rsidR="00361269" w:rsidRDefault="00361269">
            <w:pPr>
              <w:pStyle w:val="ConsPlusNormal"/>
              <w:jc w:val="center"/>
            </w:pPr>
            <w:r>
              <w:t>Результат административной процедуры, способ фиксации</w:t>
            </w:r>
          </w:p>
        </w:tc>
      </w:tr>
      <w:tr w:rsidR="00361269">
        <w:tc>
          <w:tcPr>
            <w:tcW w:w="2239" w:type="dxa"/>
          </w:tcPr>
          <w:p w:rsidR="00361269" w:rsidRDefault="003612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361269" w:rsidRDefault="0036126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71" w:type="dxa"/>
          </w:tcPr>
          <w:p w:rsidR="00361269" w:rsidRDefault="00361269">
            <w:pPr>
              <w:pStyle w:val="ConsPlusNormal"/>
              <w:jc w:val="center"/>
            </w:pPr>
            <w:r>
              <w:t>7</w:t>
            </w:r>
          </w:p>
        </w:tc>
      </w:tr>
      <w:tr w:rsidR="00361269">
        <w:tc>
          <w:tcPr>
            <w:tcW w:w="13594" w:type="dxa"/>
            <w:gridSpan w:val="7"/>
          </w:tcPr>
          <w:p w:rsidR="00361269" w:rsidRDefault="00361269">
            <w:pPr>
              <w:pStyle w:val="ConsPlusNormal"/>
              <w:jc w:val="center"/>
              <w:outlineLvl w:val="2"/>
            </w:pPr>
            <w:r>
              <w:t>1. Проверка документов и регистрация заявления</w:t>
            </w:r>
          </w:p>
        </w:tc>
      </w:tr>
      <w:tr w:rsidR="00361269">
        <w:tc>
          <w:tcPr>
            <w:tcW w:w="2239" w:type="dxa"/>
            <w:vMerge w:val="restart"/>
          </w:tcPr>
          <w:p w:rsidR="00361269" w:rsidRDefault="00361269">
            <w:pPr>
              <w:pStyle w:val="ConsPlusNormal"/>
            </w:pPr>
            <w: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 xml:space="preserve">Прием и проверка комплектности документов на наличие/отсутствие оснований для отказа в приеме документов, предусмотренных </w:t>
            </w:r>
            <w:hyperlink w:anchor="P171">
              <w:r>
                <w:rPr>
                  <w:color w:val="0000FF"/>
                </w:rPr>
                <w:t>пунктом 16</w:t>
              </w:r>
            </w:hyperlink>
            <w:r>
              <w:t xml:space="preserve"> Административного регламента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</w:pPr>
            <w:r>
              <w:t>1 рабочий день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  <w:r>
              <w:t>-</w:t>
            </w: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  <w:r>
              <w:t>Регистрация заявления и документов в ГИС (присвоение номера и датирование); назначение должностного лица, ответственного за предоставление муниципальной услуги и передача ему документов</w:t>
            </w:r>
          </w:p>
        </w:tc>
      </w:tr>
      <w:tr w:rsidR="00361269">
        <w:tc>
          <w:tcPr>
            <w:tcW w:w="2239" w:type="dxa"/>
            <w:vMerge/>
          </w:tcPr>
          <w:p w:rsidR="00361269" w:rsidRDefault="00361269">
            <w:pPr>
              <w:pStyle w:val="ConsPlusNormal"/>
            </w:pP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>В случае выявления оснований для отказа в приеме документов направление заявителю в электронной форме в личный кабинет на ЕПГУ уведомления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</w:pPr>
            <w:r>
              <w:t>1 рабочий день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</w:p>
        </w:tc>
      </w:tr>
      <w:tr w:rsidR="00361269">
        <w:tc>
          <w:tcPr>
            <w:tcW w:w="2239" w:type="dxa"/>
            <w:vMerge/>
          </w:tcPr>
          <w:p w:rsidR="00361269" w:rsidRDefault="00361269">
            <w:pPr>
              <w:pStyle w:val="ConsPlusNormal"/>
            </w:pP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 xml:space="preserve">В случае отсутствия оснований для отказа в приеме документов, предусмотренных </w:t>
            </w:r>
            <w:hyperlink w:anchor="P171">
              <w:r>
                <w:rPr>
                  <w:color w:val="0000FF"/>
                </w:rPr>
                <w:t>пунктом 16</w:t>
              </w:r>
            </w:hyperlink>
            <w:r>
              <w:t xml:space="preserve"> Административного регламента, регистрация заявления в электронной базе данных по учету </w:t>
            </w:r>
            <w:r>
              <w:lastRenderedPageBreak/>
              <w:t>документов</w:t>
            </w:r>
          </w:p>
        </w:tc>
        <w:tc>
          <w:tcPr>
            <w:tcW w:w="1587" w:type="dxa"/>
            <w:vMerge w:val="restart"/>
          </w:tcPr>
          <w:p w:rsidR="00361269" w:rsidRDefault="00361269">
            <w:pPr>
              <w:pStyle w:val="ConsPlusNormal"/>
            </w:pPr>
            <w:r>
              <w:lastRenderedPageBreak/>
              <w:t>1 рабочий день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  <w: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</w:p>
        </w:tc>
      </w:tr>
      <w:tr w:rsidR="00361269">
        <w:tc>
          <w:tcPr>
            <w:tcW w:w="2239" w:type="dxa"/>
            <w:vMerge/>
          </w:tcPr>
          <w:p w:rsidR="00361269" w:rsidRDefault="00361269">
            <w:pPr>
              <w:pStyle w:val="ConsPlusNormal"/>
            </w:pP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>Проверка заявления и документов представленных для получения муниципальной услуги</w:t>
            </w:r>
          </w:p>
        </w:tc>
        <w:tc>
          <w:tcPr>
            <w:tcW w:w="1587" w:type="dxa"/>
            <w:vMerge/>
          </w:tcPr>
          <w:p w:rsidR="00361269" w:rsidRDefault="00361269">
            <w:pPr>
              <w:pStyle w:val="ConsPlusNormal"/>
            </w:pPr>
          </w:p>
        </w:tc>
        <w:tc>
          <w:tcPr>
            <w:tcW w:w="2179" w:type="dxa"/>
            <w:vMerge w:val="restart"/>
          </w:tcPr>
          <w:p w:rsidR="00361269" w:rsidRDefault="00361269">
            <w:pPr>
              <w:pStyle w:val="ConsPlusNormal"/>
            </w:pPr>
            <w: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2089" w:type="dxa"/>
            <w:vMerge w:val="restart"/>
          </w:tcPr>
          <w:p w:rsidR="00361269" w:rsidRDefault="00361269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  <w:vMerge w:val="restart"/>
          </w:tcPr>
          <w:p w:rsidR="00361269" w:rsidRDefault="00361269">
            <w:pPr>
              <w:pStyle w:val="ConsPlusNormal"/>
            </w:pPr>
            <w:r>
              <w:t>-</w:t>
            </w:r>
          </w:p>
        </w:tc>
        <w:tc>
          <w:tcPr>
            <w:tcW w:w="1871" w:type="dxa"/>
            <w:vMerge w:val="restart"/>
          </w:tcPr>
          <w:p w:rsidR="00361269" w:rsidRDefault="00361269">
            <w:pPr>
              <w:pStyle w:val="ConsPlusNormal"/>
            </w:pPr>
            <w:r>
              <w:t>Направленное заявителю электронное уведомление о приеме заявления к рассмотрению либо отказе в приеме заявления к рассмотрению</w:t>
            </w:r>
          </w:p>
        </w:tc>
      </w:tr>
      <w:tr w:rsidR="00361269">
        <w:tc>
          <w:tcPr>
            <w:tcW w:w="2239" w:type="dxa"/>
            <w:vMerge/>
          </w:tcPr>
          <w:p w:rsidR="00361269" w:rsidRDefault="00361269">
            <w:pPr>
              <w:pStyle w:val="ConsPlusNormal"/>
            </w:pP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>Направление электронного сообщения о приеме заявления к рассмотрению либо отказа в приеме заявления к рассмотрению с обоснованием отказа</w:t>
            </w:r>
          </w:p>
        </w:tc>
        <w:tc>
          <w:tcPr>
            <w:tcW w:w="1587" w:type="dxa"/>
            <w:vMerge/>
          </w:tcPr>
          <w:p w:rsidR="00361269" w:rsidRDefault="00361269">
            <w:pPr>
              <w:pStyle w:val="ConsPlusNormal"/>
            </w:pPr>
          </w:p>
        </w:tc>
        <w:tc>
          <w:tcPr>
            <w:tcW w:w="2179" w:type="dxa"/>
            <w:vMerge/>
          </w:tcPr>
          <w:p w:rsidR="00361269" w:rsidRDefault="00361269">
            <w:pPr>
              <w:pStyle w:val="ConsPlusNormal"/>
            </w:pPr>
          </w:p>
        </w:tc>
        <w:tc>
          <w:tcPr>
            <w:tcW w:w="2089" w:type="dxa"/>
            <w:vMerge/>
          </w:tcPr>
          <w:p w:rsidR="00361269" w:rsidRDefault="00361269">
            <w:pPr>
              <w:pStyle w:val="ConsPlusNormal"/>
            </w:pPr>
          </w:p>
        </w:tc>
        <w:tc>
          <w:tcPr>
            <w:tcW w:w="1191" w:type="dxa"/>
            <w:vMerge/>
          </w:tcPr>
          <w:p w:rsidR="00361269" w:rsidRDefault="00361269">
            <w:pPr>
              <w:pStyle w:val="ConsPlusNormal"/>
            </w:pPr>
          </w:p>
        </w:tc>
        <w:tc>
          <w:tcPr>
            <w:tcW w:w="1871" w:type="dxa"/>
            <w:vMerge/>
          </w:tcPr>
          <w:p w:rsidR="00361269" w:rsidRDefault="00361269">
            <w:pPr>
              <w:pStyle w:val="ConsPlusNormal"/>
            </w:pPr>
          </w:p>
        </w:tc>
      </w:tr>
      <w:tr w:rsidR="00361269">
        <w:tc>
          <w:tcPr>
            <w:tcW w:w="13594" w:type="dxa"/>
            <w:gridSpan w:val="7"/>
          </w:tcPr>
          <w:p w:rsidR="00361269" w:rsidRDefault="00361269">
            <w:pPr>
              <w:pStyle w:val="ConsPlusNormal"/>
              <w:jc w:val="center"/>
              <w:outlineLvl w:val="2"/>
            </w:pPr>
            <w:r>
              <w:t>2. Получение сведений посредством СМЭВ</w:t>
            </w:r>
          </w:p>
        </w:tc>
      </w:tr>
      <w:tr w:rsidR="00361269">
        <w:tc>
          <w:tcPr>
            <w:tcW w:w="2239" w:type="dxa"/>
            <w:vMerge w:val="restart"/>
          </w:tcPr>
          <w:p w:rsidR="00361269" w:rsidRDefault="00361269">
            <w:pPr>
              <w:pStyle w:val="ConsPlusNormal"/>
            </w:pPr>
            <w: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 xml:space="preserve">Направление межведомственных запросов в органы и организации, указанные в </w:t>
            </w:r>
            <w:hyperlink w:anchor="P84">
              <w:r>
                <w:rPr>
                  <w:color w:val="0000FF"/>
                </w:rPr>
                <w:t>пункте 7</w:t>
              </w:r>
            </w:hyperlink>
            <w:r>
              <w:t xml:space="preserve"> Административного регламента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</w:pPr>
            <w:r>
              <w:t>В день регистрации заявления и документов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  <w:r>
              <w:t>Уполномоченный орган/ГИС/СМЭВ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  <w: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  <w:r>
              <w:t xml:space="preserve">Направление межведомственного запроса в органы (организации), предоставляющие документы (сведения), предусмотренные </w:t>
            </w:r>
            <w:hyperlink w:anchor="P139">
              <w:r>
                <w:rPr>
                  <w:color w:val="0000FF"/>
                </w:rPr>
                <w:t>пунктами 15</w:t>
              </w:r>
            </w:hyperlink>
            <w:r>
              <w:t xml:space="preserve"> Административного регламента, в том числе с использованием СМЭВ</w:t>
            </w:r>
          </w:p>
        </w:tc>
      </w:tr>
      <w:tr w:rsidR="00361269">
        <w:tc>
          <w:tcPr>
            <w:tcW w:w="2239" w:type="dxa"/>
            <w:vMerge/>
          </w:tcPr>
          <w:p w:rsidR="00361269" w:rsidRDefault="00361269">
            <w:pPr>
              <w:pStyle w:val="ConsPlusNormal"/>
            </w:pP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 xml:space="preserve">Получение ответов на межведомственные запросы, формирование полного комплекта </w:t>
            </w:r>
            <w:r>
              <w:lastRenderedPageBreak/>
              <w:t>документов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</w:pPr>
            <w:r>
              <w:lastRenderedPageBreak/>
              <w:t>5 рабочих дней со дня направления межведомственн</w:t>
            </w:r>
            <w:r>
              <w:lastRenderedPageBreak/>
              <w:t>ого запроса в орган или организацию, предоставляющие документ и информацию, если иные сроки не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  <w:r>
              <w:lastRenderedPageBreak/>
              <w:t xml:space="preserve">Должностное лицо Уполномоченного органа, ответственное за предоставление </w:t>
            </w:r>
            <w:r>
              <w:lastRenderedPageBreak/>
              <w:t>муниципальной услуги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  <w:r>
              <w:lastRenderedPageBreak/>
              <w:t>Уполномоченный орган/ГИС/СМЭВ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  <w:r>
              <w:t>-</w:t>
            </w: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  <w:r>
              <w:t xml:space="preserve">Получение документов (сведений), необходимых для </w:t>
            </w:r>
            <w:r>
              <w:lastRenderedPageBreak/>
              <w:t>предоставления муниципальной услуги</w:t>
            </w:r>
          </w:p>
        </w:tc>
      </w:tr>
      <w:tr w:rsidR="00361269">
        <w:tc>
          <w:tcPr>
            <w:tcW w:w="13594" w:type="dxa"/>
            <w:gridSpan w:val="7"/>
          </w:tcPr>
          <w:p w:rsidR="00361269" w:rsidRDefault="00361269">
            <w:pPr>
              <w:pStyle w:val="ConsPlusNormal"/>
              <w:jc w:val="center"/>
              <w:outlineLvl w:val="2"/>
            </w:pPr>
            <w:r>
              <w:lastRenderedPageBreak/>
              <w:t>3. Рассмотрение документов и сведений</w:t>
            </w:r>
          </w:p>
        </w:tc>
      </w:tr>
      <w:tr w:rsidR="00361269">
        <w:tc>
          <w:tcPr>
            <w:tcW w:w="2239" w:type="dxa"/>
          </w:tcPr>
          <w:p w:rsidR="00361269" w:rsidRDefault="00361269">
            <w:pPr>
              <w:pStyle w:val="ConsPlusNormal"/>
            </w:pPr>
            <w: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>Проведение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</w:pPr>
            <w:r>
              <w:t>В день получения запросов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  <w:r>
              <w:t xml:space="preserve">Основания отказа в муниципальной услуге, предусмотренные </w:t>
            </w:r>
            <w:hyperlink w:anchor="P187">
              <w:r>
                <w:rPr>
                  <w:color w:val="0000FF"/>
                </w:rPr>
                <w:t>пунктом 20</w:t>
              </w:r>
            </w:hyperlink>
            <w:r>
              <w:t xml:space="preserve"> Административного регламента</w:t>
            </w: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  <w:r>
              <w:t xml:space="preserve">Проект результата предоставления муниципальной услуги по </w:t>
            </w:r>
            <w:hyperlink w:anchor="P546">
              <w:r>
                <w:rPr>
                  <w:color w:val="0000FF"/>
                </w:rPr>
                <w:t>формам 2</w:t>
              </w:r>
            </w:hyperlink>
            <w:r>
              <w:t xml:space="preserve">, </w:t>
            </w:r>
            <w:hyperlink w:anchor="P571">
              <w:r>
                <w:rPr>
                  <w:color w:val="0000FF"/>
                </w:rPr>
                <w:t>3</w:t>
              </w:r>
            </w:hyperlink>
          </w:p>
        </w:tc>
      </w:tr>
      <w:tr w:rsidR="00361269">
        <w:tc>
          <w:tcPr>
            <w:tcW w:w="13594" w:type="dxa"/>
            <w:gridSpan w:val="7"/>
          </w:tcPr>
          <w:p w:rsidR="00361269" w:rsidRDefault="00361269">
            <w:pPr>
              <w:pStyle w:val="ConsPlusNormal"/>
              <w:jc w:val="center"/>
              <w:outlineLvl w:val="2"/>
            </w:pPr>
            <w:r>
              <w:t>4. Принятие решения</w:t>
            </w:r>
          </w:p>
        </w:tc>
      </w:tr>
      <w:tr w:rsidR="00361269">
        <w:tc>
          <w:tcPr>
            <w:tcW w:w="2239" w:type="dxa"/>
            <w:vMerge w:val="restart"/>
          </w:tcPr>
          <w:p w:rsidR="00361269" w:rsidRDefault="00361269">
            <w:pPr>
              <w:pStyle w:val="ConsPlusNormal"/>
            </w:pPr>
            <w:r>
              <w:t xml:space="preserve">Проект результата предоставления муниципальной услуги по </w:t>
            </w:r>
            <w:hyperlink w:anchor="P546">
              <w:r>
                <w:rPr>
                  <w:color w:val="0000FF"/>
                </w:rPr>
                <w:t>формам 2</w:t>
              </w:r>
            </w:hyperlink>
            <w:r>
              <w:t xml:space="preserve">, </w:t>
            </w:r>
            <w:hyperlink w:anchor="P571">
              <w:r>
                <w:rPr>
                  <w:color w:val="0000FF"/>
                </w:rPr>
                <w:t>3</w:t>
              </w:r>
            </w:hyperlink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>Принятие решения о предоставлении муниципальной услуги или об отказе в предоставлении услуги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</w:pPr>
            <w:r>
              <w:t>10 рабочих дней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услуги, руководитель Уполномоченного органа или иное уполномоченное им лицо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  <w:r>
              <w:t>-</w:t>
            </w: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  <w:r>
              <w:t xml:space="preserve">Результат предоставления муниципальной услуги по </w:t>
            </w:r>
            <w:hyperlink w:anchor="P546">
              <w:r>
                <w:rPr>
                  <w:color w:val="0000FF"/>
                </w:rPr>
                <w:t>формам 2</w:t>
              </w:r>
            </w:hyperlink>
            <w:r>
              <w:t xml:space="preserve">, </w:t>
            </w:r>
            <w:hyperlink w:anchor="P571">
              <w:r>
                <w:rPr>
                  <w:color w:val="0000FF"/>
                </w:rPr>
                <w:t>3</w:t>
              </w:r>
            </w:hyperlink>
            <w:r>
              <w:t xml:space="preserve"> подписанный усиленной квалифицированной подписью руководителя уполномоченного органа или иного уполномоченного им лица</w:t>
            </w:r>
          </w:p>
        </w:tc>
      </w:tr>
      <w:tr w:rsidR="00361269">
        <w:tc>
          <w:tcPr>
            <w:tcW w:w="2239" w:type="dxa"/>
            <w:vMerge/>
          </w:tcPr>
          <w:p w:rsidR="00361269" w:rsidRDefault="00361269">
            <w:pPr>
              <w:pStyle w:val="ConsPlusNormal"/>
            </w:pP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 xml:space="preserve">Формирование решения о предоставлении </w:t>
            </w:r>
            <w:r>
              <w:lastRenderedPageBreak/>
              <w:t>муниципальной услуги или об отказе в предоставлении муниципальной услуги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</w:pP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</w:p>
        </w:tc>
      </w:tr>
      <w:tr w:rsidR="00361269">
        <w:tc>
          <w:tcPr>
            <w:tcW w:w="13594" w:type="dxa"/>
            <w:gridSpan w:val="7"/>
          </w:tcPr>
          <w:p w:rsidR="00361269" w:rsidRDefault="00361269">
            <w:pPr>
              <w:pStyle w:val="ConsPlusNormal"/>
              <w:jc w:val="center"/>
              <w:outlineLvl w:val="2"/>
            </w:pPr>
            <w:r>
              <w:lastRenderedPageBreak/>
              <w:t>5. Выдача результата</w:t>
            </w:r>
          </w:p>
        </w:tc>
      </w:tr>
      <w:tr w:rsidR="00361269">
        <w:tc>
          <w:tcPr>
            <w:tcW w:w="2239" w:type="dxa"/>
          </w:tcPr>
          <w:p w:rsidR="00361269" w:rsidRDefault="00361269">
            <w:pPr>
              <w:pStyle w:val="ConsPlusNormal"/>
            </w:pPr>
            <w:r>
              <w:t xml:space="preserve">Формирование и регистрация результата муниципальной услуги, указанного в </w:t>
            </w:r>
            <w:hyperlink w:anchor="P97">
              <w:r>
                <w:rPr>
                  <w:color w:val="0000FF"/>
                </w:rPr>
                <w:t>пункте 9</w:t>
              </w:r>
            </w:hyperlink>
            <w:r>
              <w:t xml:space="preserve"> Административного регламента, в форме электронного документа в ГИС</w:t>
            </w: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>Регистрация результата предоставления муниципальной услуги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</w:pPr>
            <w: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  <w:r>
              <w:t>Уполномоченный орган/ГИС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  <w:r>
              <w:t>-</w:t>
            </w: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  <w:r>
              <w:t>Внесение сведений о конечном результате предоставления муниципальной услуги</w:t>
            </w:r>
          </w:p>
        </w:tc>
      </w:tr>
      <w:tr w:rsidR="00361269">
        <w:tc>
          <w:tcPr>
            <w:tcW w:w="2239" w:type="dxa"/>
          </w:tcPr>
          <w:p w:rsidR="00361269" w:rsidRDefault="00361269">
            <w:pPr>
              <w:pStyle w:val="ConsPlusNormal"/>
            </w:pP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 xml:space="preserve">Направление в МФЦ результата муниципальной услуги, указанного в </w:t>
            </w:r>
            <w:hyperlink w:anchor="P97">
              <w:r>
                <w:rPr>
                  <w:color w:val="0000FF"/>
                </w:rPr>
                <w:t>пункте 9</w:t>
              </w:r>
            </w:hyperlink>
            <w:r>
              <w:t xml:space="preserve">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</w:pPr>
            <w:r>
              <w:t>В сроки, установленные соглашением о взаимодействии между Уполномоченным органом и многофункциональным центром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  <w:r>
              <w:t>Уполномоченный орган/АИС МФЦ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  <w:r>
              <w:t>Указание заявителем в запросе способа выдачи результата муниципальной услуги в МФЦ, а также подача запроса через многофункциональный центр</w:t>
            </w: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  <w:r>
              <w:t>Выдача результата муниципальной услуги заявителю в форме бумажного документа, подтверждающего содержание электронного документа, заверенного печатью многофункционального центра; внесение сведений в ГИС о выдаче результата муниципальной услуги</w:t>
            </w:r>
          </w:p>
        </w:tc>
      </w:tr>
      <w:tr w:rsidR="00361269">
        <w:tc>
          <w:tcPr>
            <w:tcW w:w="2239" w:type="dxa"/>
          </w:tcPr>
          <w:p w:rsidR="00361269" w:rsidRDefault="00361269">
            <w:pPr>
              <w:pStyle w:val="ConsPlusNormal"/>
            </w:pP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 xml:space="preserve">Направление заявителю результата предоставления </w:t>
            </w:r>
            <w:r>
              <w:lastRenderedPageBreak/>
              <w:t>муниципальной услуги в личный кабинет на ЕПГУ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</w:pPr>
            <w:r>
              <w:lastRenderedPageBreak/>
              <w:t xml:space="preserve">В день регистрации </w:t>
            </w:r>
            <w:r>
              <w:lastRenderedPageBreak/>
              <w:t>результата предоставления муниципальной услуги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  <w:r>
              <w:lastRenderedPageBreak/>
              <w:t xml:space="preserve">Должностное лицо Уполномоченного </w:t>
            </w:r>
            <w:r>
              <w:lastRenderedPageBreak/>
              <w:t>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  <w:r>
              <w:lastRenderedPageBreak/>
              <w:t>ГИС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  <w:r>
              <w:t xml:space="preserve">Результат муниципальной </w:t>
            </w:r>
            <w:r>
              <w:lastRenderedPageBreak/>
              <w:t>услуги, направленный заявителю в личный кабинет на ЕПГУ</w:t>
            </w:r>
          </w:p>
        </w:tc>
      </w:tr>
      <w:tr w:rsidR="00361269">
        <w:tc>
          <w:tcPr>
            <w:tcW w:w="13594" w:type="dxa"/>
            <w:gridSpan w:val="7"/>
          </w:tcPr>
          <w:p w:rsidR="00361269" w:rsidRDefault="00361269">
            <w:pPr>
              <w:pStyle w:val="ConsPlusNormal"/>
              <w:jc w:val="center"/>
              <w:outlineLvl w:val="2"/>
            </w:pPr>
            <w:r>
              <w:lastRenderedPageBreak/>
              <w:t>6. Внесение результата муниципальной услуги в реестр решений</w:t>
            </w:r>
          </w:p>
        </w:tc>
      </w:tr>
      <w:tr w:rsidR="00361269">
        <w:tc>
          <w:tcPr>
            <w:tcW w:w="2239" w:type="dxa"/>
          </w:tcPr>
          <w:p w:rsidR="00361269" w:rsidRDefault="00361269">
            <w:pPr>
              <w:pStyle w:val="ConsPlusNormal"/>
            </w:pPr>
            <w:r>
              <w:t xml:space="preserve">Формирование и регистрация результата муниципальной услуги, указанного в </w:t>
            </w:r>
            <w:hyperlink w:anchor="P97">
              <w:r>
                <w:rPr>
                  <w:color w:val="0000FF"/>
                </w:rPr>
                <w:t>пункте 9</w:t>
              </w:r>
            </w:hyperlink>
            <w:r>
              <w:t xml:space="preserve"> Административного регламента, в форме электронного документа в ГИС</w:t>
            </w:r>
          </w:p>
        </w:tc>
        <w:tc>
          <w:tcPr>
            <w:tcW w:w="2438" w:type="dxa"/>
          </w:tcPr>
          <w:p w:rsidR="00361269" w:rsidRDefault="00361269">
            <w:pPr>
              <w:pStyle w:val="ConsPlusNormal"/>
            </w:pPr>
            <w:r>
              <w:t xml:space="preserve">Внесение сведений о результате предоставления муниципальной услуги, указанном в </w:t>
            </w:r>
            <w:hyperlink w:anchor="P97">
              <w:r>
                <w:rPr>
                  <w:color w:val="0000FF"/>
                </w:rPr>
                <w:t>пункте 9</w:t>
              </w:r>
            </w:hyperlink>
            <w:r>
              <w:t xml:space="preserve"> Административного регламента, в реестр решений</w:t>
            </w:r>
          </w:p>
        </w:tc>
        <w:tc>
          <w:tcPr>
            <w:tcW w:w="1587" w:type="dxa"/>
          </w:tcPr>
          <w:p w:rsidR="00361269" w:rsidRDefault="00361269">
            <w:pPr>
              <w:pStyle w:val="ConsPlusNormal"/>
            </w:pPr>
            <w:r>
              <w:t>1 рабочий день</w:t>
            </w:r>
          </w:p>
        </w:tc>
        <w:tc>
          <w:tcPr>
            <w:tcW w:w="2179" w:type="dxa"/>
          </w:tcPr>
          <w:p w:rsidR="00361269" w:rsidRDefault="00361269">
            <w:pPr>
              <w:pStyle w:val="ConsPlusNormal"/>
            </w:pPr>
            <w: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89" w:type="dxa"/>
          </w:tcPr>
          <w:p w:rsidR="00361269" w:rsidRDefault="00361269">
            <w:pPr>
              <w:pStyle w:val="ConsPlusNormal"/>
            </w:pPr>
            <w:r>
              <w:t>ГИС</w:t>
            </w:r>
          </w:p>
        </w:tc>
        <w:tc>
          <w:tcPr>
            <w:tcW w:w="1191" w:type="dxa"/>
          </w:tcPr>
          <w:p w:rsidR="00361269" w:rsidRDefault="00361269">
            <w:pPr>
              <w:pStyle w:val="ConsPlusNormal"/>
            </w:pPr>
            <w:r>
              <w:t>-</w:t>
            </w:r>
          </w:p>
        </w:tc>
        <w:tc>
          <w:tcPr>
            <w:tcW w:w="1871" w:type="dxa"/>
          </w:tcPr>
          <w:p w:rsidR="00361269" w:rsidRDefault="00361269">
            <w:pPr>
              <w:pStyle w:val="ConsPlusNormal"/>
            </w:pPr>
            <w:r>
              <w:t xml:space="preserve">Результат предоставления муниципальной услуги, указанный в </w:t>
            </w:r>
            <w:hyperlink w:anchor="P97">
              <w:r>
                <w:rPr>
                  <w:color w:val="0000FF"/>
                </w:rPr>
                <w:t>пункте 9</w:t>
              </w:r>
            </w:hyperlink>
            <w:r>
              <w:t xml:space="preserve"> Административного регламента, внесен в реестр</w:t>
            </w:r>
          </w:p>
        </w:tc>
      </w:tr>
    </w:tbl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jc w:val="both"/>
      </w:pPr>
    </w:p>
    <w:p w:rsidR="00361269" w:rsidRDefault="0036126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7064A" w:rsidRDefault="00C7064A"/>
    <w:sectPr w:rsidR="00C7064A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269" w:rsidRDefault="00361269" w:rsidP="00361269">
      <w:r>
        <w:separator/>
      </w:r>
    </w:p>
  </w:endnote>
  <w:endnote w:type="continuationSeparator" w:id="0">
    <w:p w:rsidR="00361269" w:rsidRDefault="00361269" w:rsidP="00361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5301267"/>
      <w:docPartObj>
        <w:docPartGallery w:val="Page Numbers (Bottom of Page)"/>
        <w:docPartUnique/>
      </w:docPartObj>
    </w:sdtPr>
    <w:sdtContent>
      <w:p w:rsidR="00361269" w:rsidRDefault="0036126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361269" w:rsidRDefault="0036126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269" w:rsidRDefault="00361269" w:rsidP="00361269">
      <w:r>
        <w:separator/>
      </w:r>
    </w:p>
  </w:footnote>
  <w:footnote w:type="continuationSeparator" w:id="0">
    <w:p w:rsidR="00361269" w:rsidRDefault="00361269" w:rsidP="003612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269"/>
    <w:rsid w:val="00322116"/>
    <w:rsid w:val="00361269"/>
    <w:rsid w:val="00836E5E"/>
    <w:rsid w:val="00C7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16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32211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32211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116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rsid w:val="00322116"/>
    <w:rPr>
      <w:rFonts w:ascii="Times New Roman CYR" w:hAnsi="Times New Roman CYR"/>
      <w:sz w:val="24"/>
    </w:rPr>
  </w:style>
  <w:style w:type="paragraph" w:styleId="a3">
    <w:name w:val="List Paragraph"/>
    <w:basedOn w:val="a"/>
    <w:uiPriority w:val="34"/>
    <w:qFormat/>
    <w:rsid w:val="00322116"/>
    <w:pPr>
      <w:ind w:left="720"/>
      <w:contextualSpacing/>
    </w:pPr>
  </w:style>
  <w:style w:type="paragraph" w:customStyle="1" w:styleId="ConsPlusNormal">
    <w:name w:val="ConsPlusNormal"/>
    <w:rsid w:val="00361269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  <w:lang w:eastAsia="ru-RU"/>
    </w:rPr>
  </w:style>
  <w:style w:type="paragraph" w:customStyle="1" w:styleId="ConsPlusNonformat">
    <w:name w:val="ConsPlusNonformat"/>
    <w:rsid w:val="0036126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  <w:lang w:eastAsia="ru-RU"/>
    </w:rPr>
  </w:style>
  <w:style w:type="paragraph" w:customStyle="1" w:styleId="ConsPlusTitle">
    <w:name w:val="ConsPlusTitle"/>
    <w:rsid w:val="00361269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b/>
      <w:szCs w:val="22"/>
      <w:lang w:eastAsia="ru-RU"/>
    </w:rPr>
  </w:style>
  <w:style w:type="paragraph" w:customStyle="1" w:styleId="ConsPlusCell">
    <w:name w:val="ConsPlusCell"/>
    <w:rsid w:val="0036126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  <w:lang w:eastAsia="ru-RU"/>
    </w:rPr>
  </w:style>
  <w:style w:type="paragraph" w:customStyle="1" w:styleId="ConsPlusDocList">
    <w:name w:val="ConsPlusDocList"/>
    <w:rsid w:val="00361269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  <w:lang w:eastAsia="ru-RU"/>
    </w:rPr>
  </w:style>
  <w:style w:type="paragraph" w:customStyle="1" w:styleId="ConsPlusTitlePage">
    <w:name w:val="ConsPlusTitlePage"/>
    <w:rsid w:val="00361269"/>
    <w:pPr>
      <w:widowControl w:val="0"/>
      <w:autoSpaceDE w:val="0"/>
      <w:autoSpaceDN w:val="0"/>
    </w:pPr>
    <w:rPr>
      <w:rFonts w:ascii="Tahoma" w:eastAsiaTheme="minorEastAsia" w:hAnsi="Tahoma" w:cs="Tahoma"/>
      <w:szCs w:val="22"/>
      <w:lang w:eastAsia="ru-RU"/>
    </w:rPr>
  </w:style>
  <w:style w:type="paragraph" w:customStyle="1" w:styleId="ConsPlusJurTerm">
    <w:name w:val="ConsPlusJurTerm"/>
    <w:rsid w:val="00361269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  <w:lang w:eastAsia="ru-RU"/>
    </w:rPr>
  </w:style>
  <w:style w:type="paragraph" w:customStyle="1" w:styleId="ConsPlusTextList">
    <w:name w:val="ConsPlusTextList"/>
    <w:rsid w:val="00361269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  <w:style w:type="paragraph" w:styleId="a4">
    <w:name w:val="header"/>
    <w:basedOn w:val="a"/>
    <w:link w:val="a5"/>
    <w:uiPriority w:val="99"/>
    <w:unhideWhenUsed/>
    <w:rsid w:val="0036126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6126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rsid w:val="0036126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61269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16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32211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32211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116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rsid w:val="00322116"/>
    <w:rPr>
      <w:rFonts w:ascii="Times New Roman CYR" w:hAnsi="Times New Roman CYR"/>
      <w:sz w:val="24"/>
    </w:rPr>
  </w:style>
  <w:style w:type="paragraph" w:styleId="a3">
    <w:name w:val="List Paragraph"/>
    <w:basedOn w:val="a"/>
    <w:uiPriority w:val="34"/>
    <w:qFormat/>
    <w:rsid w:val="00322116"/>
    <w:pPr>
      <w:ind w:left="720"/>
      <w:contextualSpacing/>
    </w:pPr>
  </w:style>
  <w:style w:type="paragraph" w:customStyle="1" w:styleId="ConsPlusNormal">
    <w:name w:val="ConsPlusNormal"/>
    <w:rsid w:val="00361269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  <w:lang w:eastAsia="ru-RU"/>
    </w:rPr>
  </w:style>
  <w:style w:type="paragraph" w:customStyle="1" w:styleId="ConsPlusNonformat">
    <w:name w:val="ConsPlusNonformat"/>
    <w:rsid w:val="0036126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  <w:lang w:eastAsia="ru-RU"/>
    </w:rPr>
  </w:style>
  <w:style w:type="paragraph" w:customStyle="1" w:styleId="ConsPlusTitle">
    <w:name w:val="ConsPlusTitle"/>
    <w:rsid w:val="00361269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b/>
      <w:szCs w:val="22"/>
      <w:lang w:eastAsia="ru-RU"/>
    </w:rPr>
  </w:style>
  <w:style w:type="paragraph" w:customStyle="1" w:styleId="ConsPlusCell">
    <w:name w:val="ConsPlusCell"/>
    <w:rsid w:val="0036126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  <w:lang w:eastAsia="ru-RU"/>
    </w:rPr>
  </w:style>
  <w:style w:type="paragraph" w:customStyle="1" w:styleId="ConsPlusDocList">
    <w:name w:val="ConsPlusDocList"/>
    <w:rsid w:val="00361269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  <w:lang w:eastAsia="ru-RU"/>
    </w:rPr>
  </w:style>
  <w:style w:type="paragraph" w:customStyle="1" w:styleId="ConsPlusTitlePage">
    <w:name w:val="ConsPlusTitlePage"/>
    <w:rsid w:val="00361269"/>
    <w:pPr>
      <w:widowControl w:val="0"/>
      <w:autoSpaceDE w:val="0"/>
      <w:autoSpaceDN w:val="0"/>
    </w:pPr>
    <w:rPr>
      <w:rFonts w:ascii="Tahoma" w:eastAsiaTheme="minorEastAsia" w:hAnsi="Tahoma" w:cs="Tahoma"/>
      <w:szCs w:val="22"/>
      <w:lang w:eastAsia="ru-RU"/>
    </w:rPr>
  </w:style>
  <w:style w:type="paragraph" w:customStyle="1" w:styleId="ConsPlusJurTerm">
    <w:name w:val="ConsPlusJurTerm"/>
    <w:rsid w:val="00361269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  <w:lang w:eastAsia="ru-RU"/>
    </w:rPr>
  </w:style>
  <w:style w:type="paragraph" w:customStyle="1" w:styleId="ConsPlusTextList">
    <w:name w:val="ConsPlusTextList"/>
    <w:rsid w:val="00361269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  <w:style w:type="paragraph" w:styleId="a4">
    <w:name w:val="header"/>
    <w:basedOn w:val="a"/>
    <w:link w:val="a5"/>
    <w:uiPriority w:val="99"/>
    <w:unhideWhenUsed/>
    <w:rsid w:val="0036126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6126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rsid w:val="0036126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6126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83975&amp;dst=100011" TargetMode="External"/><Relationship Id="rId18" Type="http://schemas.openxmlformats.org/officeDocument/2006/relationships/hyperlink" Target="https://login.consultant.ru/link/?req=doc&amp;base=LAW&amp;n=481376" TargetMode="External"/><Relationship Id="rId26" Type="http://schemas.openxmlformats.org/officeDocument/2006/relationships/hyperlink" Target="https://login.consultant.ru/link/?req=doc&amp;base=RLAW091&amp;n=183975&amp;dst=100014" TargetMode="External"/><Relationship Id="rId39" Type="http://schemas.openxmlformats.org/officeDocument/2006/relationships/hyperlink" Target="https://login.consultant.ru/link/?req=doc&amp;base=LAW&amp;n=494996" TargetMode="External"/><Relationship Id="rId21" Type="http://schemas.openxmlformats.org/officeDocument/2006/relationships/hyperlink" Target="https://login.consultant.ru/link/?req=doc&amp;base=LAW&amp;n=494998&amp;dst=100069" TargetMode="External"/><Relationship Id="rId34" Type="http://schemas.openxmlformats.org/officeDocument/2006/relationships/hyperlink" Target="https://login.consultant.ru/link/?req=doc&amp;base=LAW&amp;n=443427&amp;dst=49" TargetMode="External"/><Relationship Id="rId42" Type="http://schemas.openxmlformats.org/officeDocument/2006/relationships/hyperlink" Target="https://login.consultant.ru/link/?req=doc&amp;base=LAW&amp;n=475220" TargetMode="External"/><Relationship Id="rId47" Type="http://schemas.openxmlformats.org/officeDocument/2006/relationships/hyperlink" Target="https://login.consultant.ru/link/?req=doc&amp;base=RLAW091&amp;n=189822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183975&amp;dst=10000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1&amp;n=190471&amp;dst=100008" TargetMode="External"/><Relationship Id="rId29" Type="http://schemas.openxmlformats.org/officeDocument/2006/relationships/hyperlink" Target="https://login.consultant.ru/link/?req=doc&amp;base=RLAW091&amp;n=189822&amp;dst=100420" TargetMode="External"/><Relationship Id="rId11" Type="http://schemas.openxmlformats.org/officeDocument/2006/relationships/hyperlink" Target="https://login.consultant.ru/link/?req=doc&amp;base=RLAW091&amp;n=183975&amp;dst=100009" TargetMode="External"/><Relationship Id="rId24" Type="http://schemas.openxmlformats.org/officeDocument/2006/relationships/hyperlink" Target="https://login.consultant.ru/link/?req=doc&amp;base=LAW&amp;n=494996&amp;dst=100382" TargetMode="External"/><Relationship Id="rId32" Type="http://schemas.openxmlformats.org/officeDocument/2006/relationships/hyperlink" Target="https://login.consultant.ru/link/?req=doc&amp;base=RLAW091&amp;n=189822&amp;dst=100420" TargetMode="External"/><Relationship Id="rId37" Type="http://schemas.openxmlformats.org/officeDocument/2006/relationships/hyperlink" Target="https://login.consultant.ru/link/?req=doc&amp;base=LAW&amp;n=494996" TargetMode="External"/><Relationship Id="rId40" Type="http://schemas.openxmlformats.org/officeDocument/2006/relationships/hyperlink" Target="https://login.consultant.ru/link/?req=doc&amp;base=LAW&amp;n=494996&amp;dst=100352" TargetMode="External"/><Relationship Id="rId45" Type="http://schemas.openxmlformats.org/officeDocument/2006/relationships/hyperlink" Target="https://login.consultant.ru/link/?req=doc&amp;base=RLAW091&amp;n=189822&amp;dst=10042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91&amp;n=183975&amp;dst=100012" TargetMode="External"/><Relationship Id="rId23" Type="http://schemas.openxmlformats.org/officeDocument/2006/relationships/hyperlink" Target="https://login.consultant.ru/link/?req=doc&amp;base=LAW&amp;n=442096&amp;dst=100010" TargetMode="External"/><Relationship Id="rId28" Type="http://schemas.openxmlformats.org/officeDocument/2006/relationships/hyperlink" Target="https://login.consultant.ru/link/?req=doc&amp;base=RLAW091&amp;n=189822&amp;dst=100360" TargetMode="External"/><Relationship Id="rId36" Type="http://schemas.openxmlformats.org/officeDocument/2006/relationships/hyperlink" Target="https://login.consultant.ru/link/?req=doc&amp;base=LAW&amp;n=311791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login.consultant.ru/link/?req=doc&amp;base=RLAW091&amp;n=183975&amp;dst=100008" TargetMode="External"/><Relationship Id="rId19" Type="http://schemas.openxmlformats.org/officeDocument/2006/relationships/hyperlink" Target="https://login.consultant.ru/link/?req=doc&amp;base=LAW&amp;n=482718" TargetMode="External"/><Relationship Id="rId31" Type="http://schemas.openxmlformats.org/officeDocument/2006/relationships/hyperlink" Target="https://login.consultant.ru/link/?req=doc&amp;base=RLAW091&amp;n=189822&amp;dst=100360" TargetMode="External"/><Relationship Id="rId44" Type="http://schemas.openxmlformats.org/officeDocument/2006/relationships/hyperlink" Target="https://login.consultant.ru/link/?req=doc&amp;base=RLAW091&amp;n=189822&amp;dst=1003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81376" TargetMode="External"/><Relationship Id="rId14" Type="http://schemas.openxmlformats.org/officeDocument/2006/relationships/hyperlink" Target="https://login.consultant.ru/link/?req=doc&amp;base=RLAW091&amp;n=189822&amp;dst=100544" TargetMode="External"/><Relationship Id="rId22" Type="http://schemas.openxmlformats.org/officeDocument/2006/relationships/hyperlink" Target="https://login.consultant.ru/link/?req=doc&amp;base=LAW&amp;n=473074&amp;dst=100013" TargetMode="External"/><Relationship Id="rId27" Type="http://schemas.openxmlformats.org/officeDocument/2006/relationships/hyperlink" Target="https://login.consultant.ru/link/?req=doc&amp;base=RLAW091&amp;n=189822&amp;dst=100418" TargetMode="External"/><Relationship Id="rId30" Type="http://schemas.openxmlformats.org/officeDocument/2006/relationships/hyperlink" Target="https://login.consultant.ru/link/?req=doc&amp;base=LAW&amp;n=494998&amp;dst=100088" TargetMode="External"/><Relationship Id="rId35" Type="http://schemas.openxmlformats.org/officeDocument/2006/relationships/hyperlink" Target="https://login.consultant.ru/link/?req=doc&amp;base=LAW&amp;n=494996&amp;dst=107" TargetMode="External"/><Relationship Id="rId43" Type="http://schemas.openxmlformats.org/officeDocument/2006/relationships/hyperlink" Target="https://login.consultant.ru/link/?req=doc&amp;base=RLAW091&amp;n=189822" TargetMode="External"/><Relationship Id="rId48" Type="http://schemas.openxmlformats.org/officeDocument/2006/relationships/hyperlink" Target="https://login.consultant.ru/link/?req=doc&amp;base=RLAW091&amp;n=183975&amp;dst=100016" TargetMode="External"/><Relationship Id="rId8" Type="http://schemas.openxmlformats.org/officeDocument/2006/relationships/hyperlink" Target="https://login.consultant.ru/link/?req=doc&amp;base=RLAW091&amp;n=190471&amp;dst=100006" TargetMode="External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091&amp;n=190471&amp;dst=100007" TargetMode="External"/><Relationship Id="rId17" Type="http://schemas.openxmlformats.org/officeDocument/2006/relationships/hyperlink" Target="https://login.consultant.ru/link/?req=doc&amp;base=RLAW091&amp;n=190471&amp;dst=100010" TargetMode="External"/><Relationship Id="rId25" Type="http://schemas.openxmlformats.org/officeDocument/2006/relationships/hyperlink" Target="https://login.consultant.ru/link/?req=doc&amp;base=LAW&amp;n=494996&amp;dst=100383" TargetMode="External"/><Relationship Id="rId33" Type="http://schemas.openxmlformats.org/officeDocument/2006/relationships/hyperlink" Target="https://login.consultant.ru/link/?req=doc&amp;base=RLAW091&amp;n=189822&amp;dst=100544" TargetMode="External"/><Relationship Id="rId38" Type="http://schemas.openxmlformats.org/officeDocument/2006/relationships/hyperlink" Target="https://login.consultant.ru/link/?req=doc&amp;base=LAW&amp;n=311791" TargetMode="External"/><Relationship Id="rId46" Type="http://schemas.openxmlformats.org/officeDocument/2006/relationships/hyperlink" Target="https://login.consultant.ru/link/?req=doc&amp;base=RLAW091&amp;n=189822&amp;dst=100544" TargetMode="External"/><Relationship Id="rId20" Type="http://schemas.openxmlformats.org/officeDocument/2006/relationships/hyperlink" Target="https://login.consultant.ru/link/?req=doc&amp;base=RLAW091&amp;n=189822" TargetMode="External"/><Relationship Id="rId41" Type="http://schemas.openxmlformats.org/officeDocument/2006/relationships/hyperlink" Target="https://login.consultant.ru/link/?req=doc&amp;base=LAW&amp;n=475220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11922</Words>
  <Characters>67956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1</cp:revision>
  <dcterms:created xsi:type="dcterms:W3CDTF">2025-01-28T06:54:00Z</dcterms:created>
  <dcterms:modified xsi:type="dcterms:W3CDTF">2025-01-28T06:56:00Z</dcterms:modified>
</cp:coreProperties>
</file>