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10B2" w:rsidRDefault="008410B2">
      <w:pPr>
        <w:pStyle w:val="ConsPlusNormal"/>
        <w:jc w:val="both"/>
        <w:outlineLvl w:val="0"/>
      </w:pPr>
      <w:bookmarkStart w:id="0" w:name="_GoBack"/>
      <w:bookmarkEnd w:id="0"/>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677"/>
        <w:gridCol w:w="4678"/>
      </w:tblGrid>
      <w:tr w:rsidR="008410B2">
        <w:tc>
          <w:tcPr>
            <w:tcW w:w="4677" w:type="dxa"/>
            <w:tcBorders>
              <w:top w:val="nil"/>
              <w:left w:val="nil"/>
              <w:bottom w:val="nil"/>
              <w:right w:val="nil"/>
            </w:tcBorders>
          </w:tcPr>
          <w:p w:rsidR="008410B2" w:rsidRDefault="008410B2">
            <w:pPr>
              <w:pStyle w:val="ConsPlusNormal"/>
              <w:outlineLvl w:val="0"/>
            </w:pPr>
            <w:r>
              <w:t>9 июля 2015 года</w:t>
            </w:r>
          </w:p>
        </w:tc>
        <w:tc>
          <w:tcPr>
            <w:tcW w:w="4677" w:type="dxa"/>
            <w:tcBorders>
              <w:top w:val="nil"/>
              <w:left w:val="nil"/>
              <w:bottom w:val="nil"/>
              <w:right w:val="nil"/>
            </w:tcBorders>
          </w:tcPr>
          <w:p w:rsidR="008410B2" w:rsidRDefault="008410B2">
            <w:pPr>
              <w:pStyle w:val="ConsPlusNormal"/>
              <w:jc w:val="right"/>
              <w:outlineLvl w:val="0"/>
            </w:pPr>
            <w:r>
              <w:t>N 100-ОЗ</w:t>
            </w:r>
          </w:p>
        </w:tc>
      </w:tr>
    </w:tbl>
    <w:p w:rsidR="008410B2" w:rsidRDefault="008410B2">
      <w:pPr>
        <w:pStyle w:val="ConsPlusNormal"/>
        <w:pBdr>
          <w:bottom w:val="single" w:sz="6" w:space="0" w:color="auto"/>
        </w:pBdr>
        <w:spacing w:before="100" w:after="100"/>
        <w:jc w:val="both"/>
        <w:rPr>
          <w:sz w:val="2"/>
          <w:szCs w:val="2"/>
        </w:rPr>
      </w:pPr>
    </w:p>
    <w:p w:rsidR="008410B2" w:rsidRDefault="008410B2">
      <w:pPr>
        <w:pStyle w:val="ConsPlusNormal"/>
        <w:jc w:val="both"/>
      </w:pPr>
    </w:p>
    <w:p w:rsidR="008410B2" w:rsidRDefault="008410B2">
      <w:pPr>
        <w:pStyle w:val="ConsPlusTitle"/>
        <w:jc w:val="center"/>
      </w:pPr>
      <w:r>
        <w:t>ТОМСКАЯ ОБЛАСТЬ</w:t>
      </w:r>
    </w:p>
    <w:p w:rsidR="008410B2" w:rsidRDefault="008410B2">
      <w:pPr>
        <w:pStyle w:val="ConsPlusTitle"/>
        <w:jc w:val="center"/>
      </w:pPr>
    </w:p>
    <w:p w:rsidR="008410B2" w:rsidRDefault="008410B2">
      <w:pPr>
        <w:pStyle w:val="ConsPlusTitle"/>
        <w:jc w:val="center"/>
      </w:pPr>
      <w:r>
        <w:t>ЗАКОН</w:t>
      </w:r>
    </w:p>
    <w:p w:rsidR="008410B2" w:rsidRDefault="008410B2">
      <w:pPr>
        <w:pStyle w:val="ConsPlusTitle"/>
        <w:jc w:val="center"/>
      </w:pPr>
    </w:p>
    <w:p w:rsidR="008410B2" w:rsidRDefault="008410B2">
      <w:pPr>
        <w:pStyle w:val="ConsPlusTitle"/>
        <w:jc w:val="center"/>
      </w:pPr>
      <w:r>
        <w:t>О ЗЕМЕЛЬНЫХ ОТНОШЕНИЯХ В ТОМСКОЙ ОБЛАСТИ</w:t>
      </w:r>
    </w:p>
    <w:p w:rsidR="008410B2" w:rsidRDefault="008410B2">
      <w:pPr>
        <w:pStyle w:val="ConsPlusNormal"/>
        <w:jc w:val="both"/>
      </w:pPr>
    </w:p>
    <w:p w:rsidR="008410B2" w:rsidRDefault="008410B2">
      <w:pPr>
        <w:pStyle w:val="ConsPlusNormal"/>
        <w:jc w:val="right"/>
      </w:pPr>
      <w:r>
        <w:t>Принят</w:t>
      </w:r>
    </w:p>
    <w:p w:rsidR="008410B2" w:rsidRDefault="008410B2">
      <w:pPr>
        <w:pStyle w:val="ConsPlusNormal"/>
        <w:jc w:val="right"/>
      </w:pPr>
      <w:r>
        <w:t>постановлением</w:t>
      </w:r>
    </w:p>
    <w:p w:rsidR="008410B2" w:rsidRDefault="008410B2">
      <w:pPr>
        <w:pStyle w:val="ConsPlusNormal"/>
        <w:jc w:val="right"/>
      </w:pPr>
      <w:r>
        <w:t>Законодательной Думы</w:t>
      </w:r>
    </w:p>
    <w:p w:rsidR="008410B2" w:rsidRDefault="008410B2">
      <w:pPr>
        <w:pStyle w:val="ConsPlusNormal"/>
        <w:jc w:val="right"/>
      </w:pPr>
      <w:r>
        <w:t>Томской области</w:t>
      </w:r>
    </w:p>
    <w:p w:rsidR="008410B2" w:rsidRDefault="008410B2">
      <w:pPr>
        <w:pStyle w:val="ConsPlusNormal"/>
        <w:jc w:val="right"/>
      </w:pPr>
      <w:r>
        <w:t>от 25.06.2015 N 2737</w:t>
      </w:r>
    </w:p>
    <w:p w:rsidR="008410B2" w:rsidRDefault="008410B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8410B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410B2" w:rsidRDefault="008410B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410B2" w:rsidRDefault="008410B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410B2" w:rsidRDefault="008410B2">
            <w:pPr>
              <w:pStyle w:val="ConsPlusNormal"/>
              <w:jc w:val="center"/>
            </w:pPr>
            <w:r>
              <w:rPr>
                <w:color w:val="392C69"/>
              </w:rPr>
              <w:t>Список изменяющих документов</w:t>
            </w:r>
          </w:p>
          <w:p w:rsidR="008410B2" w:rsidRDefault="008410B2">
            <w:pPr>
              <w:pStyle w:val="ConsPlusNormal"/>
              <w:jc w:val="center"/>
            </w:pPr>
            <w:r>
              <w:rPr>
                <w:color w:val="392C69"/>
              </w:rPr>
              <w:t>(в ред. Законов Томской области</w:t>
            </w:r>
          </w:p>
          <w:p w:rsidR="008410B2" w:rsidRDefault="008410B2">
            <w:pPr>
              <w:pStyle w:val="ConsPlusNormal"/>
              <w:jc w:val="center"/>
            </w:pPr>
            <w:r>
              <w:rPr>
                <w:color w:val="392C69"/>
              </w:rPr>
              <w:t xml:space="preserve">от 05.11.2015 </w:t>
            </w:r>
            <w:hyperlink r:id="rId7">
              <w:r>
                <w:rPr>
                  <w:color w:val="0000FF"/>
                </w:rPr>
                <w:t>N 154-ОЗ</w:t>
              </w:r>
            </w:hyperlink>
            <w:r>
              <w:rPr>
                <w:color w:val="392C69"/>
              </w:rPr>
              <w:t xml:space="preserve">, от 11.11.2015 </w:t>
            </w:r>
            <w:hyperlink r:id="rId8">
              <w:r>
                <w:rPr>
                  <w:color w:val="0000FF"/>
                </w:rPr>
                <w:t>N 170-ОЗ</w:t>
              </w:r>
            </w:hyperlink>
            <w:r>
              <w:rPr>
                <w:color w:val="392C69"/>
              </w:rPr>
              <w:t xml:space="preserve">, от 14.06.2016 </w:t>
            </w:r>
            <w:hyperlink r:id="rId9">
              <w:r>
                <w:rPr>
                  <w:color w:val="0000FF"/>
                </w:rPr>
                <w:t>N 65-ОЗ</w:t>
              </w:r>
            </w:hyperlink>
            <w:r>
              <w:rPr>
                <w:color w:val="392C69"/>
              </w:rPr>
              <w:t>,</w:t>
            </w:r>
          </w:p>
          <w:p w:rsidR="008410B2" w:rsidRDefault="008410B2">
            <w:pPr>
              <w:pStyle w:val="ConsPlusNormal"/>
              <w:jc w:val="center"/>
            </w:pPr>
            <w:r>
              <w:rPr>
                <w:color w:val="392C69"/>
              </w:rPr>
              <w:t xml:space="preserve">от 06.09.2016 </w:t>
            </w:r>
            <w:hyperlink r:id="rId10">
              <w:r>
                <w:rPr>
                  <w:color w:val="0000FF"/>
                </w:rPr>
                <w:t>N 110-ОЗ</w:t>
              </w:r>
            </w:hyperlink>
            <w:r>
              <w:rPr>
                <w:color w:val="392C69"/>
              </w:rPr>
              <w:t xml:space="preserve">, от 10.05.2017 </w:t>
            </w:r>
            <w:hyperlink r:id="rId11">
              <w:r>
                <w:rPr>
                  <w:color w:val="0000FF"/>
                </w:rPr>
                <w:t>N 42-ОЗ</w:t>
              </w:r>
            </w:hyperlink>
            <w:r>
              <w:rPr>
                <w:color w:val="392C69"/>
              </w:rPr>
              <w:t xml:space="preserve">, от 05.09.2017 </w:t>
            </w:r>
            <w:hyperlink r:id="rId12">
              <w:r>
                <w:rPr>
                  <w:color w:val="0000FF"/>
                </w:rPr>
                <w:t>N 96-ОЗ</w:t>
              </w:r>
            </w:hyperlink>
            <w:r>
              <w:rPr>
                <w:color w:val="392C69"/>
              </w:rPr>
              <w:t>,</w:t>
            </w:r>
          </w:p>
          <w:p w:rsidR="008410B2" w:rsidRDefault="008410B2">
            <w:pPr>
              <w:pStyle w:val="ConsPlusNormal"/>
              <w:jc w:val="center"/>
            </w:pPr>
            <w:r>
              <w:rPr>
                <w:color w:val="392C69"/>
              </w:rPr>
              <w:t xml:space="preserve">от 28.12.2017 </w:t>
            </w:r>
            <w:hyperlink r:id="rId13">
              <w:r>
                <w:rPr>
                  <w:color w:val="0000FF"/>
                </w:rPr>
                <w:t>N 164-ОЗ</w:t>
              </w:r>
            </w:hyperlink>
            <w:r>
              <w:rPr>
                <w:color w:val="392C69"/>
              </w:rPr>
              <w:t xml:space="preserve">, от 12.03.2018 </w:t>
            </w:r>
            <w:hyperlink r:id="rId14">
              <w:r>
                <w:rPr>
                  <w:color w:val="0000FF"/>
                </w:rPr>
                <w:t>N 16-ОЗ</w:t>
              </w:r>
            </w:hyperlink>
            <w:r>
              <w:rPr>
                <w:color w:val="392C69"/>
              </w:rPr>
              <w:t xml:space="preserve">, от 04.05.2018 </w:t>
            </w:r>
            <w:hyperlink r:id="rId15">
              <w:r>
                <w:rPr>
                  <w:color w:val="0000FF"/>
                </w:rPr>
                <w:t>N 48-ОЗ</w:t>
              </w:r>
            </w:hyperlink>
            <w:r>
              <w:rPr>
                <w:color w:val="392C69"/>
              </w:rPr>
              <w:t>,</w:t>
            </w:r>
          </w:p>
          <w:p w:rsidR="008410B2" w:rsidRDefault="008410B2">
            <w:pPr>
              <w:pStyle w:val="ConsPlusNormal"/>
              <w:jc w:val="center"/>
            </w:pPr>
            <w:r>
              <w:rPr>
                <w:color w:val="392C69"/>
              </w:rPr>
              <w:t xml:space="preserve">от 10.09.2018 </w:t>
            </w:r>
            <w:hyperlink r:id="rId16">
              <w:r>
                <w:rPr>
                  <w:color w:val="0000FF"/>
                </w:rPr>
                <w:t>N 103-ОЗ</w:t>
              </w:r>
            </w:hyperlink>
            <w:r>
              <w:rPr>
                <w:color w:val="392C69"/>
              </w:rPr>
              <w:t xml:space="preserve">, от 13.11.2018 </w:t>
            </w:r>
            <w:hyperlink r:id="rId17">
              <w:r>
                <w:rPr>
                  <w:color w:val="0000FF"/>
                </w:rPr>
                <w:t>N 134-ОЗ</w:t>
              </w:r>
            </w:hyperlink>
            <w:r>
              <w:rPr>
                <w:color w:val="392C69"/>
              </w:rPr>
              <w:t xml:space="preserve">, от 11.12.2018 </w:t>
            </w:r>
            <w:hyperlink r:id="rId18">
              <w:r>
                <w:rPr>
                  <w:color w:val="0000FF"/>
                </w:rPr>
                <w:t>N 147-ОЗ</w:t>
              </w:r>
            </w:hyperlink>
            <w:r>
              <w:rPr>
                <w:color w:val="392C69"/>
              </w:rPr>
              <w:t>,</w:t>
            </w:r>
          </w:p>
          <w:p w:rsidR="008410B2" w:rsidRDefault="008410B2">
            <w:pPr>
              <w:pStyle w:val="ConsPlusNormal"/>
              <w:jc w:val="center"/>
            </w:pPr>
            <w:r>
              <w:rPr>
                <w:color w:val="392C69"/>
              </w:rPr>
              <w:t xml:space="preserve">от 14.03.2019 </w:t>
            </w:r>
            <w:hyperlink r:id="rId19">
              <w:r>
                <w:rPr>
                  <w:color w:val="0000FF"/>
                </w:rPr>
                <w:t>N 18-ОЗ</w:t>
              </w:r>
            </w:hyperlink>
            <w:r>
              <w:rPr>
                <w:color w:val="392C69"/>
              </w:rPr>
              <w:t xml:space="preserve">, от 10.04.2019 </w:t>
            </w:r>
            <w:hyperlink r:id="rId20">
              <w:r>
                <w:rPr>
                  <w:color w:val="0000FF"/>
                </w:rPr>
                <w:t>N 28-ОЗ</w:t>
              </w:r>
            </w:hyperlink>
            <w:r>
              <w:rPr>
                <w:color w:val="392C69"/>
              </w:rPr>
              <w:t xml:space="preserve">, от 11.12.2019 </w:t>
            </w:r>
            <w:hyperlink r:id="rId21">
              <w:r>
                <w:rPr>
                  <w:color w:val="0000FF"/>
                </w:rPr>
                <w:t>N 144-ОЗ</w:t>
              </w:r>
            </w:hyperlink>
            <w:r>
              <w:rPr>
                <w:color w:val="392C69"/>
              </w:rPr>
              <w:t>,</w:t>
            </w:r>
          </w:p>
          <w:p w:rsidR="008410B2" w:rsidRDefault="008410B2">
            <w:pPr>
              <w:pStyle w:val="ConsPlusNormal"/>
              <w:jc w:val="center"/>
            </w:pPr>
            <w:r>
              <w:rPr>
                <w:color w:val="392C69"/>
              </w:rPr>
              <w:t xml:space="preserve">от 25.12.2019 </w:t>
            </w:r>
            <w:hyperlink r:id="rId22">
              <w:r>
                <w:rPr>
                  <w:color w:val="0000FF"/>
                </w:rPr>
                <w:t>N 151-ОЗ</w:t>
              </w:r>
            </w:hyperlink>
            <w:r>
              <w:rPr>
                <w:color w:val="392C69"/>
              </w:rPr>
              <w:t xml:space="preserve">, от 12.03.2020 </w:t>
            </w:r>
            <w:hyperlink r:id="rId23">
              <w:r>
                <w:rPr>
                  <w:color w:val="0000FF"/>
                </w:rPr>
                <w:t>N 12-ОЗ</w:t>
              </w:r>
            </w:hyperlink>
            <w:r>
              <w:rPr>
                <w:color w:val="392C69"/>
              </w:rPr>
              <w:t xml:space="preserve">, от 07.04.2020 </w:t>
            </w:r>
            <w:hyperlink r:id="rId24">
              <w:r>
                <w:rPr>
                  <w:color w:val="0000FF"/>
                </w:rPr>
                <w:t>N 36-ОЗ</w:t>
              </w:r>
            </w:hyperlink>
            <w:r>
              <w:rPr>
                <w:color w:val="392C69"/>
              </w:rPr>
              <w:t>,</w:t>
            </w:r>
          </w:p>
          <w:p w:rsidR="008410B2" w:rsidRDefault="008410B2">
            <w:pPr>
              <w:pStyle w:val="ConsPlusNormal"/>
              <w:jc w:val="center"/>
            </w:pPr>
            <w:r>
              <w:rPr>
                <w:color w:val="392C69"/>
              </w:rPr>
              <w:t xml:space="preserve">от 08.06.2020 </w:t>
            </w:r>
            <w:hyperlink r:id="rId25">
              <w:r>
                <w:rPr>
                  <w:color w:val="0000FF"/>
                </w:rPr>
                <w:t>N 68-ОЗ</w:t>
              </w:r>
            </w:hyperlink>
            <w:r>
              <w:rPr>
                <w:color w:val="392C69"/>
              </w:rPr>
              <w:t xml:space="preserve">, от 08.06.2020 </w:t>
            </w:r>
            <w:hyperlink r:id="rId26">
              <w:r>
                <w:rPr>
                  <w:color w:val="0000FF"/>
                </w:rPr>
                <w:t>N 79-ОЗ</w:t>
              </w:r>
            </w:hyperlink>
            <w:r>
              <w:rPr>
                <w:color w:val="392C69"/>
              </w:rPr>
              <w:t xml:space="preserve">, от 08.06.2020 </w:t>
            </w:r>
            <w:hyperlink r:id="rId27">
              <w:r>
                <w:rPr>
                  <w:color w:val="0000FF"/>
                </w:rPr>
                <w:t>N 80-ОЗ</w:t>
              </w:r>
            </w:hyperlink>
            <w:r>
              <w:rPr>
                <w:color w:val="392C69"/>
              </w:rPr>
              <w:t>,</w:t>
            </w:r>
          </w:p>
          <w:p w:rsidR="008410B2" w:rsidRDefault="008410B2">
            <w:pPr>
              <w:pStyle w:val="ConsPlusNormal"/>
              <w:jc w:val="center"/>
            </w:pPr>
            <w:r>
              <w:rPr>
                <w:color w:val="392C69"/>
              </w:rPr>
              <w:t xml:space="preserve">от 08.07.2020 </w:t>
            </w:r>
            <w:hyperlink r:id="rId28">
              <w:r>
                <w:rPr>
                  <w:color w:val="0000FF"/>
                </w:rPr>
                <w:t>N 108-ОЗ</w:t>
              </w:r>
            </w:hyperlink>
            <w:r>
              <w:rPr>
                <w:color w:val="392C69"/>
              </w:rPr>
              <w:t xml:space="preserve">, от 29.12.2020 </w:t>
            </w:r>
            <w:hyperlink r:id="rId29">
              <w:r>
                <w:rPr>
                  <w:color w:val="0000FF"/>
                </w:rPr>
                <w:t>N 174-ОЗ</w:t>
              </w:r>
            </w:hyperlink>
            <w:r>
              <w:rPr>
                <w:color w:val="392C69"/>
              </w:rPr>
              <w:t xml:space="preserve">, от 29.04.2021 </w:t>
            </w:r>
            <w:hyperlink r:id="rId30">
              <w:r>
                <w:rPr>
                  <w:color w:val="0000FF"/>
                </w:rPr>
                <w:t>N 25-ОЗ</w:t>
              </w:r>
            </w:hyperlink>
            <w:r>
              <w:rPr>
                <w:color w:val="392C69"/>
              </w:rPr>
              <w:t>,</w:t>
            </w:r>
          </w:p>
          <w:p w:rsidR="008410B2" w:rsidRDefault="008410B2">
            <w:pPr>
              <w:pStyle w:val="ConsPlusNormal"/>
              <w:jc w:val="center"/>
            </w:pPr>
            <w:r>
              <w:rPr>
                <w:color w:val="392C69"/>
              </w:rPr>
              <w:t xml:space="preserve">от 13.07.2021 </w:t>
            </w:r>
            <w:hyperlink r:id="rId31">
              <w:r>
                <w:rPr>
                  <w:color w:val="0000FF"/>
                </w:rPr>
                <w:t>N 52-ОЗ</w:t>
              </w:r>
            </w:hyperlink>
            <w:r>
              <w:rPr>
                <w:color w:val="392C69"/>
              </w:rPr>
              <w:t xml:space="preserve">, от 19.08.2021 </w:t>
            </w:r>
            <w:hyperlink r:id="rId32">
              <w:r>
                <w:rPr>
                  <w:color w:val="0000FF"/>
                </w:rPr>
                <w:t>N 90-ОЗ</w:t>
              </w:r>
            </w:hyperlink>
            <w:r>
              <w:rPr>
                <w:color w:val="392C69"/>
              </w:rPr>
              <w:t xml:space="preserve">, от 01.06.2022 </w:t>
            </w:r>
            <w:hyperlink r:id="rId33">
              <w:r>
                <w:rPr>
                  <w:color w:val="0000FF"/>
                </w:rPr>
                <w:t>N 42-ОЗ</w:t>
              </w:r>
            </w:hyperlink>
            <w:r>
              <w:rPr>
                <w:color w:val="392C69"/>
              </w:rPr>
              <w:t>,</w:t>
            </w:r>
          </w:p>
          <w:p w:rsidR="008410B2" w:rsidRDefault="008410B2">
            <w:pPr>
              <w:pStyle w:val="ConsPlusNormal"/>
              <w:jc w:val="center"/>
            </w:pPr>
            <w:r>
              <w:rPr>
                <w:color w:val="392C69"/>
              </w:rPr>
              <w:t xml:space="preserve">от 12.09.2022 </w:t>
            </w:r>
            <w:hyperlink r:id="rId34">
              <w:r>
                <w:rPr>
                  <w:color w:val="0000FF"/>
                </w:rPr>
                <w:t>N 86-ОЗ</w:t>
              </w:r>
            </w:hyperlink>
            <w:r>
              <w:rPr>
                <w:color w:val="392C69"/>
              </w:rPr>
              <w:t xml:space="preserve">, от 12.09.2022 </w:t>
            </w:r>
            <w:hyperlink r:id="rId35">
              <w:r>
                <w:rPr>
                  <w:color w:val="0000FF"/>
                </w:rPr>
                <w:t>N 87-ОЗ</w:t>
              </w:r>
            </w:hyperlink>
            <w:r>
              <w:rPr>
                <w:color w:val="392C69"/>
              </w:rPr>
              <w:t xml:space="preserve">, от 11.11.2022 </w:t>
            </w:r>
            <w:hyperlink r:id="rId36">
              <w:r>
                <w:rPr>
                  <w:color w:val="0000FF"/>
                </w:rPr>
                <w:t>N 101-ОЗ</w:t>
              </w:r>
            </w:hyperlink>
            <w:r>
              <w:rPr>
                <w:color w:val="392C69"/>
              </w:rPr>
              <w:t>,</w:t>
            </w:r>
          </w:p>
          <w:p w:rsidR="008410B2" w:rsidRDefault="008410B2">
            <w:pPr>
              <w:pStyle w:val="ConsPlusNormal"/>
              <w:jc w:val="center"/>
            </w:pPr>
            <w:r>
              <w:rPr>
                <w:color w:val="392C69"/>
              </w:rPr>
              <w:t xml:space="preserve">от 15.03.2023 </w:t>
            </w:r>
            <w:hyperlink r:id="rId37">
              <w:r>
                <w:rPr>
                  <w:color w:val="0000FF"/>
                </w:rPr>
                <w:t>N 18-ОЗ</w:t>
              </w:r>
            </w:hyperlink>
            <w:r>
              <w:rPr>
                <w:color w:val="392C69"/>
              </w:rPr>
              <w:t xml:space="preserve">, от 03.05.2023 </w:t>
            </w:r>
            <w:hyperlink r:id="rId38">
              <w:r>
                <w:rPr>
                  <w:color w:val="0000FF"/>
                </w:rPr>
                <w:t>N 42-ОЗ</w:t>
              </w:r>
            </w:hyperlink>
            <w:r>
              <w:rPr>
                <w:color w:val="392C69"/>
              </w:rPr>
              <w:t xml:space="preserve">, от 12.07.2023 </w:t>
            </w:r>
            <w:hyperlink r:id="rId39">
              <w:r>
                <w:rPr>
                  <w:color w:val="0000FF"/>
                </w:rPr>
                <w:t>N 54-ОЗ</w:t>
              </w:r>
            </w:hyperlink>
            <w:r>
              <w:rPr>
                <w:color w:val="392C69"/>
              </w:rPr>
              <w:t>,</w:t>
            </w:r>
          </w:p>
          <w:p w:rsidR="008410B2" w:rsidRDefault="008410B2">
            <w:pPr>
              <w:pStyle w:val="ConsPlusNormal"/>
              <w:jc w:val="center"/>
            </w:pPr>
            <w:r>
              <w:rPr>
                <w:color w:val="392C69"/>
              </w:rPr>
              <w:t xml:space="preserve">от 30.08.2023 </w:t>
            </w:r>
            <w:hyperlink r:id="rId40">
              <w:r>
                <w:rPr>
                  <w:color w:val="0000FF"/>
                </w:rPr>
                <w:t>N 69-ОЗ</w:t>
              </w:r>
            </w:hyperlink>
            <w:r>
              <w:rPr>
                <w:color w:val="392C69"/>
              </w:rPr>
              <w:t xml:space="preserve">, от 02.11.2023 </w:t>
            </w:r>
            <w:hyperlink r:id="rId41">
              <w:r>
                <w:rPr>
                  <w:color w:val="0000FF"/>
                </w:rPr>
                <w:t>N 98-ОЗ</w:t>
              </w:r>
            </w:hyperlink>
            <w:r>
              <w:rPr>
                <w:color w:val="392C69"/>
              </w:rPr>
              <w:t xml:space="preserve">, от 14.03.2024 </w:t>
            </w:r>
            <w:hyperlink r:id="rId42">
              <w:r>
                <w:rPr>
                  <w:color w:val="0000FF"/>
                </w:rPr>
                <w:t>N 4-ОЗ</w:t>
              </w:r>
            </w:hyperlink>
            <w:r>
              <w:rPr>
                <w:color w:val="392C69"/>
              </w:rPr>
              <w:t>,</w:t>
            </w:r>
          </w:p>
          <w:p w:rsidR="008410B2" w:rsidRDefault="008410B2">
            <w:pPr>
              <w:pStyle w:val="ConsPlusNormal"/>
              <w:jc w:val="center"/>
            </w:pPr>
            <w:r>
              <w:rPr>
                <w:color w:val="392C69"/>
              </w:rPr>
              <w:t xml:space="preserve">от 18.03.2024 </w:t>
            </w:r>
            <w:hyperlink r:id="rId43">
              <w:r>
                <w:rPr>
                  <w:color w:val="0000FF"/>
                </w:rPr>
                <w:t>N 19-ОЗ</w:t>
              </w:r>
            </w:hyperlink>
            <w:r>
              <w:rPr>
                <w:color w:val="392C69"/>
              </w:rPr>
              <w:t xml:space="preserve">, от 02.05.2024 </w:t>
            </w:r>
            <w:hyperlink r:id="rId44">
              <w:r>
                <w:rPr>
                  <w:color w:val="0000FF"/>
                </w:rPr>
                <w:t>N 40-ОЗ</w:t>
              </w:r>
            </w:hyperlink>
            <w:r>
              <w:rPr>
                <w:color w:val="392C69"/>
              </w:rPr>
              <w:t xml:space="preserve">, от 11.06.2024 </w:t>
            </w:r>
            <w:hyperlink r:id="rId45">
              <w:r>
                <w:rPr>
                  <w:color w:val="0000FF"/>
                </w:rPr>
                <w:t>N 50-ОЗ</w:t>
              </w:r>
            </w:hyperlink>
            <w:r>
              <w:rPr>
                <w:color w:val="392C69"/>
              </w:rPr>
              <w:t>,</w:t>
            </w:r>
          </w:p>
          <w:p w:rsidR="008410B2" w:rsidRDefault="008410B2">
            <w:pPr>
              <w:pStyle w:val="ConsPlusNormal"/>
              <w:jc w:val="center"/>
            </w:pPr>
            <w:r>
              <w:rPr>
                <w:color w:val="392C69"/>
              </w:rPr>
              <w:t xml:space="preserve">от 06.09.2024 </w:t>
            </w:r>
            <w:hyperlink r:id="rId46">
              <w:r>
                <w:rPr>
                  <w:color w:val="0000FF"/>
                </w:rPr>
                <w:t>N 91-ОЗ</w:t>
              </w:r>
            </w:hyperlink>
            <w:r>
              <w:rPr>
                <w:color w:val="392C69"/>
              </w:rPr>
              <w:t xml:space="preserve">, от 26.12.2024 </w:t>
            </w:r>
            <w:hyperlink r:id="rId47">
              <w:r>
                <w:rPr>
                  <w:color w:val="0000FF"/>
                </w:rPr>
                <w:t>N 133-ОЗ</w:t>
              </w:r>
            </w:hyperlink>
            <w:r>
              <w:rPr>
                <w:color w:val="392C69"/>
              </w:rPr>
              <w:t xml:space="preserve">, от 26.12.2024 </w:t>
            </w:r>
            <w:hyperlink r:id="rId48">
              <w:r>
                <w:rPr>
                  <w:color w:val="0000FF"/>
                </w:rPr>
                <w:t>N 136-ОЗ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8410B2" w:rsidRDefault="008410B2">
            <w:pPr>
              <w:pStyle w:val="ConsPlusNormal"/>
            </w:pPr>
          </w:p>
        </w:tc>
      </w:tr>
    </w:tbl>
    <w:p w:rsidR="008410B2" w:rsidRDefault="008410B2">
      <w:pPr>
        <w:pStyle w:val="ConsPlusNormal"/>
        <w:jc w:val="both"/>
      </w:pPr>
    </w:p>
    <w:p w:rsidR="008410B2" w:rsidRDefault="008410B2">
      <w:pPr>
        <w:pStyle w:val="ConsPlusTitle"/>
        <w:jc w:val="center"/>
        <w:outlineLvl w:val="1"/>
      </w:pPr>
      <w:r>
        <w:t>Глава 1. ОБЩИЕ ПОЛОЖЕНИЯ</w:t>
      </w:r>
    </w:p>
    <w:p w:rsidR="008410B2" w:rsidRDefault="008410B2">
      <w:pPr>
        <w:pStyle w:val="ConsPlusNormal"/>
        <w:jc w:val="both"/>
      </w:pPr>
    </w:p>
    <w:p w:rsidR="008410B2" w:rsidRDefault="008410B2">
      <w:pPr>
        <w:pStyle w:val="ConsPlusTitle"/>
        <w:ind w:firstLine="540"/>
        <w:jc w:val="both"/>
        <w:outlineLvl w:val="2"/>
      </w:pPr>
      <w:r>
        <w:t>Статья 1. Отношения, регулируемые настоящим Законом</w:t>
      </w:r>
    </w:p>
    <w:p w:rsidR="008410B2" w:rsidRDefault="008410B2">
      <w:pPr>
        <w:pStyle w:val="ConsPlusNormal"/>
        <w:jc w:val="both"/>
      </w:pPr>
    </w:p>
    <w:p w:rsidR="008410B2" w:rsidRDefault="008410B2">
      <w:pPr>
        <w:pStyle w:val="ConsPlusNormal"/>
        <w:ind w:firstLine="540"/>
        <w:jc w:val="both"/>
      </w:pPr>
      <w:r>
        <w:t xml:space="preserve">Настоящий Закон определяет особенности регулирования земельных отношений на территории Томской области по вопросам, отнесенным в соответствии с </w:t>
      </w:r>
      <w:hyperlink r:id="rId49">
        <w:r>
          <w:rPr>
            <w:color w:val="0000FF"/>
          </w:rPr>
          <w:t>законодательством</w:t>
        </w:r>
      </w:hyperlink>
      <w:r>
        <w:t xml:space="preserve"> Российской Федерации к полномочиям субъектов Российской Федерации, а также по вопросам совместного ведения Российской Федерации и субъектов Российской Федерации в сфере земельных отношений, за исключением отношений в сфере оборота земельных участков и долей в праве общей собственности на земельные участки из земель сельскохозяйственного назначения на территории Томской области, отношений, возникающих при использовании земель или земельных участков, находящихся в государственной или муниципальной собственности, для возведения гражданами гаражей, являющихся некапитальными сооружениями, и (или) предоставлении гражданам для собственных нужд земельных участков, находящихся в государственной или муниципальной собственности, для размещения гаражей, регулируемых специальными законодательными актами Томской области.</w:t>
      </w:r>
    </w:p>
    <w:p w:rsidR="008410B2" w:rsidRDefault="008410B2">
      <w:pPr>
        <w:pStyle w:val="ConsPlusNormal"/>
        <w:jc w:val="both"/>
      </w:pPr>
      <w:r>
        <w:t xml:space="preserve">(в ред. </w:t>
      </w:r>
      <w:hyperlink r:id="rId50">
        <w:r>
          <w:rPr>
            <w:color w:val="0000FF"/>
          </w:rPr>
          <w:t>Закона</w:t>
        </w:r>
      </w:hyperlink>
      <w:r>
        <w:t xml:space="preserve"> Томской области от 19.08.2021 N 90-ОЗ)</w:t>
      </w:r>
    </w:p>
    <w:p w:rsidR="008410B2" w:rsidRDefault="008410B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8410B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410B2" w:rsidRDefault="008410B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410B2" w:rsidRDefault="008410B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410B2" w:rsidRDefault="008410B2">
            <w:pPr>
              <w:pStyle w:val="ConsPlusNormal"/>
              <w:jc w:val="both"/>
            </w:pPr>
            <w:hyperlink r:id="rId51">
              <w:r>
                <w:rPr>
                  <w:color w:val="0000FF"/>
                </w:rPr>
                <w:t>Законом</w:t>
              </w:r>
            </w:hyperlink>
            <w:r>
              <w:rPr>
                <w:color w:val="392C69"/>
              </w:rPr>
              <w:t xml:space="preserve"> Томской области от 12.07.2023 N 54-ОЗ ст. 1 дополнена абзацем, который </w:t>
            </w:r>
            <w:hyperlink r:id="rId52">
              <w:r>
                <w:rPr>
                  <w:color w:val="0000FF"/>
                </w:rPr>
                <w:t>действует</w:t>
              </w:r>
            </w:hyperlink>
            <w:r>
              <w:rPr>
                <w:color w:val="392C69"/>
              </w:rPr>
              <w:t xml:space="preserve"> по 31.12.2026 (включительно).</w:t>
            </w:r>
          </w:p>
        </w:tc>
        <w:tc>
          <w:tcPr>
            <w:tcW w:w="113" w:type="dxa"/>
            <w:tcBorders>
              <w:top w:val="nil"/>
              <w:left w:val="nil"/>
              <w:bottom w:val="nil"/>
              <w:right w:val="nil"/>
            </w:tcBorders>
            <w:shd w:val="clear" w:color="auto" w:fill="F4F3F8"/>
            <w:tcMar>
              <w:top w:w="0" w:type="dxa"/>
              <w:left w:w="0" w:type="dxa"/>
              <w:bottom w:w="0" w:type="dxa"/>
              <w:right w:w="0" w:type="dxa"/>
            </w:tcMar>
          </w:tcPr>
          <w:p w:rsidR="008410B2" w:rsidRDefault="008410B2">
            <w:pPr>
              <w:pStyle w:val="ConsPlusNormal"/>
            </w:pPr>
          </w:p>
        </w:tc>
      </w:tr>
    </w:tbl>
    <w:p w:rsidR="008410B2" w:rsidRDefault="008410B2">
      <w:pPr>
        <w:pStyle w:val="ConsPlusNormal"/>
        <w:spacing w:before="260"/>
        <w:ind w:firstLine="540"/>
        <w:jc w:val="both"/>
      </w:pPr>
      <w:r>
        <w:t xml:space="preserve">Настоящий Закон в соответствии с </w:t>
      </w:r>
      <w:hyperlink r:id="rId53">
        <w:r>
          <w:rPr>
            <w:color w:val="0000FF"/>
          </w:rPr>
          <w:t>подпунктом 6 статьи 39.5</w:t>
        </w:r>
      </w:hyperlink>
      <w:r>
        <w:t xml:space="preserve"> Земельного кодекса Российской Федерации устанавливает также возможность предоставления отдельным категориям граждан, предусмотренным </w:t>
      </w:r>
      <w:hyperlink w:anchor="P395">
        <w:r>
          <w:rPr>
            <w:color w:val="0000FF"/>
          </w:rPr>
          <w:t>статьей 14-1</w:t>
        </w:r>
      </w:hyperlink>
      <w:r>
        <w:t xml:space="preserve"> настоящего Закона, с их согласия иной меры социальной поддержки по обеспечению жилыми помещениями взамен предоставления земельного участка в собственность бесплатно.</w:t>
      </w:r>
    </w:p>
    <w:p w:rsidR="008410B2" w:rsidRDefault="008410B2">
      <w:pPr>
        <w:pStyle w:val="ConsPlusNormal"/>
        <w:jc w:val="both"/>
      </w:pPr>
      <w:r>
        <w:t xml:space="preserve">(абзац введен </w:t>
      </w:r>
      <w:hyperlink r:id="rId54">
        <w:r>
          <w:rPr>
            <w:color w:val="0000FF"/>
          </w:rPr>
          <w:t>Законом</w:t>
        </w:r>
      </w:hyperlink>
      <w:r>
        <w:t xml:space="preserve"> Томской области от 12.07.2023 N 54-ОЗ)</w:t>
      </w:r>
    </w:p>
    <w:p w:rsidR="008410B2" w:rsidRDefault="008410B2">
      <w:pPr>
        <w:pStyle w:val="ConsPlusNormal"/>
        <w:jc w:val="both"/>
      </w:pPr>
    </w:p>
    <w:p w:rsidR="008410B2" w:rsidRDefault="008410B2">
      <w:pPr>
        <w:pStyle w:val="ConsPlusTitle"/>
        <w:jc w:val="center"/>
        <w:outlineLvl w:val="1"/>
      </w:pPr>
      <w:r>
        <w:t>Глава 2. ПОЛНОМОЧИЯ ОРГАНОВ ГОСУДАРСТВЕННОЙ ВЛАСТИ</w:t>
      </w:r>
    </w:p>
    <w:p w:rsidR="008410B2" w:rsidRDefault="008410B2">
      <w:pPr>
        <w:pStyle w:val="ConsPlusTitle"/>
        <w:jc w:val="center"/>
      </w:pPr>
      <w:r>
        <w:t>ТОМСКОЙ ОБЛАСТИ И ОРГАНОВ МЕСТНОГО САМОУПРАВЛЕНИЯ</w:t>
      </w:r>
    </w:p>
    <w:p w:rsidR="008410B2" w:rsidRDefault="008410B2">
      <w:pPr>
        <w:pStyle w:val="ConsPlusTitle"/>
        <w:jc w:val="center"/>
      </w:pPr>
      <w:r>
        <w:t>МУНИЦИПАЛЬНЫХ ОБРАЗОВАНИЙ ТОМСКОЙ ОБЛАСТИ</w:t>
      </w:r>
    </w:p>
    <w:p w:rsidR="008410B2" w:rsidRDefault="008410B2">
      <w:pPr>
        <w:pStyle w:val="ConsPlusTitle"/>
        <w:jc w:val="center"/>
      </w:pPr>
      <w:r>
        <w:lastRenderedPageBreak/>
        <w:t>В ОБЛАСТИ ЗЕМЕЛЬНЫХ ОТНОШЕНИЙ</w:t>
      </w:r>
    </w:p>
    <w:p w:rsidR="008410B2" w:rsidRDefault="008410B2">
      <w:pPr>
        <w:pStyle w:val="ConsPlusNormal"/>
        <w:jc w:val="both"/>
      </w:pPr>
    </w:p>
    <w:p w:rsidR="008410B2" w:rsidRDefault="008410B2">
      <w:pPr>
        <w:pStyle w:val="ConsPlusTitle"/>
        <w:ind w:firstLine="540"/>
        <w:jc w:val="both"/>
        <w:outlineLvl w:val="2"/>
      </w:pPr>
      <w:r>
        <w:t>Статья 2. Полномочия Законодательной Думы Томской области</w:t>
      </w:r>
    </w:p>
    <w:p w:rsidR="008410B2" w:rsidRDefault="008410B2">
      <w:pPr>
        <w:pStyle w:val="ConsPlusNormal"/>
        <w:jc w:val="both"/>
      </w:pPr>
    </w:p>
    <w:p w:rsidR="008410B2" w:rsidRDefault="008410B2">
      <w:pPr>
        <w:pStyle w:val="ConsPlusNormal"/>
        <w:ind w:firstLine="540"/>
        <w:jc w:val="both"/>
      </w:pPr>
      <w:r>
        <w:t>Законодательная Дума Томской области:</w:t>
      </w:r>
    </w:p>
    <w:p w:rsidR="008410B2" w:rsidRDefault="008410B2">
      <w:pPr>
        <w:pStyle w:val="ConsPlusNormal"/>
        <w:spacing w:before="200"/>
        <w:ind w:firstLine="540"/>
        <w:jc w:val="both"/>
      </w:pPr>
      <w:r>
        <w:t>1) устанавливает порядок управления и распоряжения земельными участками, находящимися в государственной собственности Томской области;</w:t>
      </w:r>
    </w:p>
    <w:p w:rsidR="008410B2" w:rsidRDefault="008410B2">
      <w:pPr>
        <w:pStyle w:val="ConsPlusNormal"/>
        <w:spacing w:before="200"/>
        <w:ind w:firstLine="540"/>
        <w:jc w:val="both"/>
      </w:pPr>
      <w:r>
        <w:t>2) устанавливает порядок отнесения земель к землям особо охраняемых территорий регионального значения, расположенных в границах Томской области, порядок их использования и охраны;</w:t>
      </w:r>
    </w:p>
    <w:p w:rsidR="008410B2" w:rsidRDefault="008410B2">
      <w:pPr>
        <w:pStyle w:val="ConsPlusNormal"/>
        <w:spacing w:before="200"/>
        <w:ind w:firstLine="540"/>
        <w:jc w:val="both"/>
      </w:pPr>
      <w:r>
        <w:t>3) устанавливает предельные (максимальные и минимальные) размеры земельных участков, предоставляемых бесплатно и за плату в случаях и в порядке, установленных законами Томской области;</w:t>
      </w:r>
    </w:p>
    <w:p w:rsidR="008410B2" w:rsidRDefault="008410B2">
      <w:pPr>
        <w:pStyle w:val="ConsPlusNormal"/>
        <w:jc w:val="both"/>
      </w:pPr>
      <w:r>
        <w:t xml:space="preserve">(в ред. </w:t>
      </w:r>
      <w:hyperlink r:id="rId55">
        <w:r>
          <w:rPr>
            <w:color w:val="0000FF"/>
          </w:rPr>
          <w:t>Закона</w:t>
        </w:r>
      </w:hyperlink>
      <w:r>
        <w:t xml:space="preserve"> Томской области от 10.05.2017 N 42-ОЗ)</w:t>
      </w:r>
    </w:p>
    <w:p w:rsidR="008410B2" w:rsidRDefault="008410B2">
      <w:pPr>
        <w:pStyle w:val="ConsPlusNormal"/>
        <w:spacing w:before="200"/>
        <w:ind w:firstLine="540"/>
        <w:jc w:val="both"/>
      </w:pPr>
      <w:r>
        <w:t>4) устанавливает льготы по взиманию арендной платы за земельные участки, находящиеся в государственной собственности Томской области;</w:t>
      </w:r>
    </w:p>
    <w:p w:rsidR="008410B2" w:rsidRDefault="008410B2">
      <w:pPr>
        <w:pStyle w:val="ConsPlusNormal"/>
        <w:spacing w:before="200"/>
        <w:ind w:firstLine="540"/>
        <w:jc w:val="both"/>
      </w:pPr>
      <w:r>
        <w:t>5) определяет муниципальные образования, в которых земельные участки предоставляются в безвозмездное пользование гражданам для ведения личного подсобного хозяйства или крестьянским (фермерским) хозяйствам для осуществления их деятельности;</w:t>
      </w:r>
    </w:p>
    <w:p w:rsidR="008410B2" w:rsidRDefault="008410B2">
      <w:pPr>
        <w:pStyle w:val="ConsPlusNormal"/>
        <w:spacing w:before="200"/>
        <w:ind w:firstLine="540"/>
        <w:jc w:val="both"/>
      </w:pPr>
      <w:bookmarkStart w:id="1" w:name="P56"/>
      <w:bookmarkEnd w:id="1"/>
      <w:r>
        <w:t xml:space="preserve">6) определяет специальности, работа по основному месту работы по которым в муниципальных образованиях, определенных в соответствии с </w:t>
      </w:r>
      <w:hyperlink w:anchor="P57">
        <w:r>
          <w:rPr>
            <w:color w:val="0000FF"/>
          </w:rPr>
          <w:t>пунктом 7</w:t>
        </w:r>
      </w:hyperlink>
      <w:r>
        <w:t xml:space="preserve"> настоящей статьи, дает право гражданину на получение земельного участка в безвозмездное пользование для индивидуального жилищного строительства или ведения личного подсобного хозяйства;</w:t>
      </w:r>
    </w:p>
    <w:p w:rsidR="008410B2" w:rsidRDefault="008410B2">
      <w:pPr>
        <w:pStyle w:val="ConsPlusNormal"/>
        <w:spacing w:before="200"/>
        <w:ind w:firstLine="540"/>
        <w:jc w:val="both"/>
      </w:pPr>
      <w:bookmarkStart w:id="2" w:name="P57"/>
      <w:bookmarkEnd w:id="2"/>
      <w:r>
        <w:t xml:space="preserve">7) определяет муниципальные образования, работа в которых по специальностям, установленным в соответствии с </w:t>
      </w:r>
      <w:hyperlink w:anchor="P56">
        <w:r>
          <w:rPr>
            <w:color w:val="0000FF"/>
          </w:rPr>
          <w:t>пунктом 6</w:t>
        </w:r>
      </w:hyperlink>
      <w:r>
        <w:t xml:space="preserve"> настоящей статьи, дает право гражданину на получение земельного участка в безвозмездное пользование для индивидуального жилищного строительства или ведения личного подсобного хозяйства;</w:t>
      </w:r>
    </w:p>
    <w:p w:rsidR="008410B2" w:rsidRDefault="008410B2">
      <w:pPr>
        <w:pStyle w:val="ConsPlusNormal"/>
        <w:spacing w:before="200"/>
        <w:ind w:firstLine="540"/>
        <w:jc w:val="both"/>
      </w:pPr>
      <w:r>
        <w:t>8) устанавливает случаи и порядок бесплатного предоставления земельных участков, находящихся в государственной и муниципальной собственности, в собственность граждан, имеющих трех и более несовершеннолетних детей;</w:t>
      </w:r>
    </w:p>
    <w:p w:rsidR="008410B2" w:rsidRDefault="008410B2">
      <w:pPr>
        <w:pStyle w:val="ConsPlusNormal"/>
        <w:spacing w:before="200"/>
        <w:ind w:firstLine="540"/>
        <w:jc w:val="both"/>
      </w:pPr>
      <w:r>
        <w:t>9) устанавливает порядок определения цены земельных участков, находящихся в государственной собственности Томской области и земельных участков, государственная собственность на которые не разграничена, при заключении договоров купли-продажи без проведения торгов;</w:t>
      </w:r>
    </w:p>
    <w:p w:rsidR="008410B2" w:rsidRDefault="008410B2">
      <w:pPr>
        <w:pStyle w:val="ConsPlusNormal"/>
        <w:spacing w:before="200"/>
        <w:ind w:firstLine="540"/>
        <w:jc w:val="both"/>
      </w:pPr>
      <w:r>
        <w:t>10) устанавливает случаи, в которых земельные участки предоставляются в собственность отдельным категориям граждан бесплатно, и порядок их предоставления;</w:t>
      </w:r>
    </w:p>
    <w:p w:rsidR="008410B2" w:rsidRDefault="008410B2">
      <w:pPr>
        <w:pStyle w:val="ConsPlusNormal"/>
        <w:spacing w:before="200"/>
        <w:ind w:firstLine="540"/>
        <w:jc w:val="both"/>
      </w:pPr>
      <w:r>
        <w:t>11) устанавливает случаи, в которых земельные участки, предоставленные на праве постоянного (бессрочного) пользования религиозной организации и предназначенные для сельскохозяйственного производства, предоставляются такой религиозной организации в собственность бесплатно;</w:t>
      </w:r>
    </w:p>
    <w:p w:rsidR="008410B2" w:rsidRDefault="008410B2">
      <w:pPr>
        <w:pStyle w:val="ConsPlusNormal"/>
        <w:spacing w:before="200"/>
        <w:ind w:firstLine="540"/>
        <w:jc w:val="both"/>
      </w:pPr>
      <w:r>
        <w:t>12) определяет категории граждан, имеющих право на первоочередное или внеочередное приобретение земельных участков, а также категории граждан, имеющих право на предоставление земельных участков для индивидуального жилищного строительства в собственность бесплатно;</w:t>
      </w:r>
    </w:p>
    <w:p w:rsidR="008410B2" w:rsidRDefault="008410B2">
      <w:pPr>
        <w:pStyle w:val="ConsPlusNormal"/>
        <w:jc w:val="both"/>
      </w:pPr>
      <w:r>
        <w:t xml:space="preserve">(в ред. </w:t>
      </w:r>
      <w:hyperlink r:id="rId56">
        <w:r>
          <w:rPr>
            <w:color w:val="0000FF"/>
          </w:rPr>
          <w:t>Закона</w:t>
        </w:r>
      </w:hyperlink>
      <w:r>
        <w:t xml:space="preserve"> Томской области от 29.12.2020 N 174-ОЗ)</w:t>
      </w:r>
    </w:p>
    <w:p w:rsidR="008410B2" w:rsidRDefault="008410B2">
      <w:pPr>
        <w:pStyle w:val="ConsPlusNormal"/>
        <w:spacing w:before="200"/>
        <w:ind w:firstLine="540"/>
        <w:jc w:val="both"/>
      </w:pPr>
      <w:r>
        <w:t>13) определяет территории, в границах которых религиозным организациям, казачьим обществам, внесенным в государственный реестр казачьих обществ в Российской Федерации, земельные участки предоставляются в аренду без проведения торгов для осуществления сельскохозяйственного производства, сохранения и развития традиционного образа жизни и хозяйствования казачьих обществ;</w:t>
      </w:r>
    </w:p>
    <w:p w:rsidR="008410B2" w:rsidRDefault="008410B2">
      <w:pPr>
        <w:pStyle w:val="ConsPlusNormal"/>
        <w:spacing w:before="200"/>
        <w:ind w:firstLine="540"/>
        <w:jc w:val="both"/>
      </w:pPr>
      <w:r>
        <w:t>14) устанавливает порядок определения размера арендной платы за земельные участки, находящиеся в государственной собственности Томской области и земельные участки, государственная собственность на которые не разграничена, предоставленные в аренду без торгов;</w:t>
      </w:r>
    </w:p>
    <w:p w:rsidR="008410B2" w:rsidRDefault="008410B2">
      <w:pPr>
        <w:pStyle w:val="ConsPlusNormal"/>
        <w:spacing w:before="200"/>
        <w:ind w:firstLine="540"/>
        <w:jc w:val="both"/>
      </w:pPr>
      <w:r>
        <w:t>15) устанавливает срок аренды земельных участков, предоставленных некоммерческой организации, созданной Томской областью или муниципальным образованием Томской области, для освоения территории в целях строительства и эксплуатации наемных домов социального использования;</w:t>
      </w:r>
    </w:p>
    <w:p w:rsidR="008410B2" w:rsidRDefault="008410B2">
      <w:pPr>
        <w:pStyle w:val="ConsPlusNormal"/>
        <w:spacing w:before="200"/>
        <w:ind w:firstLine="540"/>
        <w:jc w:val="both"/>
      </w:pPr>
      <w:r>
        <w:lastRenderedPageBreak/>
        <w:t>16) определяет некоммерческие организации, созданные Томской областью в целях жилищного строительства для обеспечения жилыми помещениями отдельных категорий граждан, определенных федеральным законом, указом Президента Российской Федерации, нормативным правовым актом Правительства Российской Федерации, законом Томской области, которым земельные участки предоставляются в безвозмездное пользование в целях строительства указанных жилых помещений на период осуществления данного строительства;</w:t>
      </w:r>
    </w:p>
    <w:p w:rsidR="008410B2" w:rsidRDefault="008410B2">
      <w:pPr>
        <w:pStyle w:val="ConsPlusNormal"/>
        <w:spacing w:before="200"/>
        <w:ind w:firstLine="540"/>
        <w:jc w:val="both"/>
      </w:pPr>
      <w:r>
        <w:t>17) устанавливает основания отказа в проведении аукциона по продаже земельного участка, находящегося в государственной или муниципальной собственности, аукциона на право заключения договора аренды земельного участка, находящегося в государственной или муниципальной собственности;</w:t>
      </w:r>
    </w:p>
    <w:p w:rsidR="008410B2" w:rsidRDefault="008410B2">
      <w:pPr>
        <w:pStyle w:val="ConsPlusNormal"/>
        <w:spacing w:before="200"/>
        <w:ind w:firstLine="540"/>
        <w:jc w:val="both"/>
      </w:pPr>
      <w:r>
        <w:t>18) устанавливает основания отказа в утверждении схемы расположения земельного участка или земельных участков на кадастровом плане территории;</w:t>
      </w:r>
    </w:p>
    <w:p w:rsidR="008410B2" w:rsidRDefault="008410B2">
      <w:pPr>
        <w:pStyle w:val="ConsPlusNormal"/>
        <w:spacing w:before="200"/>
        <w:ind w:firstLine="540"/>
        <w:jc w:val="both"/>
      </w:pPr>
      <w:r>
        <w:t>19) устанавливает порядок осуществления муниципального земельного контроля;</w:t>
      </w:r>
    </w:p>
    <w:p w:rsidR="008410B2" w:rsidRDefault="008410B2">
      <w:pPr>
        <w:pStyle w:val="ConsPlusNormal"/>
        <w:spacing w:before="200"/>
        <w:ind w:firstLine="540"/>
        <w:jc w:val="both"/>
      </w:pPr>
      <w:r>
        <w:t>20) устанавливает категории работников организаций отдельных отраслей экономики, имеющих право на получение служебных наделов, условия их предоставления;</w:t>
      </w:r>
    </w:p>
    <w:p w:rsidR="008410B2" w:rsidRDefault="008410B2">
      <w:pPr>
        <w:pStyle w:val="ConsPlusNormal"/>
        <w:spacing w:before="200"/>
        <w:ind w:firstLine="540"/>
        <w:jc w:val="both"/>
      </w:pPr>
      <w:r>
        <w:t>21) осуществляет иные полномочия, установленные законодательством Российской Федерации и Томской области.</w:t>
      </w:r>
    </w:p>
    <w:p w:rsidR="008410B2" w:rsidRDefault="008410B2">
      <w:pPr>
        <w:pStyle w:val="ConsPlusNormal"/>
        <w:jc w:val="both"/>
      </w:pPr>
    </w:p>
    <w:p w:rsidR="008410B2" w:rsidRDefault="008410B2">
      <w:pPr>
        <w:pStyle w:val="ConsPlusTitle"/>
        <w:ind w:firstLine="540"/>
        <w:jc w:val="both"/>
        <w:outlineLvl w:val="2"/>
      </w:pPr>
      <w:r>
        <w:t>Статья 3. Полномочия Администрации Томской области</w:t>
      </w:r>
    </w:p>
    <w:p w:rsidR="008410B2" w:rsidRDefault="008410B2">
      <w:pPr>
        <w:pStyle w:val="ConsPlusNormal"/>
        <w:jc w:val="both"/>
      </w:pPr>
    </w:p>
    <w:p w:rsidR="008410B2" w:rsidRDefault="008410B2">
      <w:pPr>
        <w:pStyle w:val="ConsPlusNormal"/>
        <w:ind w:firstLine="540"/>
        <w:jc w:val="both"/>
      </w:pPr>
      <w:r>
        <w:t>Администрация Томской области:</w:t>
      </w:r>
    </w:p>
    <w:p w:rsidR="008410B2" w:rsidRDefault="008410B2">
      <w:pPr>
        <w:pStyle w:val="ConsPlusNormal"/>
        <w:spacing w:before="200"/>
        <w:ind w:firstLine="540"/>
        <w:jc w:val="both"/>
      </w:pPr>
      <w:r>
        <w:t>1) осуществляет управление и распоряжение земельными участками, находящимися в государственной собственности Томской области, и принимает в пределах своей компетенции нормативные правовые акты в соответствии с законодательством Российской Федерации и Томской области;</w:t>
      </w:r>
    </w:p>
    <w:p w:rsidR="008410B2" w:rsidRDefault="008410B2">
      <w:pPr>
        <w:pStyle w:val="ConsPlusNormal"/>
        <w:jc w:val="both"/>
      </w:pPr>
      <w:r>
        <w:t xml:space="preserve">(в ред. </w:t>
      </w:r>
      <w:hyperlink r:id="rId57">
        <w:r>
          <w:rPr>
            <w:color w:val="0000FF"/>
          </w:rPr>
          <w:t>Закона</w:t>
        </w:r>
      </w:hyperlink>
      <w:r>
        <w:t xml:space="preserve"> Томской области от 14.06.2016 N 65-ОЗ)</w:t>
      </w:r>
    </w:p>
    <w:p w:rsidR="008410B2" w:rsidRDefault="008410B2">
      <w:pPr>
        <w:pStyle w:val="ConsPlusNormal"/>
        <w:spacing w:before="200"/>
        <w:ind w:firstLine="540"/>
        <w:jc w:val="both"/>
      </w:pPr>
      <w:r>
        <w:t xml:space="preserve">2) утратил силу. - </w:t>
      </w:r>
      <w:hyperlink r:id="rId58">
        <w:r>
          <w:rPr>
            <w:color w:val="0000FF"/>
          </w:rPr>
          <w:t>Закон</w:t>
        </w:r>
      </w:hyperlink>
      <w:r>
        <w:t xml:space="preserve"> Томской области от 14.03.2019 N 18-ОЗ;</w:t>
      </w:r>
    </w:p>
    <w:p w:rsidR="008410B2" w:rsidRDefault="008410B2">
      <w:pPr>
        <w:pStyle w:val="ConsPlusNormal"/>
        <w:spacing w:before="200"/>
        <w:ind w:firstLine="540"/>
        <w:jc w:val="both"/>
      </w:pPr>
      <w:r>
        <w:t>2-1) принимает решения о приобретении в государственную собственность Томской области земельных участков, находящихся в федеральной, муниципальной, частной собственности;</w:t>
      </w:r>
    </w:p>
    <w:p w:rsidR="008410B2" w:rsidRDefault="008410B2">
      <w:pPr>
        <w:pStyle w:val="ConsPlusNormal"/>
        <w:jc w:val="both"/>
      </w:pPr>
      <w:r>
        <w:t xml:space="preserve">(п. 2-1 введен </w:t>
      </w:r>
      <w:hyperlink r:id="rId59">
        <w:r>
          <w:rPr>
            <w:color w:val="0000FF"/>
          </w:rPr>
          <w:t>Законом</w:t>
        </w:r>
      </w:hyperlink>
      <w:r>
        <w:t xml:space="preserve"> Томской области от 14.06.2016 N 65-ОЗ)</w:t>
      </w:r>
    </w:p>
    <w:p w:rsidR="008410B2" w:rsidRDefault="008410B2">
      <w:pPr>
        <w:pStyle w:val="ConsPlusNormal"/>
        <w:spacing w:before="200"/>
        <w:ind w:firstLine="540"/>
        <w:jc w:val="both"/>
      </w:pPr>
      <w:r>
        <w:t>3) предоставляет земельные участки, находящиеся в государственной собственности Томской области, за исключением случаев, установленных настоящим Законом;</w:t>
      </w:r>
    </w:p>
    <w:p w:rsidR="008410B2" w:rsidRDefault="008410B2">
      <w:pPr>
        <w:pStyle w:val="ConsPlusNormal"/>
        <w:jc w:val="both"/>
      </w:pPr>
      <w:r>
        <w:t xml:space="preserve">(п. 3 в ред. </w:t>
      </w:r>
      <w:hyperlink r:id="rId60">
        <w:r>
          <w:rPr>
            <w:color w:val="0000FF"/>
          </w:rPr>
          <w:t>Закона</w:t>
        </w:r>
      </w:hyperlink>
      <w:r>
        <w:t xml:space="preserve"> Томской области от 14.03.2019 N 18-ОЗ)</w:t>
      </w:r>
    </w:p>
    <w:p w:rsidR="008410B2" w:rsidRDefault="008410B2">
      <w:pPr>
        <w:pStyle w:val="ConsPlusNormal"/>
        <w:spacing w:before="200"/>
        <w:ind w:firstLine="540"/>
        <w:jc w:val="both"/>
      </w:pPr>
      <w:r>
        <w:t>4) принимает решения о резервировании земель в случаях и порядке, установленных законодательством Российской Федерации;</w:t>
      </w:r>
    </w:p>
    <w:p w:rsidR="008410B2" w:rsidRDefault="008410B2">
      <w:pPr>
        <w:pStyle w:val="ConsPlusNormal"/>
        <w:spacing w:before="200"/>
        <w:ind w:firstLine="540"/>
        <w:jc w:val="both"/>
      </w:pPr>
      <w:r>
        <w:t>5) принимает решения об изъятии земельных участков для государственных нужд Томской области (региональных нужд), в том числе в целях комплексного развития территории;</w:t>
      </w:r>
    </w:p>
    <w:p w:rsidR="008410B2" w:rsidRDefault="008410B2">
      <w:pPr>
        <w:pStyle w:val="ConsPlusNormal"/>
        <w:jc w:val="both"/>
      </w:pPr>
      <w:r>
        <w:t xml:space="preserve">(в ред. </w:t>
      </w:r>
      <w:hyperlink r:id="rId61">
        <w:r>
          <w:rPr>
            <w:color w:val="0000FF"/>
          </w:rPr>
          <w:t>Закона</w:t>
        </w:r>
      </w:hyperlink>
      <w:r>
        <w:t xml:space="preserve"> Томской области от 13.07.2021 N 52-ОЗ)</w:t>
      </w:r>
    </w:p>
    <w:p w:rsidR="008410B2" w:rsidRDefault="008410B2">
      <w:pPr>
        <w:pStyle w:val="ConsPlusNormal"/>
        <w:spacing w:before="200"/>
        <w:ind w:firstLine="540"/>
        <w:jc w:val="both"/>
      </w:pPr>
      <w:r>
        <w:t xml:space="preserve">6) определяет порядок и условия размещения объектов (за исключением объектов, указанных в </w:t>
      </w:r>
      <w:hyperlink r:id="rId62">
        <w:r>
          <w:rPr>
            <w:color w:val="0000FF"/>
          </w:rPr>
          <w:t>пунктах 1</w:t>
        </w:r>
      </w:hyperlink>
      <w:r>
        <w:t xml:space="preserve"> - </w:t>
      </w:r>
      <w:hyperlink r:id="rId63">
        <w:r>
          <w:rPr>
            <w:color w:val="0000FF"/>
          </w:rPr>
          <w:t>2</w:t>
        </w:r>
      </w:hyperlink>
      <w:r>
        <w:t xml:space="preserve"> и </w:t>
      </w:r>
      <w:hyperlink r:id="rId64">
        <w:r>
          <w:rPr>
            <w:color w:val="0000FF"/>
          </w:rPr>
          <w:t>3.1 статьи 39.36</w:t>
        </w:r>
      </w:hyperlink>
      <w:r>
        <w:t xml:space="preserve"> Земельного кодекса Российской Федерации) без предоставления земельных участков и установления сервитутов, публичного сервитута на землях или земельных участках, находящихся в государственной собственности, муниципальной собственности, либо на земельных участках, государственная собственность на которые не разграничена;</w:t>
      </w:r>
    </w:p>
    <w:p w:rsidR="008410B2" w:rsidRDefault="008410B2">
      <w:pPr>
        <w:pStyle w:val="ConsPlusNormal"/>
        <w:jc w:val="both"/>
      </w:pPr>
      <w:r>
        <w:t xml:space="preserve">(в ред. </w:t>
      </w:r>
      <w:hyperlink r:id="rId65">
        <w:r>
          <w:rPr>
            <w:color w:val="0000FF"/>
          </w:rPr>
          <w:t>Закона</w:t>
        </w:r>
      </w:hyperlink>
      <w:r>
        <w:t xml:space="preserve"> Томской области от 30.08.2023 N 69-ОЗ)</w:t>
      </w:r>
    </w:p>
    <w:p w:rsidR="008410B2" w:rsidRDefault="008410B2">
      <w:pPr>
        <w:pStyle w:val="ConsPlusNormal"/>
        <w:spacing w:before="200"/>
        <w:ind w:firstLine="540"/>
        <w:jc w:val="both"/>
      </w:pPr>
      <w:r>
        <w:t>7) утверждает порядок определения платы в случаях увеличения площади земельных участков, находящихся в частной собственности, в результате перераспределения таких земельных участков и земель и (или) земельных участков, находящихся в государственной собственности Томской области, земель или земельных участков, государственная собственность на которые не разграничена;</w:t>
      </w:r>
    </w:p>
    <w:p w:rsidR="008410B2" w:rsidRDefault="008410B2">
      <w:pPr>
        <w:pStyle w:val="ConsPlusNormal"/>
        <w:spacing w:before="200"/>
        <w:ind w:firstLine="540"/>
        <w:jc w:val="both"/>
      </w:pPr>
      <w:r>
        <w:t>8) определяет форму проведения торгов на право заключения договоров на установку и эксплуатацию рекламных конструкций на земельных участках, находящихся в государственной собственности Томской области;</w:t>
      </w:r>
    </w:p>
    <w:p w:rsidR="008410B2" w:rsidRDefault="008410B2">
      <w:pPr>
        <w:pStyle w:val="ConsPlusNormal"/>
        <w:spacing w:before="200"/>
        <w:ind w:firstLine="540"/>
        <w:jc w:val="both"/>
      </w:pPr>
      <w:r>
        <w:t xml:space="preserve">9) устанавливает размер платы за сервитут в отношении земельных участков в границах полос отвода автомобильных дорог общего пользования регионального и межмуниципального значения (за исключением </w:t>
      </w:r>
      <w:r>
        <w:lastRenderedPageBreak/>
        <w:t>частных автомобильных дорог) в целях прокладки, переноса, переустройства инженерных коммуникаций и их эксплуатации;</w:t>
      </w:r>
    </w:p>
    <w:p w:rsidR="008410B2" w:rsidRDefault="008410B2">
      <w:pPr>
        <w:pStyle w:val="ConsPlusNormal"/>
        <w:spacing w:before="200"/>
        <w:ind w:firstLine="540"/>
        <w:jc w:val="both"/>
      </w:pPr>
      <w:r>
        <w:t xml:space="preserve">9-1) утратил силу. - </w:t>
      </w:r>
      <w:hyperlink r:id="rId66">
        <w:r>
          <w:rPr>
            <w:color w:val="0000FF"/>
          </w:rPr>
          <w:t>Закон</w:t>
        </w:r>
      </w:hyperlink>
      <w:r>
        <w:t xml:space="preserve"> Томской области от 14.03.2019 N 18-ОЗ;</w:t>
      </w:r>
    </w:p>
    <w:p w:rsidR="008410B2" w:rsidRDefault="008410B2">
      <w:pPr>
        <w:pStyle w:val="ConsPlusNormal"/>
        <w:spacing w:before="200"/>
        <w:ind w:firstLine="540"/>
        <w:jc w:val="both"/>
      </w:pPr>
      <w:r>
        <w:t>9-2) устанавливает порядок использования древесно-кустарниковой растительности на землях, находящихся в государственной собственности Томской области;</w:t>
      </w:r>
    </w:p>
    <w:p w:rsidR="008410B2" w:rsidRDefault="008410B2">
      <w:pPr>
        <w:pStyle w:val="ConsPlusNormal"/>
        <w:jc w:val="both"/>
      </w:pPr>
      <w:r>
        <w:t xml:space="preserve">(п. 9-2 введен </w:t>
      </w:r>
      <w:hyperlink r:id="rId67">
        <w:r>
          <w:rPr>
            <w:color w:val="0000FF"/>
          </w:rPr>
          <w:t>Законом</w:t>
        </w:r>
      </w:hyperlink>
      <w:r>
        <w:t xml:space="preserve"> Томской области от 04.05.2018 N 48-ОЗ)</w:t>
      </w:r>
    </w:p>
    <w:p w:rsidR="008410B2" w:rsidRDefault="008410B2">
      <w:pPr>
        <w:pStyle w:val="ConsPlusNormal"/>
        <w:spacing w:before="200"/>
        <w:ind w:firstLine="540"/>
        <w:jc w:val="both"/>
      </w:pPr>
      <w:r>
        <w:t xml:space="preserve">9-3) принимает решения об установлении публичного сервитута в отношении земельных участков и (или) земель для их использования в целях, предусмотренных </w:t>
      </w:r>
      <w:hyperlink r:id="rId68">
        <w:r>
          <w:rPr>
            <w:color w:val="0000FF"/>
          </w:rPr>
          <w:t>статьей 39.37</w:t>
        </w:r>
      </w:hyperlink>
      <w:r>
        <w:t xml:space="preserve"> Земельного кодекса Российской Федерации;</w:t>
      </w:r>
    </w:p>
    <w:p w:rsidR="008410B2" w:rsidRDefault="008410B2">
      <w:pPr>
        <w:pStyle w:val="ConsPlusNormal"/>
        <w:jc w:val="both"/>
      </w:pPr>
      <w:r>
        <w:t xml:space="preserve">(п. 9-3 введен </w:t>
      </w:r>
      <w:hyperlink r:id="rId69">
        <w:r>
          <w:rPr>
            <w:color w:val="0000FF"/>
          </w:rPr>
          <w:t>Законом</w:t>
        </w:r>
      </w:hyperlink>
      <w:r>
        <w:t xml:space="preserve"> Томской области от 14.03.2019 N 18-ОЗ)</w:t>
      </w:r>
    </w:p>
    <w:p w:rsidR="008410B2" w:rsidRDefault="008410B2">
      <w:pPr>
        <w:pStyle w:val="ConsPlusNormal"/>
        <w:spacing w:before="200"/>
        <w:ind w:firstLine="540"/>
        <w:jc w:val="both"/>
      </w:pPr>
      <w:r>
        <w:t>9-4) принимает решения об установлении, изменении, прекращении существования границ охранных зон газораспределительных сетей и наложении ограничений (обременений) на входящие в них земельные участки;</w:t>
      </w:r>
    </w:p>
    <w:p w:rsidR="008410B2" w:rsidRDefault="008410B2">
      <w:pPr>
        <w:pStyle w:val="ConsPlusNormal"/>
        <w:jc w:val="both"/>
      </w:pPr>
      <w:r>
        <w:t xml:space="preserve">(п. 9-4 введен </w:t>
      </w:r>
      <w:hyperlink r:id="rId70">
        <w:r>
          <w:rPr>
            <w:color w:val="0000FF"/>
          </w:rPr>
          <w:t>Законом</w:t>
        </w:r>
      </w:hyperlink>
      <w:r>
        <w:t xml:space="preserve"> Томской области от 07.04.2020 N 36-ОЗ)</w:t>
      </w:r>
    </w:p>
    <w:p w:rsidR="008410B2" w:rsidRDefault="008410B2">
      <w:pPr>
        <w:pStyle w:val="ConsPlusNormal"/>
        <w:spacing w:before="200"/>
        <w:ind w:firstLine="540"/>
        <w:jc w:val="both"/>
      </w:pPr>
      <w:r>
        <w:t xml:space="preserve">9-5) определяет муниципальные образования, на территориях которых расположены находящиеся в государственной или муниципальной собственности земельные участки, в отношении которых до 1 января 2026 года аукционы по продаже земельных участков, находящихся в государственной или муниципальной собственности, либо на право заключения договоров аренды таких участков в соответствии со </w:t>
      </w:r>
      <w:hyperlink r:id="rId71">
        <w:r>
          <w:rPr>
            <w:color w:val="0000FF"/>
          </w:rPr>
          <w:t>статьей 39.18</w:t>
        </w:r>
      </w:hyperlink>
      <w:r>
        <w:t xml:space="preserve"> Земельного кодекса Российской Федерации в электронной форме не проводятся по причине технической невозможности участия в них граждан и (или) крестьянских (фермерских) хозяйств в связи с ограничением либо отсутствием доступа к подключению к информационно-телекоммуникационной сети "Интернет" на территориях данных муниципальных образований;</w:t>
      </w:r>
    </w:p>
    <w:p w:rsidR="008410B2" w:rsidRDefault="008410B2">
      <w:pPr>
        <w:pStyle w:val="ConsPlusNormal"/>
        <w:jc w:val="both"/>
      </w:pPr>
      <w:r>
        <w:t xml:space="preserve">(п. 9-5 введен </w:t>
      </w:r>
      <w:hyperlink r:id="rId72">
        <w:r>
          <w:rPr>
            <w:color w:val="0000FF"/>
          </w:rPr>
          <w:t>Законом</w:t>
        </w:r>
      </w:hyperlink>
      <w:r>
        <w:t xml:space="preserve"> Томской области от 03.05.2023 N 42-ОЗ)</w:t>
      </w:r>
    </w:p>
    <w:p w:rsidR="008410B2" w:rsidRDefault="008410B2">
      <w:pPr>
        <w:pStyle w:val="ConsPlusNormal"/>
        <w:spacing w:before="200"/>
        <w:ind w:firstLine="540"/>
        <w:jc w:val="both"/>
      </w:pPr>
      <w:r>
        <w:t>10) осуществляет иные полномочия, предусмотренные законодательством Российской Федерации и Томской области.</w:t>
      </w:r>
    </w:p>
    <w:p w:rsidR="008410B2" w:rsidRDefault="008410B2">
      <w:pPr>
        <w:pStyle w:val="ConsPlusNormal"/>
        <w:jc w:val="both"/>
      </w:pPr>
    </w:p>
    <w:p w:rsidR="008410B2" w:rsidRDefault="008410B2">
      <w:pPr>
        <w:pStyle w:val="ConsPlusTitle"/>
        <w:ind w:firstLine="540"/>
        <w:jc w:val="both"/>
        <w:outlineLvl w:val="2"/>
      </w:pPr>
      <w:r>
        <w:t>Статья 4. Полномочия исполнительного органа Томской области по управлению государственным имуществом Томской области</w:t>
      </w:r>
    </w:p>
    <w:p w:rsidR="008410B2" w:rsidRDefault="008410B2">
      <w:pPr>
        <w:pStyle w:val="ConsPlusNormal"/>
        <w:jc w:val="both"/>
      </w:pPr>
      <w:r>
        <w:t xml:space="preserve">(в ред. </w:t>
      </w:r>
      <w:hyperlink r:id="rId73">
        <w:r>
          <w:rPr>
            <w:color w:val="0000FF"/>
          </w:rPr>
          <w:t>Закона</w:t>
        </w:r>
      </w:hyperlink>
      <w:r>
        <w:t xml:space="preserve"> Томской области от 11.11.2022 N 101-ОЗ)</w:t>
      </w:r>
    </w:p>
    <w:p w:rsidR="008410B2" w:rsidRDefault="008410B2">
      <w:pPr>
        <w:pStyle w:val="ConsPlusNormal"/>
        <w:ind w:firstLine="540"/>
        <w:jc w:val="both"/>
      </w:pPr>
    </w:p>
    <w:p w:rsidR="008410B2" w:rsidRDefault="008410B2">
      <w:pPr>
        <w:pStyle w:val="ConsPlusNormal"/>
        <w:ind w:firstLine="540"/>
        <w:jc w:val="both"/>
      </w:pPr>
      <w:r>
        <w:t xml:space="preserve">(в ред. </w:t>
      </w:r>
      <w:hyperlink r:id="rId74">
        <w:r>
          <w:rPr>
            <w:color w:val="0000FF"/>
          </w:rPr>
          <w:t>Закона</w:t>
        </w:r>
      </w:hyperlink>
      <w:r>
        <w:t xml:space="preserve"> Томской области от 14.03.2019 N 18-ОЗ)</w:t>
      </w:r>
    </w:p>
    <w:p w:rsidR="008410B2" w:rsidRDefault="008410B2">
      <w:pPr>
        <w:pStyle w:val="ConsPlusNormal"/>
        <w:jc w:val="both"/>
      </w:pPr>
    </w:p>
    <w:p w:rsidR="008410B2" w:rsidRDefault="008410B2">
      <w:pPr>
        <w:pStyle w:val="ConsPlusNormal"/>
        <w:ind w:firstLine="540"/>
        <w:jc w:val="both"/>
      </w:pPr>
      <w:r>
        <w:t>Исполнительный орган Томской области по управлению государственным имуществом Томской области:</w:t>
      </w:r>
    </w:p>
    <w:p w:rsidR="008410B2" w:rsidRDefault="008410B2">
      <w:pPr>
        <w:pStyle w:val="ConsPlusNormal"/>
        <w:jc w:val="both"/>
      </w:pPr>
      <w:r>
        <w:t xml:space="preserve">(в ред. </w:t>
      </w:r>
      <w:hyperlink r:id="rId75">
        <w:r>
          <w:rPr>
            <w:color w:val="0000FF"/>
          </w:rPr>
          <w:t>Закона</w:t>
        </w:r>
      </w:hyperlink>
      <w:r>
        <w:t xml:space="preserve"> Томской области от 11.11.2022 N 101-ОЗ)</w:t>
      </w:r>
    </w:p>
    <w:p w:rsidR="008410B2" w:rsidRDefault="008410B2">
      <w:pPr>
        <w:pStyle w:val="ConsPlusNormal"/>
        <w:spacing w:before="200"/>
        <w:ind w:firstLine="540"/>
        <w:jc w:val="both"/>
      </w:pPr>
      <w:r>
        <w:t>1) заключает соглашения об установлении сервитута, договоры купли-продажи, аренды, безвозмездного пользования в отношении земельных участков, находящихся в государственной собственности Томской области, за исключением лесных участков;</w:t>
      </w:r>
    </w:p>
    <w:p w:rsidR="008410B2" w:rsidRDefault="008410B2">
      <w:pPr>
        <w:pStyle w:val="ConsPlusNormal"/>
        <w:spacing w:before="200"/>
        <w:ind w:firstLine="540"/>
        <w:jc w:val="both"/>
      </w:pPr>
      <w:r>
        <w:t>2) проводит торги на право заключения договоров на установку и эксплуатацию рекламных конструкций на земельных участках, находящихся в государственной собственности Томской области, либо определяет организацию, уполномоченную на проведение таких торгов, в случаях, установленных исполнительным органом Томской области по управлению государственным имуществом Томской области;</w:t>
      </w:r>
    </w:p>
    <w:p w:rsidR="008410B2" w:rsidRDefault="008410B2">
      <w:pPr>
        <w:pStyle w:val="ConsPlusNormal"/>
        <w:jc w:val="both"/>
      </w:pPr>
      <w:r>
        <w:t xml:space="preserve">(в ред. </w:t>
      </w:r>
      <w:hyperlink r:id="rId76">
        <w:r>
          <w:rPr>
            <w:color w:val="0000FF"/>
          </w:rPr>
          <w:t>Закона</w:t>
        </w:r>
      </w:hyperlink>
      <w:r>
        <w:t xml:space="preserve"> Томской области от 11.11.2022 N 101-ОЗ)</w:t>
      </w:r>
    </w:p>
    <w:p w:rsidR="008410B2" w:rsidRDefault="008410B2">
      <w:pPr>
        <w:pStyle w:val="ConsPlusNormal"/>
        <w:spacing w:before="200"/>
        <w:ind w:firstLine="540"/>
        <w:jc w:val="both"/>
      </w:pPr>
      <w:r>
        <w:t>3) осуществляет контроль за эффективностью использования земельных участков, находящихся в государственной собственности Томской области, в соответствии с порядком осуществления контроля за эффективностью использования и сохранностью государственного имущества Томской области, утвержденным Администрацией Томской области;</w:t>
      </w:r>
    </w:p>
    <w:p w:rsidR="008410B2" w:rsidRDefault="008410B2">
      <w:pPr>
        <w:pStyle w:val="ConsPlusNormal"/>
        <w:spacing w:before="200"/>
        <w:ind w:firstLine="540"/>
        <w:jc w:val="both"/>
      </w:pPr>
      <w:r>
        <w:t xml:space="preserve">4) осуществляет перевод земель или земельных участков в составе таких земель из одной категории в другую или отказывает в переводе земель или земельных участков в составе таких земель из одной категории в другую, за исключением случая, предусмотренного </w:t>
      </w:r>
      <w:hyperlink w:anchor="P133">
        <w:r>
          <w:rPr>
            <w:color w:val="0000FF"/>
          </w:rPr>
          <w:t>статьей 4-1</w:t>
        </w:r>
      </w:hyperlink>
      <w:r>
        <w:t xml:space="preserve"> настоящего Закона, а также случаев, предусмотренных федеральным законом;</w:t>
      </w:r>
    </w:p>
    <w:p w:rsidR="008410B2" w:rsidRDefault="008410B2">
      <w:pPr>
        <w:pStyle w:val="ConsPlusNormal"/>
        <w:jc w:val="both"/>
      </w:pPr>
      <w:r>
        <w:t xml:space="preserve">(в ред. </w:t>
      </w:r>
      <w:hyperlink r:id="rId77">
        <w:r>
          <w:rPr>
            <w:color w:val="0000FF"/>
          </w:rPr>
          <w:t>Закона</w:t>
        </w:r>
      </w:hyperlink>
      <w:r>
        <w:t xml:space="preserve"> Томской области от 11.11.2022 N 101-ОЗ)</w:t>
      </w:r>
    </w:p>
    <w:p w:rsidR="008410B2" w:rsidRDefault="008410B2">
      <w:pPr>
        <w:pStyle w:val="ConsPlusNormal"/>
        <w:spacing w:before="200"/>
        <w:ind w:firstLine="540"/>
        <w:jc w:val="both"/>
      </w:pPr>
      <w:r>
        <w:t>4-1) осуществляет отнесение земель или земельных участков в составе таких земель к определенной категории земель, за исключением случаев, предусмотренных федеральным законом;</w:t>
      </w:r>
    </w:p>
    <w:p w:rsidR="008410B2" w:rsidRDefault="008410B2">
      <w:pPr>
        <w:pStyle w:val="ConsPlusNormal"/>
        <w:jc w:val="both"/>
      </w:pPr>
      <w:r>
        <w:t xml:space="preserve">(п. 4-1 введен </w:t>
      </w:r>
      <w:hyperlink r:id="rId78">
        <w:r>
          <w:rPr>
            <w:color w:val="0000FF"/>
          </w:rPr>
          <w:t>Законом</w:t>
        </w:r>
      </w:hyperlink>
      <w:r>
        <w:t xml:space="preserve"> Томской области от 11.11.2022 N 101-ОЗ)</w:t>
      </w:r>
    </w:p>
    <w:p w:rsidR="008410B2" w:rsidRDefault="008410B2">
      <w:pPr>
        <w:pStyle w:val="ConsPlusNormal"/>
        <w:spacing w:before="200"/>
        <w:ind w:firstLine="540"/>
        <w:jc w:val="both"/>
      </w:pPr>
      <w:r>
        <w:lastRenderedPageBreak/>
        <w:t>5) принимает решения об установлении публичного сервитута в отношении земельных участков в границах полос отвода автомобильных дорог общего пользования регионального и межмуниципального значения в целях прокладки, переноса, переустройства инженерных коммуникаций и их эксплуатации;</w:t>
      </w:r>
    </w:p>
    <w:p w:rsidR="008410B2" w:rsidRDefault="008410B2">
      <w:pPr>
        <w:pStyle w:val="ConsPlusNormal"/>
        <w:spacing w:before="200"/>
        <w:ind w:firstLine="540"/>
        <w:jc w:val="both"/>
      </w:pPr>
      <w:r>
        <w:t>6) принимает решения о предварительном согласовании предоставления земельных участков, находящихся в государственной собственности Томской области;</w:t>
      </w:r>
    </w:p>
    <w:p w:rsidR="008410B2" w:rsidRDefault="008410B2">
      <w:pPr>
        <w:pStyle w:val="ConsPlusNormal"/>
        <w:spacing w:before="200"/>
        <w:ind w:firstLine="540"/>
        <w:jc w:val="both"/>
      </w:pPr>
      <w:r>
        <w:t>7) принимает решения о предоставлении в постоянное (бессрочное) пользование земельных участков, находящихся в государственной собственности Томской области;</w:t>
      </w:r>
    </w:p>
    <w:p w:rsidR="008410B2" w:rsidRDefault="008410B2">
      <w:pPr>
        <w:pStyle w:val="ConsPlusNormal"/>
        <w:spacing w:before="200"/>
        <w:ind w:firstLine="540"/>
        <w:jc w:val="both"/>
      </w:pPr>
      <w:r>
        <w:t>8) принимает решения о прекращении права постоянного (бессрочного) пользования земельными участками, находящимися в государственной собственности Томской области;</w:t>
      </w:r>
    </w:p>
    <w:p w:rsidR="008410B2" w:rsidRDefault="008410B2">
      <w:pPr>
        <w:pStyle w:val="ConsPlusNormal"/>
        <w:spacing w:before="200"/>
        <w:ind w:firstLine="540"/>
        <w:jc w:val="both"/>
      </w:pPr>
      <w:r>
        <w:t>9) принимает решения о предварительном согласовании предоставления земельных участков, государственная собственность на которые не разграничена, для размещения автомобильных дорог регионального или межмуниципального значения;</w:t>
      </w:r>
    </w:p>
    <w:p w:rsidR="008410B2" w:rsidRDefault="008410B2">
      <w:pPr>
        <w:pStyle w:val="ConsPlusNormal"/>
        <w:spacing w:before="200"/>
        <w:ind w:firstLine="540"/>
        <w:jc w:val="both"/>
      </w:pPr>
      <w:r>
        <w:t>10) предоставляет земельные участки, находящиеся в государственной собственности Томской области или государственная собственность на которые не разграничена, для размещения автомобильных дорог регионального или межмуниципального значения;</w:t>
      </w:r>
    </w:p>
    <w:p w:rsidR="008410B2" w:rsidRDefault="008410B2">
      <w:pPr>
        <w:pStyle w:val="ConsPlusNormal"/>
        <w:spacing w:before="200"/>
        <w:ind w:firstLine="540"/>
        <w:jc w:val="both"/>
      </w:pPr>
      <w:r>
        <w:t>11) принимает решения об утверждении схемы расположения земельного участка или земельных участков, находящихся в государственной собственности Томской области, на кадастровом плане территории;</w:t>
      </w:r>
    </w:p>
    <w:p w:rsidR="008410B2" w:rsidRDefault="008410B2">
      <w:pPr>
        <w:pStyle w:val="ConsPlusNormal"/>
        <w:spacing w:before="200"/>
        <w:ind w:firstLine="540"/>
        <w:jc w:val="both"/>
      </w:pPr>
      <w:r>
        <w:t>12) принимает решения об установлении видов разрешенного использования земельных участков, находящихся в государственной собственности Томской области;</w:t>
      </w:r>
    </w:p>
    <w:p w:rsidR="008410B2" w:rsidRDefault="008410B2">
      <w:pPr>
        <w:pStyle w:val="ConsPlusNormal"/>
        <w:spacing w:before="200"/>
        <w:ind w:firstLine="540"/>
        <w:jc w:val="both"/>
      </w:pPr>
      <w:r>
        <w:t>13) принимает решения о перераспределении земель и (или) земельных участков, находящихся в государственной собственности Томской области, между собой;</w:t>
      </w:r>
    </w:p>
    <w:p w:rsidR="008410B2" w:rsidRDefault="008410B2">
      <w:pPr>
        <w:pStyle w:val="ConsPlusNormal"/>
        <w:spacing w:before="200"/>
        <w:ind w:firstLine="540"/>
        <w:jc w:val="both"/>
      </w:pPr>
      <w:r>
        <w:t>14) заключает соглашения о перераспределении:</w:t>
      </w:r>
    </w:p>
    <w:p w:rsidR="008410B2" w:rsidRDefault="008410B2">
      <w:pPr>
        <w:pStyle w:val="ConsPlusNormal"/>
        <w:spacing w:before="200"/>
        <w:ind w:firstLine="540"/>
        <w:jc w:val="both"/>
      </w:pPr>
      <w:r>
        <w:t>а) земель и (или) земельных участков, находящихся в государственной собственности Томской области, и земель и (или) земельных участков, находящихся в муниципальной собственности, между собой;</w:t>
      </w:r>
    </w:p>
    <w:p w:rsidR="008410B2" w:rsidRDefault="008410B2">
      <w:pPr>
        <w:pStyle w:val="ConsPlusNormal"/>
        <w:spacing w:before="200"/>
        <w:ind w:firstLine="540"/>
        <w:jc w:val="both"/>
      </w:pPr>
      <w:r>
        <w:t>б) земель и (или) земельных участков, находящихся в государственной собственности Томской области, и земельных участков, находящихся в частной собственности;</w:t>
      </w:r>
    </w:p>
    <w:p w:rsidR="008410B2" w:rsidRDefault="008410B2">
      <w:pPr>
        <w:pStyle w:val="ConsPlusNormal"/>
        <w:spacing w:before="200"/>
        <w:ind w:firstLine="540"/>
        <w:jc w:val="both"/>
      </w:pPr>
      <w:r>
        <w:t>15) принимает решения о проведении аукционов по продаже земельных участков, находящихся в государственной собственности Томской области, аукционов на право заключения договоров аренды земельных участков, находящихся в государственной собственности Томской области, а также выступает организатором таких аукционов;</w:t>
      </w:r>
    </w:p>
    <w:p w:rsidR="008410B2" w:rsidRDefault="008410B2">
      <w:pPr>
        <w:pStyle w:val="ConsPlusNormal"/>
        <w:spacing w:before="200"/>
        <w:ind w:firstLine="540"/>
        <w:jc w:val="both"/>
      </w:pPr>
      <w:r>
        <w:t>16) осуществляет иные полномочия, предусмотренные законодательством Российской Федерации и Томской области.</w:t>
      </w:r>
    </w:p>
    <w:p w:rsidR="008410B2" w:rsidRDefault="008410B2">
      <w:pPr>
        <w:pStyle w:val="ConsPlusNormal"/>
        <w:jc w:val="both"/>
      </w:pPr>
    </w:p>
    <w:p w:rsidR="008410B2" w:rsidRDefault="008410B2">
      <w:pPr>
        <w:pStyle w:val="ConsPlusTitle"/>
        <w:ind w:firstLine="540"/>
        <w:jc w:val="both"/>
        <w:outlineLvl w:val="2"/>
      </w:pPr>
      <w:bookmarkStart w:id="3" w:name="P133"/>
      <w:bookmarkEnd w:id="3"/>
      <w:r>
        <w:t>Статья 4-1. Полномочия исполнительного органа Томской области в сфере управления сельским хозяйством</w:t>
      </w:r>
    </w:p>
    <w:p w:rsidR="008410B2" w:rsidRDefault="008410B2">
      <w:pPr>
        <w:pStyle w:val="ConsPlusNormal"/>
        <w:ind w:firstLine="540"/>
        <w:jc w:val="both"/>
      </w:pPr>
    </w:p>
    <w:p w:rsidR="008410B2" w:rsidRDefault="008410B2">
      <w:pPr>
        <w:pStyle w:val="ConsPlusNormal"/>
        <w:ind w:firstLine="540"/>
        <w:jc w:val="both"/>
      </w:pPr>
      <w:r>
        <w:t xml:space="preserve">(в ред. </w:t>
      </w:r>
      <w:hyperlink r:id="rId79">
        <w:r>
          <w:rPr>
            <w:color w:val="0000FF"/>
          </w:rPr>
          <w:t>Закона</w:t>
        </w:r>
      </w:hyperlink>
      <w:r>
        <w:t xml:space="preserve"> Томской области от 02.05.2024 N 40-ОЗ)</w:t>
      </w:r>
    </w:p>
    <w:p w:rsidR="008410B2" w:rsidRDefault="008410B2">
      <w:pPr>
        <w:pStyle w:val="ConsPlusNormal"/>
        <w:jc w:val="both"/>
      </w:pPr>
    </w:p>
    <w:p w:rsidR="008410B2" w:rsidRDefault="008410B2">
      <w:pPr>
        <w:pStyle w:val="ConsPlusNormal"/>
        <w:ind w:firstLine="540"/>
        <w:jc w:val="both"/>
      </w:pPr>
      <w:r>
        <w:t>Исполнительный орган Томской области в сфере управления сельским хозяйством:</w:t>
      </w:r>
    </w:p>
    <w:p w:rsidR="008410B2" w:rsidRDefault="008410B2">
      <w:pPr>
        <w:pStyle w:val="ConsPlusNormal"/>
        <w:spacing w:before="200"/>
        <w:ind w:firstLine="540"/>
        <w:jc w:val="both"/>
      </w:pPr>
      <w:r>
        <w:t>1) осуществляет перевод земель или земельных участков из земель сельскохозяйственного назначения в другую категорию или отказывает в переводе земель или земельных участков в составе таких земель в другую категорию, за исключением земель, находящихся в федеральной собственности;</w:t>
      </w:r>
    </w:p>
    <w:p w:rsidR="008410B2" w:rsidRDefault="008410B2">
      <w:pPr>
        <w:pStyle w:val="ConsPlusNormal"/>
        <w:spacing w:before="200"/>
        <w:ind w:firstLine="540"/>
        <w:jc w:val="both"/>
      </w:pPr>
      <w:r>
        <w:t>2) осуществляет сбор, обобщение и предоставление сведений в государственный реестр земель сельскохозяйственного назначения в порядке, установленном Правительством Российской Федерации.</w:t>
      </w:r>
    </w:p>
    <w:p w:rsidR="008410B2" w:rsidRDefault="008410B2">
      <w:pPr>
        <w:pStyle w:val="ConsPlusNormal"/>
        <w:jc w:val="both"/>
      </w:pPr>
    </w:p>
    <w:p w:rsidR="008410B2" w:rsidRDefault="008410B2">
      <w:pPr>
        <w:pStyle w:val="ConsPlusTitle"/>
        <w:ind w:firstLine="540"/>
        <w:jc w:val="both"/>
        <w:outlineLvl w:val="2"/>
      </w:pPr>
      <w:r>
        <w:t>Статья 4-2. Полномочия исполнительного органа Томской области в области градостроительной деятельности</w:t>
      </w:r>
    </w:p>
    <w:p w:rsidR="008410B2" w:rsidRDefault="008410B2">
      <w:pPr>
        <w:pStyle w:val="ConsPlusNormal"/>
        <w:jc w:val="both"/>
      </w:pPr>
      <w:r>
        <w:t xml:space="preserve">(в ред. Законов Томской области от 11.11.2022 </w:t>
      </w:r>
      <w:hyperlink r:id="rId80">
        <w:r>
          <w:rPr>
            <w:color w:val="0000FF"/>
          </w:rPr>
          <w:t>N 101-ОЗ</w:t>
        </w:r>
      </w:hyperlink>
      <w:r>
        <w:t xml:space="preserve">, от 11.06.2024 </w:t>
      </w:r>
      <w:hyperlink r:id="rId81">
        <w:r>
          <w:rPr>
            <w:color w:val="0000FF"/>
          </w:rPr>
          <w:t>N 50-ОЗ</w:t>
        </w:r>
      </w:hyperlink>
      <w:r>
        <w:t>)</w:t>
      </w:r>
    </w:p>
    <w:p w:rsidR="008410B2" w:rsidRDefault="008410B2">
      <w:pPr>
        <w:pStyle w:val="ConsPlusNormal"/>
        <w:ind w:firstLine="540"/>
        <w:jc w:val="both"/>
      </w:pPr>
    </w:p>
    <w:p w:rsidR="008410B2" w:rsidRDefault="008410B2">
      <w:pPr>
        <w:pStyle w:val="ConsPlusNormal"/>
        <w:ind w:firstLine="540"/>
        <w:jc w:val="both"/>
      </w:pPr>
      <w:r>
        <w:t xml:space="preserve">(введена </w:t>
      </w:r>
      <w:hyperlink r:id="rId82">
        <w:r>
          <w:rPr>
            <w:color w:val="0000FF"/>
          </w:rPr>
          <w:t>Законом</w:t>
        </w:r>
      </w:hyperlink>
      <w:r>
        <w:t xml:space="preserve"> Томской области от 10.09.2018 N 103-ОЗ)</w:t>
      </w:r>
    </w:p>
    <w:p w:rsidR="008410B2" w:rsidRDefault="008410B2">
      <w:pPr>
        <w:pStyle w:val="ConsPlusNormal"/>
        <w:jc w:val="both"/>
      </w:pPr>
    </w:p>
    <w:p w:rsidR="008410B2" w:rsidRDefault="008410B2">
      <w:pPr>
        <w:pStyle w:val="ConsPlusNormal"/>
        <w:ind w:firstLine="540"/>
        <w:jc w:val="both"/>
      </w:pPr>
      <w:r>
        <w:t>Исполнительный орган Томской области в области градостроительной деятельности осуществляет выдачу разрешений на использование земель или земельных участков, находящихся в государственной собственности Томской области, без предоставления земельных участков и установления сервитутов, публичного сервитута на территории Томской области.</w:t>
      </w:r>
    </w:p>
    <w:p w:rsidR="008410B2" w:rsidRDefault="008410B2">
      <w:pPr>
        <w:pStyle w:val="ConsPlusNormal"/>
        <w:jc w:val="both"/>
      </w:pPr>
      <w:r>
        <w:t xml:space="preserve">(в ред. Законов Томской области от 11.11.2022 </w:t>
      </w:r>
      <w:hyperlink r:id="rId83">
        <w:r>
          <w:rPr>
            <w:color w:val="0000FF"/>
          </w:rPr>
          <w:t>N 101-ОЗ</w:t>
        </w:r>
      </w:hyperlink>
      <w:r>
        <w:t xml:space="preserve">, от 30.08.2023 </w:t>
      </w:r>
      <w:hyperlink r:id="rId84">
        <w:r>
          <w:rPr>
            <w:color w:val="0000FF"/>
          </w:rPr>
          <w:t>N 69-ОЗ</w:t>
        </w:r>
      </w:hyperlink>
      <w:r>
        <w:t xml:space="preserve">, от 11.06.2024 </w:t>
      </w:r>
      <w:hyperlink r:id="rId85">
        <w:r>
          <w:rPr>
            <w:color w:val="0000FF"/>
          </w:rPr>
          <w:t>N 50-ОЗ</w:t>
        </w:r>
      </w:hyperlink>
      <w:r>
        <w:t>)</w:t>
      </w:r>
    </w:p>
    <w:p w:rsidR="008410B2" w:rsidRDefault="008410B2">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8410B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410B2" w:rsidRDefault="008410B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410B2" w:rsidRDefault="008410B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410B2" w:rsidRDefault="008410B2">
            <w:pPr>
              <w:pStyle w:val="ConsPlusNormal"/>
              <w:jc w:val="both"/>
            </w:pPr>
            <w:hyperlink r:id="rId86">
              <w:r>
                <w:rPr>
                  <w:color w:val="0000FF"/>
                </w:rPr>
                <w:t>Законом</w:t>
              </w:r>
            </w:hyperlink>
            <w:r>
              <w:rPr>
                <w:color w:val="392C69"/>
              </w:rPr>
              <w:t xml:space="preserve"> Томской области от 12.07.2023 N 54-ОЗ данный документ дополнен ст. 4-3, которая </w:t>
            </w:r>
            <w:hyperlink r:id="rId87">
              <w:r>
                <w:rPr>
                  <w:color w:val="0000FF"/>
                </w:rPr>
                <w:t>действует</w:t>
              </w:r>
            </w:hyperlink>
            <w:r>
              <w:rPr>
                <w:color w:val="392C69"/>
              </w:rPr>
              <w:t xml:space="preserve"> по 31.12.2026 (включительно).</w:t>
            </w:r>
          </w:p>
        </w:tc>
        <w:tc>
          <w:tcPr>
            <w:tcW w:w="113" w:type="dxa"/>
            <w:tcBorders>
              <w:top w:val="nil"/>
              <w:left w:val="nil"/>
              <w:bottom w:val="nil"/>
              <w:right w:val="nil"/>
            </w:tcBorders>
            <w:shd w:val="clear" w:color="auto" w:fill="F4F3F8"/>
            <w:tcMar>
              <w:top w:w="0" w:type="dxa"/>
              <w:left w:w="0" w:type="dxa"/>
              <w:bottom w:w="0" w:type="dxa"/>
              <w:right w:w="0" w:type="dxa"/>
            </w:tcMar>
          </w:tcPr>
          <w:p w:rsidR="008410B2" w:rsidRDefault="008410B2">
            <w:pPr>
              <w:pStyle w:val="ConsPlusNormal"/>
            </w:pPr>
          </w:p>
        </w:tc>
      </w:tr>
    </w:tbl>
    <w:p w:rsidR="008410B2" w:rsidRDefault="008410B2">
      <w:pPr>
        <w:pStyle w:val="ConsPlusTitle"/>
        <w:spacing w:before="260"/>
        <w:ind w:firstLine="540"/>
        <w:jc w:val="both"/>
        <w:outlineLvl w:val="2"/>
      </w:pPr>
      <w:r>
        <w:t>Статья 4-3. Полномочия исполнительного органа Томской области в сфере обеспечения основных гарантий, защиты прав и законных интересов семьи и детей</w:t>
      </w:r>
    </w:p>
    <w:p w:rsidR="008410B2" w:rsidRDefault="008410B2">
      <w:pPr>
        <w:pStyle w:val="ConsPlusNormal"/>
        <w:ind w:firstLine="540"/>
        <w:jc w:val="both"/>
      </w:pPr>
    </w:p>
    <w:p w:rsidR="008410B2" w:rsidRDefault="008410B2">
      <w:pPr>
        <w:pStyle w:val="ConsPlusNormal"/>
        <w:ind w:firstLine="540"/>
        <w:jc w:val="both"/>
      </w:pPr>
      <w:r>
        <w:t xml:space="preserve">(введена </w:t>
      </w:r>
      <w:hyperlink r:id="rId88">
        <w:r>
          <w:rPr>
            <w:color w:val="0000FF"/>
          </w:rPr>
          <w:t>Законом</w:t>
        </w:r>
      </w:hyperlink>
      <w:r>
        <w:t xml:space="preserve"> Томской области от 12.07.2023 N 54-ОЗ)</w:t>
      </w:r>
    </w:p>
    <w:p w:rsidR="008410B2" w:rsidRDefault="008410B2">
      <w:pPr>
        <w:pStyle w:val="ConsPlusNormal"/>
        <w:jc w:val="both"/>
      </w:pPr>
    </w:p>
    <w:p w:rsidR="008410B2" w:rsidRDefault="008410B2">
      <w:pPr>
        <w:pStyle w:val="ConsPlusNormal"/>
        <w:ind w:firstLine="540"/>
        <w:jc w:val="both"/>
      </w:pPr>
      <w:r>
        <w:t xml:space="preserve">Исполнительный орган Томской области в сфере обеспечения основных гарантий, защиты прав и законных интересов семьи и детей в соответствии с условиями, предусмотренными настоящим Законом, предоставляет субсидию местным бюджетам из областного бюджета в целях софинансирования расходных обязательств муниципальных образований Томской области по предоставлению отдельным категориям граждан, предусмотренным </w:t>
      </w:r>
      <w:hyperlink w:anchor="P395">
        <w:r>
          <w:rPr>
            <w:color w:val="0000FF"/>
          </w:rPr>
          <w:t>статьей 14-1</w:t>
        </w:r>
      </w:hyperlink>
      <w:r>
        <w:t xml:space="preserve"> настоящего Закона, меры социальной поддержки по обеспечению жилыми помещениями в виде единовременной денежной выплаты на улучшение жилищных условий, предоставляемую с их письменного согласия взамен предоставления земельного участка в собственность бесплатно.</w:t>
      </w:r>
    </w:p>
    <w:p w:rsidR="008410B2" w:rsidRDefault="008410B2">
      <w:pPr>
        <w:pStyle w:val="ConsPlusNormal"/>
        <w:jc w:val="both"/>
      </w:pPr>
    </w:p>
    <w:p w:rsidR="008410B2" w:rsidRDefault="008410B2">
      <w:pPr>
        <w:pStyle w:val="ConsPlusTitle"/>
        <w:ind w:firstLine="540"/>
        <w:jc w:val="both"/>
        <w:outlineLvl w:val="2"/>
      </w:pPr>
      <w:r>
        <w:t>Статья 5. Полномочия органов местного самоуправления муниципальных образований Томской области в области земельных отношений</w:t>
      </w:r>
    </w:p>
    <w:p w:rsidR="008410B2" w:rsidRDefault="008410B2">
      <w:pPr>
        <w:pStyle w:val="ConsPlusNormal"/>
        <w:jc w:val="both"/>
      </w:pPr>
    </w:p>
    <w:p w:rsidR="008410B2" w:rsidRDefault="008410B2">
      <w:pPr>
        <w:pStyle w:val="ConsPlusNormal"/>
        <w:ind w:firstLine="540"/>
        <w:jc w:val="both"/>
      </w:pPr>
      <w:r>
        <w:t>Органы местного самоуправления:</w:t>
      </w:r>
    </w:p>
    <w:p w:rsidR="008410B2" w:rsidRDefault="008410B2">
      <w:pPr>
        <w:pStyle w:val="ConsPlusNormal"/>
        <w:spacing w:before="200"/>
        <w:ind w:firstLine="540"/>
        <w:jc w:val="both"/>
      </w:pPr>
      <w:r>
        <w:t>1) осуществляют управление и распоряжение земельными участками, находящимися в муниципальной собственности;</w:t>
      </w:r>
    </w:p>
    <w:p w:rsidR="008410B2" w:rsidRDefault="008410B2">
      <w:pPr>
        <w:pStyle w:val="ConsPlusNormal"/>
        <w:spacing w:before="200"/>
        <w:ind w:firstLine="540"/>
        <w:jc w:val="both"/>
      </w:pPr>
      <w:r>
        <w:t>2) осуществляют распоряжение землями, государственная собственность на которые не разграничена, для целей размещения нестационарных торговых объектов, установки и эксплуатации рекламных конструкций, а также размещения объектов, виды которых установлены Правительством Российской Федерации, без предоставления земельных участков и установления сервитутов, публичного сервитута;</w:t>
      </w:r>
    </w:p>
    <w:p w:rsidR="008410B2" w:rsidRDefault="008410B2">
      <w:pPr>
        <w:pStyle w:val="ConsPlusNormal"/>
        <w:jc w:val="both"/>
      </w:pPr>
      <w:r>
        <w:t xml:space="preserve">(в ред. Законов Томской области от 12.03.2018 </w:t>
      </w:r>
      <w:hyperlink r:id="rId89">
        <w:r>
          <w:rPr>
            <w:color w:val="0000FF"/>
          </w:rPr>
          <w:t>N 16-ОЗ</w:t>
        </w:r>
      </w:hyperlink>
      <w:r>
        <w:t xml:space="preserve">, от 30.08.2023 </w:t>
      </w:r>
      <w:hyperlink r:id="rId90">
        <w:r>
          <w:rPr>
            <w:color w:val="0000FF"/>
          </w:rPr>
          <w:t>N 69-ОЗ</w:t>
        </w:r>
      </w:hyperlink>
      <w:r>
        <w:t>)</w:t>
      </w:r>
    </w:p>
    <w:p w:rsidR="008410B2" w:rsidRDefault="008410B2">
      <w:pPr>
        <w:pStyle w:val="ConsPlusNormal"/>
        <w:spacing w:before="200"/>
        <w:ind w:firstLine="540"/>
        <w:jc w:val="both"/>
      </w:pPr>
      <w:r>
        <w:t>2-1) предоставляют гражданам и юридическим лицам земельные участки, находящиеся в муниципальной собственности, а также земельные участки, государственная собственность на которые не разграничена, в пределах предоставленных полномочий;</w:t>
      </w:r>
    </w:p>
    <w:p w:rsidR="008410B2" w:rsidRDefault="008410B2">
      <w:pPr>
        <w:pStyle w:val="ConsPlusNormal"/>
        <w:jc w:val="both"/>
      </w:pPr>
      <w:r>
        <w:t xml:space="preserve">(п. 2-1 введен </w:t>
      </w:r>
      <w:hyperlink r:id="rId91">
        <w:r>
          <w:rPr>
            <w:color w:val="0000FF"/>
          </w:rPr>
          <w:t>Законом</w:t>
        </w:r>
      </w:hyperlink>
      <w:r>
        <w:t xml:space="preserve"> Томской области от 12.03.2018 N 16-ОЗ)</w:t>
      </w:r>
    </w:p>
    <w:p w:rsidR="008410B2" w:rsidRDefault="008410B2">
      <w:pPr>
        <w:pStyle w:val="ConsPlusNormal"/>
        <w:spacing w:before="200"/>
        <w:ind w:firstLine="540"/>
        <w:jc w:val="both"/>
      </w:pPr>
      <w:r>
        <w:t>3) принимают решения об изъятии земельных участков в пределах границ муниципального образования в рамках своих полномочий в установленном законодательством порядке для муниципальных нужд, в том числе в целях комплексного развития территории;</w:t>
      </w:r>
    </w:p>
    <w:p w:rsidR="008410B2" w:rsidRDefault="008410B2">
      <w:pPr>
        <w:pStyle w:val="ConsPlusNormal"/>
        <w:jc w:val="both"/>
      </w:pPr>
      <w:r>
        <w:t xml:space="preserve">(в ред. </w:t>
      </w:r>
      <w:hyperlink r:id="rId92">
        <w:r>
          <w:rPr>
            <w:color w:val="0000FF"/>
          </w:rPr>
          <w:t>Закона</w:t>
        </w:r>
      </w:hyperlink>
      <w:r>
        <w:t xml:space="preserve"> Томской области от 13.07.2021 N 52-ОЗ)</w:t>
      </w:r>
    </w:p>
    <w:p w:rsidR="008410B2" w:rsidRDefault="008410B2">
      <w:pPr>
        <w:pStyle w:val="ConsPlusNormal"/>
        <w:spacing w:before="200"/>
        <w:ind w:firstLine="540"/>
        <w:jc w:val="both"/>
      </w:pPr>
      <w:r>
        <w:t>4) разрабатывают и реализуют местные программы использования и охраны земель;</w:t>
      </w:r>
    </w:p>
    <w:p w:rsidR="008410B2" w:rsidRDefault="008410B2">
      <w:pPr>
        <w:pStyle w:val="ConsPlusNormal"/>
        <w:spacing w:before="200"/>
        <w:ind w:firstLine="540"/>
        <w:jc w:val="both"/>
      </w:pPr>
      <w:r>
        <w:t xml:space="preserve">5) осуществляют иные полномочия, предусмотренные Земельным </w:t>
      </w:r>
      <w:hyperlink r:id="rId93">
        <w:r>
          <w:rPr>
            <w:color w:val="0000FF"/>
          </w:rPr>
          <w:t>кодексом</w:t>
        </w:r>
      </w:hyperlink>
      <w:r>
        <w:t xml:space="preserve"> Российской Федерации, федеральными законами, законами и иными нормативными правовыми актами Томской области.</w:t>
      </w:r>
    </w:p>
    <w:p w:rsidR="008410B2" w:rsidRDefault="008410B2">
      <w:pPr>
        <w:pStyle w:val="ConsPlusNormal"/>
        <w:jc w:val="both"/>
      </w:pPr>
    </w:p>
    <w:p w:rsidR="008410B2" w:rsidRDefault="008410B2">
      <w:pPr>
        <w:pStyle w:val="ConsPlusTitle"/>
        <w:jc w:val="center"/>
        <w:outlineLvl w:val="1"/>
      </w:pPr>
      <w:r>
        <w:t>Глава 3. ПРЕДОСТАВЛЕНИЕ И ИЗЪЯТИЕ ЗЕМЕЛЬНЫХ УЧАСТКОВ</w:t>
      </w:r>
    </w:p>
    <w:p w:rsidR="008410B2" w:rsidRDefault="008410B2">
      <w:pPr>
        <w:pStyle w:val="ConsPlusNormal"/>
        <w:jc w:val="both"/>
      </w:pPr>
    </w:p>
    <w:p w:rsidR="008410B2" w:rsidRDefault="008410B2">
      <w:pPr>
        <w:pStyle w:val="ConsPlusTitle"/>
        <w:ind w:firstLine="540"/>
        <w:jc w:val="both"/>
        <w:outlineLvl w:val="2"/>
      </w:pPr>
      <w:bookmarkStart w:id="4" w:name="P171"/>
      <w:bookmarkEnd w:id="4"/>
      <w:r>
        <w:t>Статья 6. Случаи предоставления отдельным категориям граждан земельных участков в собственность для целей, не связанных со строительством, бесплатно</w:t>
      </w:r>
    </w:p>
    <w:p w:rsidR="008410B2" w:rsidRDefault="008410B2">
      <w:pPr>
        <w:pStyle w:val="ConsPlusNormal"/>
        <w:jc w:val="both"/>
      </w:pPr>
    </w:p>
    <w:p w:rsidR="008410B2" w:rsidRDefault="008410B2">
      <w:pPr>
        <w:pStyle w:val="ConsPlusNormal"/>
        <w:ind w:firstLine="540"/>
        <w:jc w:val="both"/>
      </w:pPr>
      <w:bookmarkStart w:id="5" w:name="P173"/>
      <w:bookmarkEnd w:id="5"/>
      <w:r>
        <w:t>1. Предоставление земельных участков в собственность гражданам для целей, не связанных со строительством, осуществляется бесплатно в следующих случаях:</w:t>
      </w:r>
    </w:p>
    <w:p w:rsidR="008410B2" w:rsidRDefault="008410B2">
      <w:pPr>
        <w:pStyle w:val="ConsPlusNormal"/>
        <w:spacing w:before="200"/>
        <w:ind w:firstLine="540"/>
        <w:jc w:val="both"/>
      </w:pPr>
      <w:r>
        <w:t>1) для эксплуатации объектов недвижимости, полученных в счет имущественных паев при выходе из производственных сельскохозяйственных кооперативов или иных сельскохозяйственных коммерческих организаций;</w:t>
      </w:r>
    </w:p>
    <w:p w:rsidR="008410B2" w:rsidRDefault="008410B2">
      <w:pPr>
        <w:pStyle w:val="ConsPlusNormal"/>
        <w:spacing w:before="200"/>
        <w:ind w:firstLine="540"/>
        <w:jc w:val="both"/>
      </w:pPr>
      <w:r>
        <w:lastRenderedPageBreak/>
        <w:t>2) для ведения садоводства (далее по тексту также - для садоводства), огородничества, животноводства, личного подсобного хозяйства - лицам, удостоенным почетного звания "Почетный гражданин Томской области", проживающим на территории Томской области;</w:t>
      </w:r>
    </w:p>
    <w:p w:rsidR="008410B2" w:rsidRDefault="008410B2">
      <w:pPr>
        <w:pStyle w:val="ConsPlusNormal"/>
        <w:jc w:val="both"/>
      </w:pPr>
      <w:r>
        <w:t xml:space="preserve">(в ред. Законов Томской области от 13.11.2018 </w:t>
      </w:r>
      <w:hyperlink r:id="rId94">
        <w:r>
          <w:rPr>
            <w:color w:val="0000FF"/>
          </w:rPr>
          <w:t>N 134-ОЗ</w:t>
        </w:r>
      </w:hyperlink>
      <w:r>
        <w:t xml:space="preserve">, от 02.11.2023 </w:t>
      </w:r>
      <w:hyperlink r:id="rId95">
        <w:r>
          <w:rPr>
            <w:color w:val="0000FF"/>
          </w:rPr>
          <w:t>N 98-ОЗ</w:t>
        </w:r>
      </w:hyperlink>
      <w:r>
        <w:t>)</w:t>
      </w:r>
    </w:p>
    <w:p w:rsidR="008410B2" w:rsidRDefault="008410B2">
      <w:pPr>
        <w:pStyle w:val="ConsPlusNormal"/>
        <w:spacing w:before="200"/>
        <w:ind w:firstLine="540"/>
        <w:jc w:val="both"/>
      </w:pPr>
      <w:bookmarkStart w:id="6" w:name="P177"/>
      <w:bookmarkEnd w:id="6"/>
      <w:r>
        <w:t>2-1) для ведения садоводства, огородничества, личного подсобного хозяйства - лицам, удостоенным званий Героя Советского Союза, Героя Российской Федерации и являющимся полными кавалерами ордена Славы;</w:t>
      </w:r>
    </w:p>
    <w:p w:rsidR="008410B2" w:rsidRDefault="008410B2">
      <w:pPr>
        <w:pStyle w:val="ConsPlusNormal"/>
        <w:jc w:val="both"/>
      </w:pPr>
      <w:r>
        <w:t xml:space="preserve">(п. 2-1 введен </w:t>
      </w:r>
      <w:hyperlink r:id="rId96">
        <w:r>
          <w:rPr>
            <w:color w:val="0000FF"/>
          </w:rPr>
          <w:t>Законом</w:t>
        </w:r>
      </w:hyperlink>
      <w:r>
        <w:t xml:space="preserve"> Томской области от 12.03.2018 N 16-ОЗ; в ред. </w:t>
      </w:r>
      <w:hyperlink r:id="rId97">
        <w:r>
          <w:rPr>
            <w:color w:val="0000FF"/>
          </w:rPr>
          <w:t>Закона</w:t>
        </w:r>
      </w:hyperlink>
      <w:r>
        <w:t xml:space="preserve"> Томской области от 13.11.2018 N 134-ОЗ)</w:t>
      </w:r>
    </w:p>
    <w:p w:rsidR="008410B2" w:rsidRDefault="008410B2">
      <w:pPr>
        <w:pStyle w:val="ConsPlusNormal"/>
        <w:spacing w:before="200"/>
        <w:ind w:firstLine="540"/>
        <w:jc w:val="both"/>
      </w:pPr>
      <w:bookmarkStart w:id="7" w:name="P179"/>
      <w:bookmarkEnd w:id="7"/>
      <w:r>
        <w:t>3) для ведения садоводства - гражданам, имеющим на день постановки на учет для получения земельного участка трех и более несовершеннолетних детей, проживающих совместно с ними;</w:t>
      </w:r>
    </w:p>
    <w:p w:rsidR="008410B2" w:rsidRDefault="008410B2">
      <w:pPr>
        <w:pStyle w:val="ConsPlusNormal"/>
        <w:jc w:val="both"/>
      </w:pPr>
      <w:r>
        <w:t xml:space="preserve">(в ред. Законов Томской области от 12.03.2018 </w:t>
      </w:r>
      <w:hyperlink r:id="rId98">
        <w:r>
          <w:rPr>
            <w:color w:val="0000FF"/>
          </w:rPr>
          <w:t>N 16-ОЗ</w:t>
        </w:r>
      </w:hyperlink>
      <w:r>
        <w:t xml:space="preserve">, от 13.11.2018 </w:t>
      </w:r>
      <w:hyperlink r:id="rId99">
        <w:r>
          <w:rPr>
            <w:color w:val="0000FF"/>
          </w:rPr>
          <w:t>N 134-ОЗ</w:t>
        </w:r>
      </w:hyperlink>
      <w:r>
        <w:t>)</w:t>
      </w:r>
    </w:p>
    <w:p w:rsidR="008410B2" w:rsidRDefault="008410B2">
      <w:pPr>
        <w:pStyle w:val="ConsPlusNormal"/>
        <w:spacing w:before="200"/>
        <w:ind w:firstLine="540"/>
        <w:jc w:val="both"/>
      </w:pPr>
      <w:bookmarkStart w:id="8" w:name="P181"/>
      <w:bookmarkEnd w:id="8"/>
      <w:r>
        <w:t xml:space="preserve">4) гражданам, в фактическом владении которых находятся помещение, здание, сооружение, используемые в качестве погреба, расположенные на земельном участке, который отводился (выделялся) для строительства или на котором разрешалось проектирование, строительство зданий, сооружений в качестве погреба, до введения в действие Земельного </w:t>
      </w:r>
      <w:hyperlink r:id="rId100">
        <w:r>
          <w:rPr>
            <w:color w:val="0000FF"/>
          </w:rPr>
          <w:t>кодекса</w:t>
        </w:r>
      </w:hyperlink>
      <w:r>
        <w:t xml:space="preserve"> Российской Федерации - при условии отсутствия права собственности на помещение, здание, сооружение на дату принятия решения о предоставлении земельного участка, уполномоченным органом;</w:t>
      </w:r>
    </w:p>
    <w:p w:rsidR="008410B2" w:rsidRDefault="008410B2">
      <w:pPr>
        <w:pStyle w:val="ConsPlusNormal"/>
        <w:jc w:val="both"/>
      </w:pPr>
      <w:r>
        <w:t xml:space="preserve">(в ред. </w:t>
      </w:r>
      <w:hyperlink r:id="rId101">
        <w:r>
          <w:rPr>
            <w:color w:val="0000FF"/>
          </w:rPr>
          <w:t>Закона</w:t>
        </w:r>
      </w:hyperlink>
      <w:r>
        <w:t xml:space="preserve"> Томской области от 19.08.2021 N 90-ОЗ)</w:t>
      </w:r>
    </w:p>
    <w:p w:rsidR="008410B2" w:rsidRDefault="008410B2">
      <w:pPr>
        <w:pStyle w:val="ConsPlusNormal"/>
        <w:spacing w:before="200"/>
        <w:ind w:firstLine="540"/>
        <w:jc w:val="both"/>
      </w:pPr>
      <w:bookmarkStart w:id="9" w:name="P183"/>
      <w:bookmarkEnd w:id="9"/>
      <w:r>
        <w:t xml:space="preserve">5) гражданам, являющимся членами потребительского кооператива, которому отводился (выделялся) земельный участок для строительства (или на земельном участке разрешалось проектирование, строительство) погребных комплексов, гаражных комплексов до введения в действие Земельного </w:t>
      </w:r>
      <w:hyperlink r:id="rId102">
        <w:r>
          <w:rPr>
            <w:color w:val="0000FF"/>
          </w:rPr>
          <w:t>кодекса</w:t>
        </w:r>
      </w:hyperlink>
      <w:r>
        <w:t xml:space="preserve"> Российской Федерации - при условии, что на данном земельном участке создан объект недвижимости (погребной комплекс, гаражный комплекс);</w:t>
      </w:r>
    </w:p>
    <w:p w:rsidR="008410B2" w:rsidRDefault="008410B2">
      <w:pPr>
        <w:pStyle w:val="ConsPlusNormal"/>
        <w:spacing w:before="200"/>
        <w:ind w:firstLine="540"/>
        <w:jc w:val="both"/>
      </w:pPr>
      <w:bookmarkStart w:id="10" w:name="P184"/>
      <w:bookmarkEnd w:id="10"/>
      <w:r>
        <w:t>5-1) гражданам, в фактическом владении и пользовании которых находятся объекты индивидуального жилищного строительства (отдельно стоящие жилые дома с количеством этажей не более чем три) (далее - жилые дома), созданные до 31 декабря 2001 года включительно и расположенные на земельных участках, свободных от прав третьих лиц, - при условии отсутствия права собственности на такие жилые дома на дату принятия решения уполномоченного органа о предоставлении земельного участка;</w:t>
      </w:r>
    </w:p>
    <w:p w:rsidR="008410B2" w:rsidRDefault="008410B2">
      <w:pPr>
        <w:pStyle w:val="ConsPlusNormal"/>
        <w:jc w:val="both"/>
      </w:pPr>
      <w:r>
        <w:t xml:space="preserve">(п. 5-1 введен </w:t>
      </w:r>
      <w:hyperlink r:id="rId103">
        <w:r>
          <w:rPr>
            <w:color w:val="0000FF"/>
          </w:rPr>
          <w:t>Законом</w:t>
        </w:r>
      </w:hyperlink>
      <w:r>
        <w:t xml:space="preserve"> Томской области от 28.12.2017 N 164-ОЗ)</w:t>
      </w:r>
    </w:p>
    <w:p w:rsidR="008410B2" w:rsidRDefault="008410B2">
      <w:pPr>
        <w:pStyle w:val="ConsPlusNormal"/>
        <w:spacing w:before="200"/>
        <w:ind w:firstLine="540"/>
        <w:jc w:val="both"/>
      </w:pPr>
      <w:r>
        <w:t>6) в иных случаях, предусмотренных законодательством Российской Федерации и законодательством Томской области.</w:t>
      </w:r>
    </w:p>
    <w:p w:rsidR="008410B2" w:rsidRDefault="008410B2">
      <w:pPr>
        <w:pStyle w:val="ConsPlusNormal"/>
        <w:jc w:val="both"/>
      </w:pPr>
      <w:r>
        <w:t xml:space="preserve">(в ред. Законов Томской области от 11.11.2022 </w:t>
      </w:r>
      <w:hyperlink r:id="rId104">
        <w:r>
          <w:rPr>
            <w:color w:val="0000FF"/>
          </w:rPr>
          <w:t>N 101-ОЗ</w:t>
        </w:r>
      </w:hyperlink>
      <w:r>
        <w:t xml:space="preserve">, от 18.03.2024 </w:t>
      </w:r>
      <w:hyperlink r:id="rId105">
        <w:r>
          <w:rPr>
            <w:color w:val="0000FF"/>
          </w:rPr>
          <w:t>N 19-ОЗ</w:t>
        </w:r>
      </w:hyperlink>
      <w:r>
        <w:t>)</w:t>
      </w:r>
    </w:p>
    <w:p w:rsidR="008410B2" w:rsidRDefault="008410B2">
      <w:pPr>
        <w:pStyle w:val="ConsPlusNormal"/>
        <w:spacing w:before="200"/>
        <w:ind w:firstLine="540"/>
        <w:jc w:val="both"/>
      </w:pPr>
      <w:r>
        <w:t xml:space="preserve">2. Местоположение границ и площадь земельного участка, предоставляемого в собственность в соответствии с </w:t>
      </w:r>
      <w:hyperlink w:anchor="P181">
        <w:r>
          <w:rPr>
            <w:color w:val="0000FF"/>
          </w:rPr>
          <w:t>пунктами 4</w:t>
        </w:r>
      </w:hyperlink>
      <w:r>
        <w:t xml:space="preserve">, </w:t>
      </w:r>
      <w:hyperlink w:anchor="P183">
        <w:r>
          <w:rPr>
            <w:color w:val="0000FF"/>
          </w:rPr>
          <w:t>5 части 1</w:t>
        </w:r>
      </w:hyperlink>
      <w:r>
        <w:t xml:space="preserve"> настоящей статьи, определяются с учетом фактического землепользования в соответствии с требованиями земельного законодательства и законодательства о градостроительной деятельности. Местоположение границ земельного участка определяется с учетом красных линий, местоположения границ смежных земельных участков (при их наличии), естественных границ земельного участка.</w:t>
      </w:r>
    </w:p>
    <w:p w:rsidR="008410B2" w:rsidRDefault="008410B2">
      <w:pPr>
        <w:pStyle w:val="ConsPlusNormal"/>
        <w:jc w:val="both"/>
      </w:pPr>
      <w:r>
        <w:t xml:space="preserve">(в ред. </w:t>
      </w:r>
      <w:hyperlink r:id="rId106">
        <w:r>
          <w:rPr>
            <w:color w:val="0000FF"/>
          </w:rPr>
          <w:t>Закона</w:t>
        </w:r>
      </w:hyperlink>
      <w:r>
        <w:t xml:space="preserve"> Томской области от 11.11.2022 N 101-ОЗ)</w:t>
      </w:r>
    </w:p>
    <w:p w:rsidR="008410B2" w:rsidRDefault="008410B2">
      <w:pPr>
        <w:pStyle w:val="ConsPlusNormal"/>
        <w:spacing w:before="200"/>
        <w:ind w:firstLine="540"/>
        <w:jc w:val="both"/>
      </w:pPr>
      <w:r>
        <w:t xml:space="preserve">Местоположение границ и площадь земельного участка, предоставляемого в собственность в соответствии с </w:t>
      </w:r>
      <w:hyperlink w:anchor="P184">
        <w:r>
          <w:rPr>
            <w:color w:val="0000FF"/>
          </w:rPr>
          <w:t>пунктом 5-1 части 1</w:t>
        </w:r>
      </w:hyperlink>
      <w:r>
        <w:t xml:space="preserve"> настоящей статьи, определяются в соответствии со сведениями Единого государственного реестра недвижимости, но в пределах максимальных размеров земельных участков, установленных для целей индивидуального жилищного строительства в соответствии с действующим законодательством, а при отсутствии в Едином государственном реестре недвижимости сведений о местоположении границ, площади земельного участка - в соответствии с фактическим землепользованием и в пределах максимальных размеров земельных участков, установленных для целей индивидуального жилищного строительства в соответствии с действующим законодательством.</w:t>
      </w:r>
    </w:p>
    <w:p w:rsidR="008410B2" w:rsidRDefault="008410B2">
      <w:pPr>
        <w:pStyle w:val="ConsPlusNormal"/>
        <w:jc w:val="both"/>
      </w:pPr>
      <w:r>
        <w:t xml:space="preserve">(абзац введен </w:t>
      </w:r>
      <w:hyperlink r:id="rId107">
        <w:r>
          <w:rPr>
            <w:color w:val="0000FF"/>
          </w:rPr>
          <w:t>Законом</w:t>
        </w:r>
      </w:hyperlink>
      <w:r>
        <w:t xml:space="preserve"> Томской области от 28.12.2017 N 164-ОЗ)</w:t>
      </w:r>
    </w:p>
    <w:p w:rsidR="008410B2" w:rsidRDefault="008410B2">
      <w:pPr>
        <w:pStyle w:val="ConsPlusNormal"/>
        <w:spacing w:before="200"/>
        <w:ind w:firstLine="540"/>
        <w:jc w:val="both"/>
      </w:pPr>
      <w:r>
        <w:t>В случае если площадь земельного участка, определенная в соответствии со сведениями Единого государственного реестра недвижимости или в соответствии с фактическим землепользованием, превышает установленные в соответствии с действующим законодательством максимальные размеры земельных участков, для целей последующего предоставления земельного участка осуществляются работы по его образованию в порядке, установленном законодательством Российской Федерации и законами Томской области, направленные на приведение площади земельного участка в соответствие с указанными максимальными размерами.</w:t>
      </w:r>
    </w:p>
    <w:p w:rsidR="008410B2" w:rsidRDefault="008410B2">
      <w:pPr>
        <w:pStyle w:val="ConsPlusNormal"/>
        <w:jc w:val="both"/>
      </w:pPr>
      <w:r>
        <w:lastRenderedPageBreak/>
        <w:t xml:space="preserve">(абзац введен </w:t>
      </w:r>
      <w:hyperlink r:id="rId108">
        <w:r>
          <w:rPr>
            <w:color w:val="0000FF"/>
          </w:rPr>
          <w:t>Законом</w:t>
        </w:r>
      </w:hyperlink>
      <w:r>
        <w:t xml:space="preserve"> Томской области от 28.12.2017 N 164-ОЗ)</w:t>
      </w:r>
    </w:p>
    <w:p w:rsidR="008410B2" w:rsidRDefault="008410B2">
      <w:pPr>
        <w:pStyle w:val="ConsPlusNormal"/>
        <w:spacing w:before="200"/>
        <w:ind w:firstLine="540"/>
        <w:jc w:val="both"/>
      </w:pPr>
      <w:r>
        <w:t xml:space="preserve">3. Решение о предоставлении земельных участков гражданам, указанным в </w:t>
      </w:r>
      <w:hyperlink w:anchor="P179">
        <w:r>
          <w:rPr>
            <w:color w:val="0000FF"/>
          </w:rPr>
          <w:t>пункте 3 части 1</w:t>
        </w:r>
      </w:hyperlink>
      <w:r>
        <w:t xml:space="preserve"> настоящей статьи, принимается только в отношении земельных участков, поставленных в установленном федеральным законом порядке на кадастровый учет исполнительным органом Томской области по управлению государственным имуществом Томской области или органом местного самоуправления.</w:t>
      </w:r>
    </w:p>
    <w:p w:rsidR="008410B2" w:rsidRDefault="008410B2">
      <w:pPr>
        <w:pStyle w:val="ConsPlusNormal"/>
        <w:jc w:val="both"/>
      </w:pPr>
      <w:r>
        <w:t xml:space="preserve">(в ред. </w:t>
      </w:r>
      <w:hyperlink r:id="rId109">
        <w:r>
          <w:rPr>
            <w:color w:val="0000FF"/>
          </w:rPr>
          <w:t>Закона</w:t>
        </w:r>
      </w:hyperlink>
      <w:r>
        <w:t xml:space="preserve"> Томской области от 11.11.2022 N 101-ОЗ)</w:t>
      </w:r>
    </w:p>
    <w:p w:rsidR="008410B2" w:rsidRDefault="008410B2">
      <w:pPr>
        <w:pStyle w:val="ConsPlusNormal"/>
        <w:spacing w:before="200"/>
        <w:ind w:firstLine="540"/>
        <w:jc w:val="both"/>
      </w:pPr>
      <w:r>
        <w:t xml:space="preserve">3-1. Гражданам, указанным в </w:t>
      </w:r>
      <w:hyperlink w:anchor="P177">
        <w:r>
          <w:rPr>
            <w:color w:val="0000FF"/>
          </w:rPr>
          <w:t>пункте 2-1 части 1</w:t>
        </w:r>
      </w:hyperlink>
      <w:r>
        <w:t xml:space="preserve"> настоящей статьи, земельные участки предоставляются во внеочередном порядке, исходя из даты постановки их на учет для получения земельных участков.</w:t>
      </w:r>
    </w:p>
    <w:p w:rsidR="008410B2" w:rsidRDefault="008410B2">
      <w:pPr>
        <w:pStyle w:val="ConsPlusNormal"/>
        <w:jc w:val="both"/>
      </w:pPr>
      <w:r>
        <w:t xml:space="preserve">(часть 3-1 введена </w:t>
      </w:r>
      <w:hyperlink r:id="rId110">
        <w:r>
          <w:rPr>
            <w:color w:val="0000FF"/>
          </w:rPr>
          <w:t>Законом</w:t>
        </w:r>
      </w:hyperlink>
      <w:r>
        <w:t xml:space="preserve"> Томской области от 12.03.2018 N 16-ОЗ)</w:t>
      </w:r>
    </w:p>
    <w:p w:rsidR="008410B2" w:rsidRDefault="008410B2">
      <w:pPr>
        <w:pStyle w:val="ConsPlusNormal"/>
        <w:spacing w:before="200"/>
        <w:ind w:firstLine="540"/>
        <w:jc w:val="both"/>
      </w:pPr>
      <w:r>
        <w:t xml:space="preserve">4. Предоставление земельного участка в порядке реализации гражданами права на бесплатное получение земельных участков в случаях, указанных в </w:t>
      </w:r>
      <w:hyperlink w:anchor="P173">
        <w:r>
          <w:rPr>
            <w:color w:val="0000FF"/>
          </w:rPr>
          <w:t>части 1</w:t>
        </w:r>
      </w:hyperlink>
      <w:r>
        <w:t xml:space="preserve"> настоящей статьи, осуществляется однократно.</w:t>
      </w:r>
    </w:p>
    <w:p w:rsidR="008410B2" w:rsidRDefault="008410B2">
      <w:pPr>
        <w:pStyle w:val="ConsPlusNormal"/>
        <w:spacing w:before="200"/>
        <w:ind w:firstLine="540"/>
        <w:jc w:val="both"/>
      </w:pPr>
      <w:r>
        <w:t>5. Гражданам, состоящим в браке и относящимся совместно и (или) по отдельности к нескольким категориям граждан, имеющих право на предоставление в собственность бесплатно земельного участка, однократно может быть предоставлен один земельный участок по одному основанию по их выбору.</w:t>
      </w:r>
    </w:p>
    <w:p w:rsidR="008410B2" w:rsidRDefault="008410B2">
      <w:pPr>
        <w:pStyle w:val="ConsPlusNormal"/>
        <w:jc w:val="both"/>
      </w:pPr>
      <w:r>
        <w:t xml:space="preserve">(часть 5 введена </w:t>
      </w:r>
      <w:hyperlink r:id="rId111">
        <w:r>
          <w:rPr>
            <w:color w:val="0000FF"/>
          </w:rPr>
          <w:t>Законом</w:t>
        </w:r>
      </w:hyperlink>
      <w:r>
        <w:t xml:space="preserve"> Томской области от 18.03.2024 N 19-ОЗ)</w:t>
      </w:r>
    </w:p>
    <w:p w:rsidR="008410B2" w:rsidRDefault="008410B2">
      <w:pPr>
        <w:pStyle w:val="ConsPlusNormal"/>
        <w:jc w:val="both"/>
      </w:pPr>
    </w:p>
    <w:p w:rsidR="008410B2" w:rsidRDefault="008410B2">
      <w:pPr>
        <w:pStyle w:val="ConsPlusTitle"/>
        <w:ind w:firstLine="540"/>
        <w:jc w:val="both"/>
        <w:outlineLvl w:val="2"/>
      </w:pPr>
      <w:bookmarkStart w:id="11" w:name="P202"/>
      <w:bookmarkEnd w:id="11"/>
      <w:r>
        <w:t>Статья 7. Категории граждан Российской Федерации, имеющих право на предоставление земельных участков для индивидуального жилищного строительства в собственность бесплатно</w:t>
      </w:r>
    </w:p>
    <w:p w:rsidR="008410B2" w:rsidRDefault="008410B2">
      <w:pPr>
        <w:pStyle w:val="ConsPlusNormal"/>
        <w:jc w:val="both"/>
      </w:pPr>
      <w:r>
        <w:t xml:space="preserve">(в ред. </w:t>
      </w:r>
      <w:hyperlink r:id="rId112">
        <w:r>
          <w:rPr>
            <w:color w:val="0000FF"/>
          </w:rPr>
          <w:t>Закона</w:t>
        </w:r>
      </w:hyperlink>
      <w:r>
        <w:t xml:space="preserve"> Томской области от 29.12.2020 N 174-ОЗ)</w:t>
      </w:r>
    </w:p>
    <w:p w:rsidR="008410B2" w:rsidRDefault="008410B2">
      <w:pPr>
        <w:pStyle w:val="ConsPlusNormal"/>
        <w:jc w:val="both"/>
      </w:pPr>
    </w:p>
    <w:p w:rsidR="008410B2" w:rsidRDefault="008410B2">
      <w:pPr>
        <w:pStyle w:val="ConsPlusNormal"/>
        <w:ind w:firstLine="540"/>
        <w:jc w:val="both"/>
      </w:pPr>
      <w:bookmarkStart w:id="12" w:name="P205"/>
      <w:bookmarkEnd w:id="12"/>
      <w:r>
        <w:t>1. Предоставление земельных участков для индивидуального жилищного строительства в собственность бесплатно осуществляется:</w:t>
      </w:r>
    </w:p>
    <w:p w:rsidR="008410B2" w:rsidRDefault="008410B2">
      <w:pPr>
        <w:pStyle w:val="ConsPlusNormal"/>
        <w:jc w:val="both"/>
      </w:pPr>
      <w:r>
        <w:t xml:space="preserve">(в ред. </w:t>
      </w:r>
      <w:hyperlink r:id="rId113">
        <w:r>
          <w:rPr>
            <w:color w:val="0000FF"/>
          </w:rPr>
          <w:t>Закона</w:t>
        </w:r>
      </w:hyperlink>
      <w:r>
        <w:t xml:space="preserve"> Томской области от 29.12.2020 N 174-ОЗ)</w:t>
      </w:r>
    </w:p>
    <w:p w:rsidR="008410B2" w:rsidRDefault="008410B2">
      <w:pPr>
        <w:pStyle w:val="ConsPlusNormal"/>
        <w:spacing w:before="200"/>
        <w:ind w:firstLine="540"/>
        <w:jc w:val="both"/>
      </w:pPr>
      <w:bookmarkStart w:id="13" w:name="P207"/>
      <w:bookmarkEnd w:id="13"/>
      <w:r>
        <w:t>1) гражданам, имеющим на день постановки на учет для получения земельного участка трех и более несовершеннолетних детей, проживающих совместно с ними, а также состоящим на учете в качестве нуждающихся в жилых помещениях;</w:t>
      </w:r>
    </w:p>
    <w:p w:rsidR="008410B2" w:rsidRDefault="008410B2">
      <w:pPr>
        <w:pStyle w:val="ConsPlusNormal"/>
        <w:jc w:val="both"/>
      </w:pPr>
      <w:r>
        <w:t xml:space="preserve">(п. 1 в ред. </w:t>
      </w:r>
      <w:hyperlink r:id="rId114">
        <w:r>
          <w:rPr>
            <w:color w:val="0000FF"/>
          </w:rPr>
          <w:t>Закона</w:t>
        </w:r>
      </w:hyperlink>
      <w:r>
        <w:t xml:space="preserve"> Томской области от 12.03.2018 N 16-ОЗ)</w:t>
      </w:r>
    </w:p>
    <w:p w:rsidR="008410B2" w:rsidRDefault="008410B2">
      <w:pPr>
        <w:pStyle w:val="ConsPlusNormal"/>
        <w:spacing w:before="200"/>
        <w:ind w:firstLine="540"/>
        <w:jc w:val="both"/>
      </w:pPr>
      <w:r>
        <w:t>2) лицам, необоснованно репрессированным по политическим мотивам и впоследствии реабилитированным;</w:t>
      </w:r>
    </w:p>
    <w:p w:rsidR="008410B2" w:rsidRDefault="008410B2">
      <w:pPr>
        <w:pStyle w:val="ConsPlusNormal"/>
        <w:spacing w:before="200"/>
        <w:ind w:firstLine="540"/>
        <w:jc w:val="both"/>
      </w:pPr>
      <w:r>
        <w:t xml:space="preserve">3) инвалидам Великой Отечественной войны, участникам Великой Отечественной войны, ветеранам и инвалидам боевых действий, за исключением лиц, имеющих право на предоставление земельных участков в соответствии со </w:t>
      </w:r>
      <w:hyperlink w:anchor="P289">
        <w:r>
          <w:rPr>
            <w:color w:val="0000FF"/>
          </w:rPr>
          <w:t>статьей 7-3</w:t>
        </w:r>
      </w:hyperlink>
      <w:r>
        <w:t xml:space="preserve"> настоящего Закона;</w:t>
      </w:r>
    </w:p>
    <w:p w:rsidR="008410B2" w:rsidRDefault="008410B2">
      <w:pPr>
        <w:pStyle w:val="ConsPlusNormal"/>
        <w:jc w:val="both"/>
      </w:pPr>
      <w:r>
        <w:t xml:space="preserve">(в ред. </w:t>
      </w:r>
      <w:hyperlink r:id="rId115">
        <w:r>
          <w:rPr>
            <w:color w:val="0000FF"/>
          </w:rPr>
          <w:t>Закона</w:t>
        </w:r>
      </w:hyperlink>
      <w:r>
        <w:t xml:space="preserve"> Томской области от 18.03.2024 N 19-ОЗ)</w:t>
      </w:r>
    </w:p>
    <w:p w:rsidR="008410B2" w:rsidRDefault="008410B2">
      <w:pPr>
        <w:pStyle w:val="ConsPlusNormal"/>
        <w:spacing w:before="200"/>
        <w:ind w:firstLine="540"/>
        <w:jc w:val="both"/>
      </w:pPr>
      <w:r>
        <w:t>4) вдовам погибших (умерших) инвалидов Великой Отечественной войны, вдовам погибших (умерших) участников Великой Отечественной войны, вдовам погибших (умерших) ветеранов и инвалидов боевых действий;</w:t>
      </w:r>
    </w:p>
    <w:p w:rsidR="008410B2" w:rsidRDefault="008410B2">
      <w:pPr>
        <w:pStyle w:val="ConsPlusNormal"/>
        <w:spacing w:before="200"/>
        <w:ind w:firstLine="540"/>
        <w:jc w:val="both"/>
      </w:pPr>
      <w:bookmarkStart w:id="14" w:name="P213"/>
      <w:bookmarkEnd w:id="14"/>
      <w:r>
        <w:t>5) лицам, удостоенным почетного звания "Почетный гражданин Томской области", состоящим на учете в качестве нуждающихся в жилых помещениях;</w:t>
      </w:r>
    </w:p>
    <w:p w:rsidR="008410B2" w:rsidRDefault="008410B2">
      <w:pPr>
        <w:pStyle w:val="ConsPlusNormal"/>
        <w:jc w:val="both"/>
      </w:pPr>
      <w:r>
        <w:t xml:space="preserve">(в ред. </w:t>
      </w:r>
      <w:hyperlink r:id="rId116">
        <w:r>
          <w:rPr>
            <w:color w:val="0000FF"/>
          </w:rPr>
          <w:t>Закона</w:t>
        </w:r>
      </w:hyperlink>
      <w:r>
        <w:t xml:space="preserve"> Томской области от 10.05.2017 N 42-ОЗ)</w:t>
      </w:r>
    </w:p>
    <w:p w:rsidR="008410B2" w:rsidRDefault="008410B2">
      <w:pPr>
        <w:pStyle w:val="ConsPlusNormal"/>
        <w:spacing w:before="200"/>
        <w:ind w:firstLine="540"/>
        <w:jc w:val="both"/>
      </w:pPr>
      <w:bookmarkStart w:id="15" w:name="P215"/>
      <w:bookmarkEnd w:id="15"/>
      <w:r>
        <w:t>5-1) лицам, удостоенным званий Героя Советского Союза, Героя Российской Федерации либо являющимся полными кавалерами ордена Славы;</w:t>
      </w:r>
    </w:p>
    <w:p w:rsidR="008410B2" w:rsidRDefault="008410B2">
      <w:pPr>
        <w:pStyle w:val="ConsPlusNormal"/>
        <w:jc w:val="both"/>
      </w:pPr>
      <w:r>
        <w:t xml:space="preserve">(п. 5-1 введен </w:t>
      </w:r>
      <w:hyperlink r:id="rId117">
        <w:r>
          <w:rPr>
            <w:color w:val="0000FF"/>
          </w:rPr>
          <w:t>Законом</w:t>
        </w:r>
      </w:hyperlink>
      <w:r>
        <w:t xml:space="preserve"> Томской области от 12.03.2018 N 16-ОЗ)</w:t>
      </w:r>
    </w:p>
    <w:p w:rsidR="008410B2" w:rsidRDefault="008410B2">
      <w:pPr>
        <w:pStyle w:val="ConsPlusNormal"/>
        <w:spacing w:before="200"/>
        <w:ind w:firstLine="540"/>
        <w:jc w:val="both"/>
      </w:pPr>
      <w:bookmarkStart w:id="16" w:name="P217"/>
      <w:bookmarkEnd w:id="16"/>
      <w:r>
        <w:t>6) семьям, имеющим на день постановки на учет для получения земельного участка детей-инвалидов;</w:t>
      </w:r>
    </w:p>
    <w:p w:rsidR="008410B2" w:rsidRDefault="008410B2">
      <w:pPr>
        <w:pStyle w:val="ConsPlusNormal"/>
        <w:jc w:val="both"/>
      </w:pPr>
      <w:r>
        <w:t xml:space="preserve">(п. 6 в ред. </w:t>
      </w:r>
      <w:hyperlink r:id="rId118">
        <w:r>
          <w:rPr>
            <w:color w:val="0000FF"/>
          </w:rPr>
          <w:t>Закона</w:t>
        </w:r>
      </w:hyperlink>
      <w:r>
        <w:t xml:space="preserve"> Томской области от 14.03.2024 N 4-ОЗ)</w:t>
      </w:r>
    </w:p>
    <w:p w:rsidR="008410B2" w:rsidRDefault="008410B2">
      <w:pPr>
        <w:pStyle w:val="ConsPlusNormal"/>
        <w:spacing w:before="200"/>
        <w:ind w:firstLine="540"/>
        <w:jc w:val="both"/>
      </w:pPr>
      <w:r>
        <w:t>7) в сельской местности:</w:t>
      </w:r>
    </w:p>
    <w:p w:rsidR="008410B2" w:rsidRDefault="008410B2">
      <w:pPr>
        <w:pStyle w:val="ConsPlusNormal"/>
        <w:spacing w:before="200"/>
        <w:ind w:firstLine="540"/>
        <w:jc w:val="both"/>
      </w:pPr>
      <w:bookmarkStart w:id="17" w:name="P220"/>
      <w:bookmarkEnd w:id="17"/>
      <w:r>
        <w:t>а) проживающим в сельских населенных пунктах и находящимся на учете в качестве нуждающихся в жилых помещениях гражданам, состоящим в браке, в возрасте до 35 лет включительно на день постановки на учет для получения земельного участка, а также единственному родителю в возрасте до 35 лет включительно на день постановки на учет для получения земельного участка, совместно проживающему с ребенком;</w:t>
      </w:r>
    </w:p>
    <w:p w:rsidR="008410B2" w:rsidRDefault="008410B2">
      <w:pPr>
        <w:pStyle w:val="ConsPlusNormal"/>
        <w:jc w:val="both"/>
      </w:pPr>
      <w:r>
        <w:t xml:space="preserve">(пп. "а" в ред. </w:t>
      </w:r>
      <w:hyperlink r:id="rId119">
        <w:r>
          <w:rPr>
            <w:color w:val="0000FF"/>
          </w:rPr>
          <w:t>Закона</w:t>
        </w:r>
      </w:hyperlink>
      <w:r>
        <w:t xml:space="preserve"> Томской области от 02.11.2023 N 98-ОЗ)</w:t>
      </w:r>
    </w:p>
    <w:p w:rsidR="008410B2" w:rsidRDefault="008410B2">
      <w:pPr>
        <w:pStyle w:val="ConsPlusNormal"/>
        <w:spacing w:before="200"/>
        <w:ind w:firstLine="540"/>
        <w:jc w:val="both"/>
      </w:pPr>
      <w:bookmarkStart w:id="18" w:name="P222"/>
      <w:bookmarkEnd w:id="18"/>
      <w:r>
        <w:lastRenderedPageBreak/>
        <w:t>б) молодым специалистам в возрасте до 35 лет включительно на день постановки на учет для получения земельного участка, имеющим среднее профессиональное или высшее образование, работающим по трудовому договору в соответствии с уровнем профессионального образования и квалификацией в сфере сельскохозяйственного производства, ветеринарии, образования, здравоохранения, культуры, лесного хозяйства в сельских населенных пунктах;</w:t>
      </w:r>
    </w:p>
    <w:p w:rsidR="008410B2" w:rsidRDefault="008410B2">
      <w:pPr>
        <w:pStyle w:val="ConsPlusNormal"/>
        <w:jc w:val="both"/>
      </w:pPr>
      <w:r>
        <w:t xml:space="preserve">(в ред. Законов Томской области от 10.05.2017 </w:t>
      </w:r>
      <w:hyperlink r:id="rId120">
        <w:r>
          <w:rPr>
            <w:color w:val="0000FF"/>
          </w:rPr>
          <w:t>N 42-ОЗ</w:t>
        </w:r>
      </w:hyperlink>
      <w:r>
        <w:t xml:space="preserve">, от 02.11.2023 </w:t>
      </w:r>
      <w:hyperlink r:id="rId121">
        <w:r>
          <w:rPr>
            <w:color w:val="0000FF"/>
          </w:rPr>
          <w:t>N 98-ОЗ</w:t>
        </w:r>
      </w:hyperlink>
      <w:r>
        <w:t>)</w:t>
      </w:r>
    </w:p>
    <w:p w:rsidR="008410B2" w:rsidRDefault="008410B2">
      <w:pPr>
        <w:pStyle w:val="ConsPlusNormal"/>
        <w:spacing w:before="200"/>
        <w:ind w:firstLine="540"/>
        <w:jc w:val="both"/>
      </w:pPr>
      <w:r>
        <w:t>в) гражданам, проживающим в сельской местности на территории Томской области, прошедшим военную службу по призыву или по контракту в Вооруженных Силах Российской Федерации, других войсках, воинских формированиях и органах, созданных в соответствии с законодательством Российской Федерации, вставшим на учет для получения земельного участка в течение одного года со дня увольнения с военной службы;</w:t>
      </w:r>
    </w:p>
    <w:p w:rsidR="008410B2" w:rsidRDefault="008410B2">
      <w:pPr>
        <w:pStyle w:val="ConsPlusNormal"/>
        <w:spacing w:before="200"/>
        <w:ind w:firstLine="540"/>
        <w:jc w:val="both"/>
      </w:pPr>
      <w:r>
        <w:t>г) участковым уполномоченным полиции, проходящим службу в сельских населенных пунктах не менее 3 лет;</w:t>
      </w:r>
    </w:p>
    <w:p w:rsidR="008410B2" w:rsidRDefault="008410B2">
      <w:pPr>
        <w:pStyle w:val="ConsPlusNormal"/>
        <w:spacing w:before="200"/>
        <w:ind w:firstLine="540"/>
        <w:jc w:val="both"/>
      </w:pPr>
      <w:r>
        <w:t>д) медицинским работникам, имеющим высшее медицинское образование или среднее медицинское образование, работающим в сельском населенном пункте и (или) переехавшим на работу в сельский населенный пункт из другого населенного пункта;</w:t>
      </w:r>
    </w:p>
    <w:p w:rsidR="008410B2" w:rsidRDefault="008410B2">
      <w:pPr>
        <w:pStyle w:val="ConsPlusNormal"/>
        <w:spacing w:before="200"/>
        <w:ind w:firstLine="540"/>
        <w:jc w:val="both"/>
      </w:pPr>
      <w:r>
        <w:t xml:space="preserve">8) утратил силу. - </w:t>
      </w:r>
      <w:hyperlink r:id="rId122">
        <w:r>
          <w:rPr>
            <w:color w:val="0000FF"/>
          </w:rPr>
          <w:t>Закон</w:t>
        </w:r>
      </w:hyperlink>
      <w:r>
        <w:t xml:space="preserve"> Томской области от 29.12.2020 N 174-ОЗ.</w:t>
      </w:r>
    </w:p>
    <w:p w:rsidR="008410B2" w:rsidRDefault="008410B2">
      <w:pPr>
        <w:pStyle w:val="ConsPlusNormal"/>
        <w:spacing w:before="200"/>
        <w:ind w:firstLine="540"/>
        <w:jc w:val="both"/>
      </w:pPr>
      <w:r>
        <w:t xml:space="preserve">1-1. Действие </w:t>
      </w:r>
      <w:hyperlink w:anchor="P205">
        <w:r>
          <w:rPr>
            <w:color w:val="0000FF"/>
          </w:rPr>
          <w:t>части 1</w:t>
        </w:r>
      </w:hyperlink>
      <w:r>
        <w:t xml:space="preserve"> настоящей статьи распространяется на граждан, имеющих место жительства на территории Томской области.</w:t>
      </w:r>
    </w:p>
    <w:p w:rsidR="008410B2" w:rsidRDefault="008410B2">
      <w:pPr>
        <w:pStyle w:val="ConsPlusNormal"/>
        <w:jc w:val="both"/>
      </w:pPr>
      <w:r>
        <w:t xml:space="preserve">(часть 1-1 введена </w:t>
      </w:r>
      <w:hyperlink r:id="rId123">
        <w:r>
          <w:rPr>
            <w:color w:val="0000FF"/>
          </w:rPr>
          <w:t>Законом</w:t>
        </w:r>
      </w:hyperlink>
      <w:r>
        <w:t xml:space="preserve"> Томской области от 11.12.2018 N 147-ОЗ; в ред. </w:t>
      </w:r>
      <w:hyperlink r:id="rId124">
        <w:r>
          <w:rPr>
            <w:color w:val="0000FF"/>
          </w:rPr>
          <w:t>Закона</w:t>
        </w:r>
      </w:hyperlink>
      <w:r>
        <w:t xml:space="preserve"> Томской области от 29.12.2020 N 174-ОЗ)</w:t>
      </w:r>
    </w:p>
    <w:p w:rsidR="008410B2" w:rsidRDefault="008410B2">
      <w:pPr>
        <w:pStyle w:val="ConsPlusNormal"/>
        <w:spacing w:before="200"/>
        <w:ind w:firstLine="540"/>
        <w:jc w:val="both"/>
      </w:pPr>
      <w:r>
        <w:t xml:space="preserve">2. Если иное не предусмотрено законодательством Российской Федерации, действие </w:t>
      </w:r>
      <w:hyperlink w:anchor="P205">
        <w:r>
          <w:rPr>
            <w:color w:val="0000FF"/>
          </w:rPr>
          <w:t>части 1</w:t>
        </w:r>
      </w:hyperlink>
      <w:r>
        <w:t xml:space="preserve"> настоящей статьи не распространяется на лиц, имеющих на праве собственности (в том числе долевой, совместной) или на праве аренды (в случае заключения договора аренды земельного участка, находящегося в государственной собственности Томской области, муниципальной собственности либо государственная собственность на который не разграничена) земельный участок, размер которого равен или превышает предельные минимальные размеры земельных участков, предоставляемых гражданам в собственность бесплатно на территории Томской области, для ведения садоводства (в случае если такой земельный участок включен в предусмотренные правилами землепользования и застройки территориальные зоны, применительно к которым утверждены градостроительные регламенты, предусматривающие возможность строительства объектов капитального строительства), ведения личного подсобного хозяйства, расположенный в границах населенного пункта, для эксплуатации индивидуального жилого дома либо для индивидуального жилищного строительства.</w:t>
      </w:r>
    </w:p>
    <w:p w:rsidR="008410B2" w:rsidRDefault="008410B2">
      <w:pPr>
        <w:pStyle w:val="ConsPlusNormal"/>
        <w:jc w:val="both"/>
      </w:pPr>
      <w:r>
        <w:t xml:space="preserve">(часть 2 в ред. </w:t>
      </w:r>
      <w:hyperlink r:id="rId125">
        <w:r>
          <w:rPr>
            <w:color w:val="0000FF"/>
          </w:rPr>
          <w:t>Закона</w:t>
        </w:r>
      </w:hyperlink>
      <w:r>
        <w:t xml:space="preserve"> Томской области от 29.12.2020 N 174-ОЗ)</w:t>
      </w:r>
    </w:p>
    <w:p w:rsidR="008410B2" w:rsidRDefault="008410B2">
      <w:pPr>
        <w:pStyle w:val="ConsPlusNormal"/>
        <w:spacing w:before="200"/>
        <w:ind w:firstLine="540"/>
        <w:jc w:val="both"/>
      </w:pPr>
      <w:r>
        <w:t xml:space="preserve">3. Решение о предоставлении земельных участков гражданам, указанным в </w:t>
      </w:r>
      <w:hyperlink w:anchor="P207">
        <w:r>
          <w:rPr>
            <w:color w:val="0000FF"/>
          </w:rPr>
          <w:t>пункте 1 части 1</w:t>
        </w:r>
      </w:hyperlink>
      <w:r>
        <w:t xml:space="preserve"> настоящей статьи, принимается только в отношении земельных участков, поставленных в установленном федеральным законом порядке на кадастровый учет исполнительным органом Томской области по управлению государственным имуществом Томской области или органом местного самоуправления.</w:t>
      </w:r>
    </w:p>
    <w:p w:rsidR="008410B2" w:rsidRDefault="008410B2">
      <w:pPr>
        <w:pStyle w:val="ConsPlusNormal"/>
        <w:jc w:val="both"/>
      </w:pPr>
      <w:r>
        <w:t xml:space="preserve">(в ред. </w:t>
      </w:r>
      <w:hyperlink r:id="rId126">
        <w:r>
          <w:rPr>
            <w:color w:val="0000FF"/>
          </w:rPr>
          <w:t>Закона</w:t>
        </w:r>
      </w:hyperlink>
      <w:r>
        <w:t xml:space="preserve"> Томской области от 11.11.2022 N 101-ОЗ)</w:t>
      </w:r>
    </w:p>
    <w:p w:rsidR="008410B2" w:rsidRDefault="008410B2">
      <w:pPr>
        <w:pStyle w:val="ConsPlusNormal"/>
        <w:spacing w:before="200"/>
        <w:ind w:firstLine="540"/>
        <w:jc w:val="both"/>
      </w:pPr>
      <w:r>
        <w:t>4. Гражданам, состоящим в браке и относящимся совместно и (или) по отдельности к нескольким категориям граждан, имеющих право на предоставление в собственность бесплатно земельного участка, однократно может быть предоставлен один земельный участок по одному основанию по их выбору.</w:t>
      </w:r>
    </w:p>
    <w:p w:rsidR="008410B2" w:rsidRDefault="008410B2">
      <w:pPr>
        <w:pStyle w:val="ConsPlusNormal"/>
        <w:jc w:val="both"/>
      </w:pPr>
      <w:r>
        <w:t xml:space="preserve">(часть 4 в ред. </w:t>
      </w:r>
      <w:hyperlink r:id="rId127">
        <w:r>
          <w:rPr>
            <w:color w:val="0000FF"/>
          </w:rPr>
          <w:t>Закона</w:t>
        </w:r>
      </w:hyperlink>
      <w:r>
        <w:t xml:space="preserve"> Томской области от 18.03.2024 N 19-ОЗ)</w:t>
      </w:r>
    </w:p>
    <w:p w:rsidR="008410B2" w:rsidRDefault="008410B2">
      <w:pPr>
        <w:pStyle w:val="ConsPlusNormal"/>
        <w:jc w:val="both"/>
      </w:pPr>
    </w:p>
    <w:p w:rsidR="008410B2" w:rsidRDefault="008410B2">
      <w:pPr>
        <w:pStyle w:val="ConsPlusTitle"/>
        <w:ind w:firstLine="540"/>
        <w:jc w:val="both"/>
        <w:outlineLvl w:val="2"/>
      </w:pPr>
      <w:r>
        <w:t>Статья 7-1. Категории работников, имеющих право на получение служебного надела</w:t>
      </w:r>
    </w:p>
    <w:p w:rsidR="008410B2" w:rsidRDefault="008410B2">
      <w:pPr>
        <w:pStyle w:val="ConsPlusNormal"/>
        <w:ind w:firstLine="540"/>
        <w:jc w:val="both"/>
      </w:pPr>
    </w:p>
    <w:p w:rsidR="008410B2" w:rsidRDefault="008410B2">
      <w:pPr>
        <w:pStyle w:val="ConsPlusNormal"/>
        <w:ind w:firstLine="540"/>
        <w:jc w:val="both"/>
      </w:pPr>
      <w:r>
        <w:t xml:space="preserve">(введена </w:t>
      </w:r>
      <w:hyperlink r:id="rId128">
        <w:r>
          <w:rPr>
            <w:color w:val="0000FF"/>
          </w:rPr>
          <w:t>Законом</w:t>
        </w:r>
      </w:hyperlink>
      <w:r>
        <w:t xml:space="preserve"> Томской области от 10.05.2017 N 42-ОЗ)</w:t>
      </w:r>
    </w:p>
    <w:p w:rsidR="008410B2" w:rsidRDefault="008410B2">
      <w:pPr>
        <w:pStyle w:val="ConsPlusNormal"/>
        <w:jc w:val="both"/>
      </w:pPr>
    </w:p>
    <w:p w:rsidR="008410B2" w:rsidRDefault="008410B2">
      <w:pPr>
        <w:pStyle w:val="ConsPlusNormal"/>
        <w:ind w:firstLine="540"/>
        <w:jc w:val="both"/>
      </w:pPr>
      <w:r>
        <w:t>Предоставление земельных участков в качестве служебных наделов осуществляется:</w:t>
      </w:r>
    </w:p>
    <w:p w:rsidR="008410B2" w:rsidRDefault="008410B2">
      <w:pPr>
        <w:pStyle w:val="ConsPlusNormal"/>
        <w:spacing w:before="200"/>
        <w:ind w:firstLine="540"/>
        <w:jc w:val="both"/>
      </w:pPr>
      <w:r>
        <w:t>работникам государственных и муниципальных учреждений, осуществляющих деятельность в области лесного хозяйства (охрана, защита и воспроизводство лесов), лесной промышленности;</w:t>
      </w:r>
    </w:p>
    <w:p w:rsidR="008410B2" w:rsidRDefault="008410B2">
      <w:pPr>
        <w:pStyle w:val="ConsPlusNormal"/>
        <w:spacing w:before="200"/>
        <w:ind w:firstLine="540"/>
        <w:jc w:val="both"/>
      </w:pPr>
      <w:r>
        <w:t>егерям и охотоведам охотничьих хозяйств и заказников;</w:t>
      </w:r>
    </w:p>
    <w:p w:rsidR="008410B2" w:rsidRDefault="008410B2">
      <w:pPr>
        <w:pStyle w:val="ConsPlusNormal"/>
        <w:spacing w:before="200"/>
        <w:ind w:firstLine="540"/>
        <w:jc w:val="both"/>
      </w:pPr>
      <w:r>
        <w:t>работникам лесной охраны государственных природных заповедников и национальных парков;</w:t>
      </w:r>
    </w:p>
    <w:p w:rsidR="008410B2" w:rsidRDefault="008410B2">
      <w:pPr>
        <w:pStyle w:val="ConsPlusNormal"/>
        <w:spacing w:before="200"/>
        <w:ind w:firstLine="540"/>
        <w:jc w:val="both"/>
      </w:pPr>
      <w:r>
        <w:t>линейным работникам автомобильного транспорта и дорожного хозяйства;</w:t>
      </w:r>
    </w:p>
    <w:p w:rsidR="008410B2" w:rsidRDefault="008410B2">
      <w:pPr>
        <w:pStyle w:val="ConsPlusNormal"/>
        <w:spacing w:before="200"/>
        <w:ind w:firstLine="540"/>
        <w:jc w:val="both"/>
      </w:pPr>
      <w:r>
        <w:lastRenderedPageBreak/>
        <w:t>линейным работникам железнодорожного транспорта;</w:t>
      </w:r>
    </w:p>
    <w:p w:rsidR="008410B2" w:rsidRDefault="008410B2">
      <w:pPr>
        <w:pStyle w:val="ConsPlusNormal"/>
        <w:spacing w:before="200"/>
        <w:ind w:firstLine="540"/>
        <w:jc w:val="both"/>
      </w:pPr>
      <w:r>
        <w:t>линейным работникам связи;</w:t>
      </w:r>
    </w:p>
    <w:p w:rsidR="008410B2" w:rsidRDefault="008410B2">
      <w:pPr>
        <w:pStyle w:val="ConsPlusNormal"/>
        <w:spacing w:before="200"/>
        <w:ind w:firstLine="540"/>
        <w:jc w:val="both"/>
      </w:pPr>
      <w:r>
        <w:t>линейным работникам магистральных трубопроводов;</w:t>
      </w:r>
    </w:p>
    <w:p w:rsidR="008410B2" w:rsidRDefault="008410B2">
      <w:pPr>
        <w:pStyle w:val="ConsPlusNormal"/>
        <w:spacing w:before="200"/>
        <w:ind w:firstLine="540"/>
        <w:jc w:val="both"/>
      </w:pPr>
      <w:r>
        <w:t>работникам федеральных бюджетных учреждений, осуществляющих управление государственными природными заповедниками и национальными парками.</w:t>
      </w:r>
    </w:p>
    <w:p w:rsidR="008410B2" w:rsidRDefault="008410B2">
      <w:pPr>
        <w:pStyle w:val="ConsPlusNormal"/>
        <w:jc w:val="both"/>
      </w:pPr>
    </w:p>
    <w:p w:rsidR="008410B2" w:rsidRDefault="008410B2">
      <w:pPr>
        <w:pStyle w:val="ConsPlusTitle"/>
        <w:ind w:firstLine="540"/>
        <w:jc w:val="both"/>
        <w:outlineLvl w:val="2"/>
      </w:pPr>
      <w:r>
        <w:t>Статья 7-2. Предельные (максимальные и минимальные) размеры земельных участков, предоставляемых гражданам в собственность на территории Томской области из земель, находящихся в государственной или муниципальной собственности</w:t>
      </w:r>
    </w:p>
    <w:p w:rsidR="008410B2" w:rsidRDefault="008410B2">
      <w:pPr>
        <w:pStyle w:val="ConsPlusNormal"/>
        <w:ind w:firstLine="540"/>
        <w:jc w:val="both"/>
      </w:pPr>
    </w:p>
    <w:p w:rsidR="008410B2" w:rsidRDefault="008410B2">
      <w:pPr>
        <w:pStyle w:val="ConsPlusNormal"/>
        <w:ind w:firstLine="540"/>
        <w:jc w:val="both"/>
      </w:pPr>
      <w:r>
        <w:t xml:space="preserve">(введена </w:t>
      </w:r>
      <w:hyperlink r:id="rId129">
        <w:r>
          <w:rPr>
            <w:color w:val="0000FF"/>
          </w:rPr>
          <w:t>Законом</w:t>
        </w:r>
      </w:hyperlink>
      <w:r>
        <w:t xml:space="preserve"> Томской области от 10.05.2017 N 42-ОЗ)</w:t>
      </w:r>
    </w:p>
    <w:p w:rsidR="008410B2" w:rsidRDefault="008410B2">
      <w:pPr>
        <w:pStyle w:val="ConsPlusNormal"/>
        <w:jc w:val="both"/>
      </w:pPr>
    </w:p>
    <w:p w:rsidR="008410B2" w:rsidRDefault="008410B2">
      <w:pPr>
        <w:pStyle w:val="ConsPlusNormal"/>
        <w:ind w:firstLine="540"/>
        <w:jc w:val="both"/>
      </w:pPr>
      <w:bookmarkStart w:id="19" w:name="P255"/>
      <w:bookmarkEnd w:id="19"/>
      <w:r>
        <w:t xml:space="preserve">1. Установить предельные размеры земельных участков, предоставляемых гражданам в собственность бесплатно на территории Томской области из земель, находящихся в государственной или муниципальной собственности Томской области, за исключением граждан, предусмотренных </w:t>
      </w:r>
      <w:hyperlink w:anchor="P177">
        <w:r>
          <w:rPr>
            <w:color w:val="0000FF"/>
          </w:rPr>
          <w:t>пунктом 2-1 части 1 статьи 6</w:t>
        </w:r>
      </w:hyperlink>
      <w:r>
        <w:t xml:space="preserve"> настоящего Закона:</w:t>
      </w:r>
    </w:p>
    <w:p w:rsidR="008410B2" w:rsidRDefault="008410B2">
      <w:pPr>
        <w:pStyle w:val="ConsPlusNormal"/>
        <w:jc w:val="both"/>
      </w:pPr>
      <w:r>
        <w:t xml:space="preserve">(в ред. </w:t>
      </w:r>
      <w:hyperlink r:id="rId130">
        <w:r>
          <w:rPr>
            <w:color w:val="0000FF"/>
          </w:rPr>
          <w:t>Закона</w:t>
        </w:r>
      </w:hyperlink>
      <w:r>
        <w:t xml:space="preserve"> Томской области от 12.03.2018 N 16-ОЗ)</w:t>
      </w:r>
    </w:p>
    <w:p w:rsidR="008410B2" w:rsidRDefault="008410B2">
      <w:pPr>
        <w:pStyle w:val="ConsPlusNormal"/>
        <w:spacing w:before="200"/>
        <w:ind w:firstLine="540"/>
        <w:jc w:val="both"/>
      </w:pPr>
      <w:r>
        <w:t>1) максимальные размеры для ведения:</w:t>
      </w:r>
    </w:p>
    <w:p w:rsidR="008410B2" w:rsidRDefault="008410B2">
      <w:pPr>
        <w:pStyle w:val="ConsPlusNormal"/>
        <w:spacing w:before="200"/>
        <w:ind w:firstLine="540"/>
        <w:jc w:val="both"/>
      </w:pPr>
      <w:r>
        <w:t>садоводства - 1500 квадратных метров;</w:t>
      </w:r>
    </w:p>
    <w:p w:rsidR="008410B2" w:rsidRDefault="008410B2">
      <w:pPr>
        <w:pStyle w:val="ConsPlusNormal"/>
        <w:spacing w:before="200"/>
        <w:ind w:firstLine="540"/>
        <w:jc w:val="both"/>
      </w:pPr>
      <w:r>
        <w:t>огородничества - 1500 квадратных метров;</w:t>
      </w:r>
    </w:p>
    <w:p w:rsidR="008410B2" w:rsidRDefault="008410B2">
      <w:pPr>
        <w:pStyle w:val="ConsPlusNormal"/>
        <w:spacing w:before="200"/>
        <w:ind w:firstLine="540"/>
        <w:jc w:val="both"/>
      </w:pPr>
      <w:r>
        <w:t>животноводства - 1000 квадратных метров;</w:t>
      </w:r>
    </w:p>
    <w:p w:rsidR="008410B2" w:rsidRDefault="008410B2">
      <w:pPr>
        <w:pStyle w:val="ConsPlusNormal"/>
        <w:spacing w:before="200"/>
        <w:ind w:firstLine="540"/>
        <w:jc w:val="both"/>
      </w:pPr>
      <w:r>
        <w:t xml:space="preserve">абзац утратил силу с 1 января 2019 года. - </w:t>
      </w:r>
      <w:hyperlink r:id="rId131">
        <w:r>
          <w:rPr>
            <w:color w:val="0000FF"/>
          </w:rPr>
          <w:t>Закон</w:t>
        </w:r>
      </w:hyperlink>
      <w:r>
        <w:t xml:space="preserve"> Томской области от 13.11.2018 N 134-ОЗ;</w:t>
      </w:r>
    </w:p>
    <w:p w:rsidR="008410B2" w:rsidRDefault="008410B2">
      <w:pPr>
        <w:pStyle w:val="ConsPlusNormal"/>
        <w:spacing w:before="200"/>
        <w:ind w:firstLine="540"/>
        <w:jc w:val="both"/>
      </w:pPr>
      <w:bookmarkStart w:id="20" w:name="P262"/>
      <w:bookmarkEnd w:id="20"/>
      <w:r>
        <w:t>2) минимальные размеры для ведения:</w:t>
      </w:r>
    </w:p>
    <w:p w:rsidR="008410B2" w:rsidRDefault="008410B2">
      <w:pPr>
        <w:pStyle w:val="ConsPlusNormal"/>
        <w:spacing w:before="200"/>
        <w:ind w:firstLine="540"/>
        <w:jc w:val="both"/>
      </w:pPr>
      <w:r>
        <w:t>садоводства - 300 квадратных метров;</w:t>
      </w:r>
    </w:p>
    <w:p w:rsidR="008410B2" w:rsidRDefault="008410B2">
      <w:pPr>
        <w:pStyle w:val="ConsPlusNormal"/>
        <w:jc w:val="both"/>
      </w:pPr>
      <w:r>
        <w:t xml:space="preserve">(в ред. </w:t>
      </w:r>
      <w:hyperlink r:id="rId132">
        <w:r>
          <w:rPr>
            <w:color w:val="0000FF"/>
          </w:rPr>
          <w:t>Закона</w:t>
        </w:r>
      </w:hyperlink>
      <w:r>
        <w:t xml:space="preserve"> Томской области от 13.11.2018 N 134-ОЗ)</w:t>
      </w:r>
    </w:p>
    <w:p w:rsidR="008410B2" w:rsidRDefault="008410B2">
      <w:pPr>
        <w:pStyle w:val="ConsPlusNormal"/>
        <w:spacing w:before="200"/>
        <w:ind w:firstLine="540"/>
        <w:jc w:val="both"/>
      </w:pPr>
      <w:r>
        <w:t>огородничества - 100 квадратных метров;</w:t>
      </w:r>
    </w:p>
    <w:p w:rsidR="008410B2" w:rsidRDefault="008410B2">
      <w:pPr>
        <w:pStyle w:val="ConsPlusNormal"/>
        <w:spacing w:before="200"/>
        <w:ind w:firstLine="540"/>
        <w:jc w:val="both"/>
      </w:pPr>
      <w:r>
        <w:t>животноводства - 100 квадратных метров;</w:t>
      </w:r>
    </w:p>
    <w:p w:rsidR="008410B2" w:rsidRDefault="008410B2">
      <w:pPr>
        <w:pStyle w:val="ConsPlusNormal"/>
        <w:spacing w:before="200"/>
        <w:ind w:firstLine="540"/>
        <w:jc w:val="both"/>
      </w:pPr>
      <w:r>
        <w:t xml:space="preserve">абзац утратил силу с 1 января 2019 года. - </w:t>
      </w:r>
      <w:hyperlink r:id="rId133">
        <w:r>
          <w:rPr>
            <w:color w:val="0000FF"/>
          </w:rPr>
          <w:t>Закон</w:t>
        </w:r>
      </w:hyperlink>
      <w:r>
        <w:t xml:space="preserve"> Томской области от 13.11.2018 N 134-ОЗ.</w:t>
      </w:r>
    </w:p>
    <w:p w:rsidR="008410B2" w:rsidRDefault="008410B2">
      <w:pPr>
        <w:pStyle w:val="ConsPlusNormal"/>
        <w:spacing w:before="200"/>
        <w:ind w:firstLine="540"/>
        <w:jc w:val="both"/>
      </w:pPr>
      <w:bookmarkStart w:id="21" w:name="P268"/>
      <w:bookmarkEnd w:id="21"/>
      <w:r>
        <w:t>2. Установить предельные размеры земельных участков, расположенных на территории одного муниципального района и предоставляемых крестьянским (фермерским) хозяйствам в собственность за плату на территории Томской области из земель, находящихся в государственной или муниципальной собственности, для осуществления крестьянским (фермерским) хозяйством его деятельности:</w:t>
      </w:r>
    </w:p>
    <w:p w:rsidR="008410B2" w:rsidRDefault="008410B2">
      <w:pPr>
        <w:pStyle w:val="ConsPlusNormal"/>
        <w:spacing w:before="200"/>
        <w:ind w:firstLine="540"/>
        <w:jc w:val="both"/>
      </w:pPr>
      <w:r>
        <w:t>1) максимальный размер - десять процентов общей площади сельскохозяйственных угодий, расположенных на указанной территории на день предоставления таких земельных участков;</w:t>
      </w:r>
    </w:p>
    <w:p w:rsidR="008410B2" w:rsidRDefault="008410B2">
      <w:pPr>
        <w:pStyle w:val="ConsPlusNormal"/>
        <w:spacing w:before="200"/>
        <w:ind w:firstLine="540"/>
        <w:jc w:val="both"/>
      </w:pPr>
      <w:bookmarkStart w:id="22" w:name="P270"/>
      <w:bookmarkEnd w:id="22"/>
      <w:r>
        <w:t>2) минимальный размер - 100000 квадратных метров.</w:t>
      </w:r>
    </w:p>
    <w:p w:rsidR="008410B2" w:rsidRDefault="008410B2">
      <w:pPr>
        <w:pStyle w:val="ConsPlusNormal"/>
        <w:spacing w:before="200"/>
        <w:ind w:firstLine="540"/>
        <w:jc w:val="both"/>
      </w:pPr>
      <w:r>
        <w:t xml:space="preserve">3. Положение </w:t>
      </w:r>
      <w:hyperlink w:anchor="P270">
        <w:r>
          <w:rPr>
            <w:color w:val="0000FF"/>
          </w:rPr>
          <w:t>пункта 2 части 2</w:t>
        </w:r>
      </w:hyperlink>
      <w:r>
        <w:t xml:space="preserve"> настоящей статьи не применяется в случае, предусмотренном </w:t>
      </w:r>
      <w:hyperlink r:id="rId134">
        <w:r>
          <w:rPr>
            <w:color w:val="0000FF"/>
          </w:rPr>
          <w:t>пунктом 7 статьи 12</w:t>
        </w:r>
      </w:hyperlink>
      <w:r>
        <w:t xml:space="preserve"> Федерального закона от 11 июня 2003 года N 74-ФЗ "О крестьянском (фермерском) хозяйстве".</w:t>
      </w:r>
    </w:p>
    <w:p w:rsidR="008410B2" w:rsidRDefault="008410B2">
      <w:pPr>
        <w:pStyle w:val="ConsPlusNormal"/>
        <w:spacing w:before="200"/>
        <w:ind w:firstLine="540"/>
        <w:jc w:val="both"/>
      </w:pPr>
      <w:r>
        <w:t xml:space="preserve">4. Положения </w:t>
      </w:r>
      <w:hyperlink w:anchor="P255">
        <w:r>
          <w:rPr>
            <w:color w:val="0000FF"/>
          </w:rPr>
          <w:t>частей 1</w:t>
        </w:r>
      </w:hyperlink>
      <w:r>
        <w:t xml:space="preserve"> и </w:t>
      </w:r>
      <w:hyperlink w:anchor="P268">
        <w:r>
          <w:rPr>
            <w:color w:val="0000FF"/>
          </w:rPr>
          <w:t>2</w:t>
        </w:r>
      </w:hyperlink>
      <w:r>
        <w:t xml:space="preserve"> настоящей статьи не применяются в случаях:</w:t>
      </w:r>
    </w:p>
    <w:p w:rsidR="008410B2" w:rsidRDefault="008410B2">
      <w:pPr>
        <w:pStyle w:val="ConsPlusNormal"/>
        <w:spacing w:before="200"/>
        <w:ind w:firstLine="540"/>
        <w:jc w:val="both"/>
      </w:pPr>
      <w:r>
        <w:t>предоставления гражданам земельных участков, смежных с земельными участками, принадлежащими им на праве собственности, для увеличения их площади;</w:t>
      </w:r>
    </w:p>
    <w:p w:rsidR="008410B2" w:rsidRDefault="008410B2">
      <w:pPr>
        <w:pStyle w:val="ConsPlusNormal"/>
        <w:spacing w:before="200"/>
        <w:ind w:firstLine="540"/>
        <w:jc w:val="both"/>
      </w:pPr>
      <w:r>
        <w:t xml:space="preserve">предоставления гражданам земельных участков в существующей застройке, на которых расположены принадлежащие им здания, строения и сооружения, когда увеличение размеров земельных участков за счет смежных земельных участков до минимального размера, установленного </w:t>
      </w:r>
      <w:hyperlink w:anchor="P262">
        <w:r>
          <w:rPr>
            <w:color w:val="0000FF"/>
          </w:rPr>
          <w:t>пунктом 2 части 1</w:t>
        </w:r>
      </w:hyperlink>
      <w:r>
        <w:t xml:space="preserve"> и </w:t>
      </w:r>
      <w:hyperlink w:anchor="P270">
        <w:r>
          <w:rPr>
            <w:color w:val="0000FF"/>
          </w:rPr>
          <w:t>пунктом 2 части 2</w:t>
        </w:r>
      </w:hyperlink>
      <w:r>
        <w:t xml:space="preserve"> настоящей статьи, не представляется возможным.</w:t>
      </w:r>
    </w:p>
    <w:p w:rsidR="008410B2" w:rsidRDefault="008410B2">
      <w:pPr>
        <w:pStyle w:val="ConsPlusNormal"/>
        <w:spacing w:before="200"/>
        <w:ind w:firstLine="540"/>
        <w:jc w:val="both"/>
      </w:pPr>
      <w:r>
        <w:t xml:space="preserve">5. Установить предельные размеры земельных участков, предоставляемых отдельным категориям граждан, предусмотренным </w:t>
      </w:r>
      <w:hyperlink w:anchor="P205">
        <w:r>
          <w:rPr>
            <w:color w:val="0000FF"/>
          </w:rPr>
          <w:t>частью 1 статьи 7</w:t>
        </w:r>
      </w:hyperlink>
      <w:r>
        <w:t xml:space="preserve"> настоящего Закона (за исключением граждан, указанных в </w:t>
      </w:r>
      <w:hyperlink w:anchor="P215">
        <w:r>
          <w:rPr>
            <w:color w:val="0000FF"/>
          </w:rPr>
          <w:t>пункте 5-1 части 1 статьи 7</w:t>
        </w:r>
      </w:hyperlink>
      <w:r>
        <w:t xml:space="preserve"> настоящего Закона), в собственность бесплатно на территории Томской области для индивидуального жилищного строительства:</w:t>
      </w:r>
    </w:p>
    <w:p w:rsidR="008410B2" w:rsidRDefault="008410B2">
      <w:pPr>
        <w:pStyle w:val="ConsPlusNormal"/>
        <w:jc w:val="both"/>
      </w:pPr>
      <w:r>
        <w:t xml:space="preserve">(в ред. </w:t>
      </w:r>
      <w:hyperlink r:id="rId135">
        <w:r>
          <w:rPr>
            <w:color w:val="0000FF"/>
          </w:rPr>
          <w:t>Закона</w:t>
        </w:r>
      </w:hyperlink>
      <w:r>
        <w:t xml:space="preserve"> Томской области от 12.03.2018 N 16-ОЗ)</w:t>
      </w:r>
    </w:p>
    <w:p w:rsidR="008410B2" w:rsidRDefault="008410B2">
      <w:pPr>
        <w:pStyle w:val="ConsPlusNormal"/>
        <w:spacing w:before="200"/>
        <w:ind w:firstLine="540"/>
        <w:jc w:val="both"/>
      </w:pPr>
      <w:r>
        <w:t>1) максимальный размер - 2500 квадратных метров;</w:t>
      </w:r>
    </w:p>
    <w:p w:rsidR="008410B2" w:rsidRDefault="008410B2">
      <w:pPr>
        <w:pStyle w:val="ConsPlusNormal"/>
        <w:spacing w:before="200"/>
        <w:ind w:firstLine="540"/>
        <w:jc w:val="both"/>
      </w:pPr>
      <w:r>
        <w:t>2) минимальный размер - 300 квадратных метров.</w:t>
      </w:r>
    </w:p>
    <w:p w:rsidR="008410B2" w:rsidRDefault="008410B2">
      <w:pPr>
        <w:pStyle w:val="ConsPlusNormal"/>
        <w:spacing w:before="200"/>
        <w:ind w:firstLine="540"/>
        <w:jc w:val="both"/>
      </w:pPr>
      <w:r>
        <w:t xml:space="preserve">5-1. Установить предельные минимальные размеры земельных участков, предоставляемых гражданам, предусмотренным </w:t>
      </w:r>
      <w:hyperlink w:anchor="P177">
        <w:r>
          <w:rPr>
            <w:color w:val="0000FF"/>
          </w:rPr>
          <w:t>пунктом 2-1 части 1 статьи 6</w:t>
        </w:r>
      </w:hyperlink>
      <w:r>
        <w:t xml:space="preserve"> (за исключением случая предоставления земельных участков для ведения личного подсобного хозяйства), </w:t>
      </w:r>
      <w:hyperlink w:anchor="P215">
        <w:r>
          <w:rPr>
            <w:color w:val="0000FF"/>
          </w:rPr>
          <w:t>пунктом 5-1 части 1 статьи 7</w:t>
        </w:r>
      </w:hyperlink>
      <w:r>
        <w:t xml:space="preserve">, </w:t>
      </w:r>
      <w:hyperlink w:anchor="P293">
        <w:r>
          <w:rPr>
            <w:color w:val="0000FF"/>
          </w:rPr>
          <w:t>частью 1 статьи 7-3</w:t>
        </w:r>
      </w:hyperlink>
      <w:r>
        <w:t xml:space="preserve"> настоящего Закона, в собственность бесплатно на территории Томской области из земель, находящихся в государственной или муниципальной собственности:</w:t>
      </w:r>
    </w:p>
    <w:p w:rsidR="008410B2" w:rsidRDefault="008410B2">
      <w:pPr>
        <w:pStyle w:val="ConsPlusNormal"/>
        <w:jc w:val="both"/>
      </w:pPr>
      <w:r>
        <w:t xml:space="preserve">(в ред. </w:t>
      </w:r>
      <w:hyperlink r:id="rId136">
        <w:r>
          <w:rPr>
            <w:color w:val="0000FF"/>
          </w:rPr>
          <w:t>Закона</w:t>
        </w:r>
      </w:hyperlink>
      <w:r>
        <w:t xml:space="preserve"> Томской области от 18.03.2024 N 19-ОЗ)</w:t>
      </w:r>
    </w:p>
    <w:p w:rsidR="008410B2" w:rsidRDefault="008410B2">
      <w:pPr>
        <w:pStyle w:val="ConsPlusNormal"/>
        <w:spacing w:before="200"/>
        <w:ind w:firstLine="540"/>
        <w:jc w:val="both"/>
      </w:pPr>
      <w:r>
        <w:t>2000 квадратных метров в границах городских населенных пунктов;</w:t>
      </w:r>
    </w:p>
    <w:p w:rsidR="008410B2" w:rsidRDefault="008410B2">
      <w:pPr>
        <w:pStyle w:val="ConsPlusNormal"/>
        <w:spacing w:before="200"/>
        <w:ind w:firstLine="540"/>
        <w:jc w:val="both"/>
      </w:pPr>
      <w:r>
        <w:t>4000 квадратных метров на землях иных категорий.</w:t>
      </w:r>
    </w:p>
    <w:p w:rsidR="008410B2" w:rsidRDefault="008410B2">
      <w:pPr>
        <w:pStyle w:val="ConsPlusNormal"/>
        <w:jc w:val="both"/>
      </w:pPr>
      <w:r>
        <w:t xml:space="preserve">(часть 5-1 введена </w:t>
      </w:r>
      <w:hyperlink r:id="rId137">
        <w:r>
          <w:rPr>
            <w:color w:val="0000FF"/>
          </w:rPr>
          <w:t>Законом</w:t>
        </w:r>
      </w:hyperlink>
      <w:r>
        <w:t xml:space="preserve"> Томской области от 12.03.2018 N 16-ОЗ)</w:t>
      </w:r>
    </w:p>
    <w:p w:rsidR="008410B2" w:rsidRDefault="008410B2">
      <w:pPr>
        <w:pStyle w:val="ConsPlusNormal"/>
        <w:spacing w:before="200"/>
        <w:ind w:firstLine="540"/>
        <w:jc w:val="both"/>
      </w:pPr>
      <w:r>
        <w:t xml:space="preserve">6. Установить предельные размеры земельных участков, предоставляемых отдельным категориям граждан, установленных </w:t>
      </w:r>
      <w:hyperlink w:anchor="P179">
        <w:r>
          <w:rPr>
            <w:color w:val="0000FF"/>
          </w:rPr>
          <w:t>пунктом 3 части 1 статьи 6</w:t>
        </w:r>
      </w:hyperlink>
      <w:r>
        <w:t xml:space="preserve"> настоящего Закона, в собственность бесплатно на территории Томской области из земель, находящихся в государственной или муниципальной собственности, для садоводства:</w:t>
      </w:r>
    </w:p>
    <w:p w:rsidR="008410B2" w:rsidRDefault="008410B2">
      <w:pPr>
        <w:pStyle w:val="ConsPlusNormal"/>
        <w:jc w:val="both"/>
      </w:pPr>
      <w:r>
        <w:t xml:space="preserve">(в ред. </w:t>
      </w:r>
      <w:hyperlink r:id="rId138">
        <w:r>
          <w:rPr>
            <w:color w:val="0000FF"/>
          </w:rPr>
          <w:t>Закона</w:t>
        </w:r>
      </w:hyperlink>
      <w:r>
        <w:t xml:space="preserve"> Томской области от 13.11.2018 N 134-ОЗ)</w:t>
      </w:r>
    </w:p>
    <w:p w:rsidR="008410B2" w:rsidRDefault="008410B2">
      <w:pPr>
        <w:pStyle w:val="ConsPlusNormal"/>
        <w:spacing w:before="200"/>
        <w:ind w:firstLine="540"/>
        <w:jc w:val="both"/>
      </w:pPr>
      <w:r>
        <w:t>максимальный размер - 1500 квадратных метров;</w:t>
      </w:r>
    </w:p>
    <w:p w:rsidR="008410B2" w:rsidRDefault="008410B2">
      <w:pPr>
        <w:pStyle w:val="ConsPlusNormal"/>
        <w:spacing w:before="200"/>
        <w:ind w:firstLine="540"/>
        <w:jc w:val="both"/>
      </w:pPr>
      <w:r>
        <w:t>минимальный размер - 300 квадратных метров.</w:t>
      </w:r>
    </w:p>
    <w:p w:rsidR="008410B2" w:rsidRDefault="008410B2">
      <w:pPr>
        <w:pStyle w:val="ConsPlusNormal"/>
        <w:jc w:val="both"/>
      </w:pPr>
    </w:p>
    <w:p w:rsidR="008410B2" w:rsidRDefault="008410B2">
      <w:pPr>
        <w:pStyle w:val="ConsPlusTitle"/>
        <w:ind w:firstLine="540"/>
        <w:jc w:val="both"/>
        <w:outlineLvl w:val="2"/>
      </w:pPr>
      <w:bookmarkStart w:id="23" w:name="P289"/>
      <w:bookmarkEnd w:id="23"/>
      <w:r>
        <w:t>Статья 7-3. Случаи бесплатного предоставления в собственность граждан земельных участков, находящихся в государственной или муниципальной собственности, в связи с участием в специальной военной операции</w:t>
      </w:r>
    </w:p>
    <w:p w:rsidR="008410B2" w:rsidRDefault="008410B2">
      <w:pPr>
        <w:pStyle w:val="ConsPlusNormal"/>
        <w:ind w:firstLine="540"/>
        <w:jc w:val="both"/>
      </w:pPr>
    </w:p>
    <w:p w:rsidR="008410B2" w:rsidRDefault="008410B2">
      <w:pPr>
        <w:pStyle w:val="ConsPlusNormal"/>
        <w:ind w:firstLine="540"/>
        <w:jc w:val="both"/>
      </w:pPr>
      <w:r>
        <w:t xml:space="preserve">(введена </w:t>
      </w:r>
      <w:hyperlink r:id="rId139">
        <w:r>
          <w:rPr>
            <w:color w:val="0000FF"/>
          </w:rPr>
          <w:t>Законом</w:t>
        </w:r>
      </w:hyperlink>
      <w:r>
        <w:t xml:space="preserve"> Томской области от 18.03.2024 N 19-ОЗ)</w:t>
      </w:r>
    </w:p>
    <w:p w:rsidR="008410B2" w:rsidRDefault="008410B2">
      <w:pPr>
        <w:pStyle w:val="ConsPlusNormal"/>
        <w:jc w:val="both"/>
      </w:pPr>
    </w:p>
    <w:p w:rsidR="008410B2" w:rsidRDefault="008410B2">
      <w:pPr>
        <w:pStyle w:val="ConsPlusNormal"/>
        <w:ind w:firstLine="540"/>
        <w:jc w:val="both"/>
      </w:pPr>
      <w:bookmarkStart w:id="24" w:name="P293"/>
      <w:bookmarkEnd w:id="24"/>
      <w:r>
        <w:t>1. Предоставление земельных участков для садоводства, огородничества, индивидуального жилищного строительства в собственность бесплатно осуществляется:</w:t>
      </w:r>
    </w:p>
    <w:p w:rsidR="008410B2" w:rsidRDefault="008410B2">
      <w:pPr>
        <w:pStyle w:val="ConsPlusNormal"/>
        <w:spacing w:before="200"/>
        <w:ind w:firstLine="540"/>
        <w:jc w:val="both"/>
      </w:pPr>
      <w:bookmarkStart w:id="25" w:name="P294"/>
      <w:bookmarkEnd w:id="25"/>
      <w:r>
        <w:t>1) военнослужащим, лицам, заключившим контракт о пребывании в добровольческом формировании, содействующем выполнению задач, возложенных на Вооруженные Силы Российской Федерации, и лицам, проходящим (проходившим) службу в войсках национальной гвардии Российской Федерации и имеющим специальные звания полиции, удостоенным звания Героя Российской Федерации или награжденным орденами Российской Федерации за заслуги, проявленные в ходе участия в специальной военной операции, и являющимся ветеранами боевых действий, которые на день завершения своего участия в специальной военной операции были зарегистрированы по месту жительства на территории Томской области, а при отсутствии регистрации по месту жительства - по месту пребывания на территории Томской области (далее - участники специальной военной операции);</w:t>
      </w:r>
    </w:p>
    <w:p w:rsidR="008410B2" w:rsidRDefault="008410B2">
      <w:pPr>
        <w:pStyle w:val="ConsPlusNormal"/>
        <w:spacing w:before="200"/>
        <w:ind w:firstLine="540"/>
        <w:jc w:val="both"/>
      </w:pPr>
      <w:bookmarkStart w:id="26" w:name="P295"/>
      <w:bookmarkEnd w:id="26"/>
      <w:r>
        <w:t>2) членам семей участников специальной военной операции, погибших (умерших) вследствие увечья (ранения, травмы, контузии) или заболевания, полученных ими в ходе участия в специальной военной операции, которые на день гибели (смерти) участника специальной военной операции были зарегистрированы по месту жительства на территории Томской области, а при отсутствии регистрации по месту жительства - по месту пребывания на территории Томской области.</w:t>
      </w:r>
    </w:p>
    <w:p w:rsidR="008410B2" w:rsidRDefault="008410B2">
      <w:pPr>
        <w:pStyle w:val="ConsPlusNormal"/>
        <w:spacing w:before="200"/>
        <w:ind w:firstLine="540"/>
        <w:jc w:val="both"/>
      </w:pPr>
      <w:r>
        <w:t xml:space="preserve">2. Членами семей погибших (умерших) участников специальной военной операции в настоящем Законе являются лица, отнесенные к членам семей военнослужащих Федеральным </w:t>
      </w:r>
      <w:hyperlink r:id="rId140">
        <w:r>
          <w:rPr>
            <w:color w:val="0000FF"/>
          </w:rPr>
          <w:t>законом</w:t>
        </w:r>
      </w:hyperlink>
      <w:r>
        <w:t xml:space="preserve"> от 27 мая 1998 года N 76-ФЗ "О статусе военнослужащих".</w:t>
      </w:r>
    </w:p>
    <w:p w:rsidR="008410B2" w:rsidRDefault="008410B2">
      <w:pPr>
        <w:pStyle w:val="ConsPlusNormal"/>
        <w:spacing w:before="200"/>
        <w:ind w:firstLine="540"/>
        <w:jc w:val="both"/>
      </w:pPr>
      <w:r>
        <w:t xml:space="preserve">3. Лицам, указанным в </w:t>
      </w:r>
      <w:hyperlink w:anchor="P295">
        <w:r>
          <w:rPr>
            <w:color w:val="0000FF"/>
          </w:rPr>
          <w:t>пункте 2 части 1</w:t>
        </w:r>
      </w:hyperlink>
      <w:r>
        <w:t xml:space="preserve"> настоящей статьи, предоставляется один земельный участок на праве общей долевой собственности в равных долях.</w:t>
      </w:r>
    </w:p>
    <w:p w:rsidR="008410B2" w:rsidRDefault="008410B2">
      <w:pPr>
        <w:pStyle w:val="ConsPlusNormal"/>
        <w:spacing w:before="200"/>
        <w:ind w:firstLine="540"/>
        <w:jc w:val="both"/>
      </w:pPr>
      <w:r>
        <w:t>4. Решение о предоставлении земельного участка может быть принято только в отношении земельного участка, поставленного в установленном действующим законодательством порядке на кадастровый учет:</w:t>
      </w:r>
    </w:p>
    <w:p w:rsidR="008410B2" w:rsidRDefault="008410B2">
      <w:pPr>
        <w:pStyle w:val="ConsPlusNormal"/>
        <w:spacing w:before="200"/>
        <w:ind w:firstLine="540"/>
        <w:jc w:val="both"/>
      </w:pPr>
      <w:r>
        <w:lastRenderedPageBreak/>
        <w:t>исполнительным органом Томской области по управлению государственным имуществом Томской области, в случае если земельный участок находится в государственной собственности Томской области;</w:t>
      </w:r>
    </w:p>
    <w:p w:rsidR="008410B2" w:rsidRDefault="008410B2">
      <w:pPr>
        <w:pStyle w:val="ConsPlusNormal"/>
        <w:spacing w:before="200"/>
        <w:ind w:firstLine="540"/>
        <w:jc w:val="both"/>
      </w:pPr>
      <w:r>
        <w:t>органом местного самоуправления, в случае если земельный участок находится в муниципальной собственности или государственная собственность на земельный участок не разграничена.</w:t>
      </w:r>
    </w:p>
    <w:p w:rsidR="008410B2" w:rsidRDefault="008410B2">
      <w:pPr>
        <w:pStyle w:val="ConsPlusNormal"/>
        <w:spacing w:before="200"/>
        <w:ind w:firstLine="540"/>
        <w:jc w:val="both"/>
      </w:pPr>
      <w:r>
        <w:t xml:space="preserve">5. Гражданам, указанным в </w:t>
      </w:r>
      <w:hyperlink w:anchor="P293">
        <w:r>
          <w:rPr>
            <w:color w:val="0000FF"/>
          </w:rPr>
          <w:t>части 1</w:t>
        </w:r>
      </w:hyperlink>
      <w:r>
        <w:t xml:space="preserve"> настоящей статьи и относящимся совместно и (или) по отдельности к нескольким категориям граждан, имеющих право на предоставление в собственность бесплатно земельного участка, однократно может быть предоставлен один земельный участок по одному основанию по их выбору.</w:t>
      </w:r>
    </w:p>
    <w:p w:rsidR="008410B2" w:rsidRDefault="008410B2">
      <w:pPr>
        <w:pStyle w:val="ConsPlusNormal"/>
        <w:jc w:val="both"/>
      </w:pPr>
    </w:p>
    <w:p w:rsidR="008410B2" w:rsidRDefault="008410B2">
      <w:pPr>
        <w:pStyle w:val="ConsPlusTitle"/>
        <w:ind w:firstLine="540"/>
        <w:jc w:val="both"/>
        <w:outlineLvl w:val="2"/>
      </w:pPr>
      <w:r>
        <w:t>Статья 8. Порядок учета граждан, имеющих право на предоставление земельных участков в собственность бесплатно, и порядок предоставления гражданам земельных участков в собственность бесплатно</w:t>
      </w:r>
    </w:p>
    <w:p w:rsidR="008410B2" w:rsidRDefault="008410B2">
      <w:pPr>
        <w:pStyle w:val="ConsPlusNormal"/>
        <w:jc w:val="both"/>
      </w:pPr>
    </w:p>
    <w:p w:rsidR="008410B2" w:rsidRDefault="008410B2">
      <w:pPr>
        <w:pStyle w:val="ConsPlusNormal"/>
        <w:ind w:firstLine="540"/>
        <w:jc w:val="both"/>
      </w:pPr>
      <w:hyperlink w:anchor="P603">
        <w:r>
          <w:rPr>
            <w:color w:val="0000FF"/>
          </w:rPr>
          <w:t>Порядок</w:t>
        </w:r>
      </w:hyperlink>
      <w:r>
        <w:t xml:space="preserve"> постановки на учет граждан, имеющих право на получение земельных участков для индивидуального жилищного строительства в собственность бесплатно, основания отказа в постановке на учет и снятия с такого учета, а также предоставления указанным гражданам земельных участков, установлен приложением 1 к настоящему Закону.</w:t>
      </w:r>
    </w:p>
    <w:p w:rsidR="008410B2" w:rsidRDefault="008410B2">
      <w:pPr>
        <w:pStyle w:val="ConsPlusNormal"/>
        <w:jc w:val="both"/>
      </w:pPr>
      <w:r>
        <w:t xml:space="preserve">(в ред. </w:t>
      </w:r>
      <w:hyperlink r:id="rId141">
        <w:r>
          <w:rPr>
            <w:color w:val="0000FF"/>
          </w:rPr>
          <w:t>Закона</w:t>
        </w:r>
      </w:hyperlink>
      <w:r>
        <w:t xml:space="preserve"> Томской области от 29.12.2020 N 174-ОЗ)</w:t>
      </w:r>
    </w:p>
    <w:p w:rsidR="008410B2" w:rsidRDefault="008410B2">
      <w:pPr>
        <w:pStyle w:val="ConsPlusNormal"/>
        <w:spacing w:before="200"/>
        <w:ind w:firstLine="540"/>
        <w:jc w:val="both"/>
      </w:pPr>
      <w:hyperlink w:anchor="P1003">
        <w:r>
          <w:rPr>
            <w:color w:val="0000FF"/>
          </w:rPr>
          <w:t>Порядок</w:t>
        </w:r>
      </w:hyperlink>
      <w:r>
        <w:t xml:space="preserve"> постановки на учет граждан на получение земельного участка для садоводства или огородничества, предоставления им земельных участков в собственность бесплатно, а также снятия их с учета установлен приложением 2 к настоящему Закону.</w:t>
      </w:r>
    </w:p>
    <w:p w:rsidR="008410B2" w:rsidRDefault="008410B2">
      <w:pPr>
        <w:pStyle w:val="ConsPlusNormal"/>
        <w:jc w:val="both"/>
      </w:pPr>
      <w:r>
        <w:t xml:space="preserve">(в ред. </w:t>
      </w:r>
      <w:hyperlink r:id="rId142">
        <w:r>
          <w:rPr>
            <w:color w:val="0000FF"/>
          </w:rPr>
          <w:t>Закона</w:t>
        </w:r>
      </w:hyperlink>
      <w:r>
        <w:t xml:space="preserve"> Томской области от 18.03.2024 N 19-ОЗ)</w:t>
      </w:r>
    </w:p>
    <w:p w:rsidR="008410B2" w:rsidRDefault="008410B2">
      <w:pPr>
        <w:pStyle w:val="ConsPlusNormal"/>
        <w:jc w:val="both"/>
      </w:pPr>
    </w:p>
    <w:p w:rsidR="008410B2" w:rsidRDefault="008410B2">
      <w:pPr>
        <w:pStyle w:val="ConsPlusTitle"/>
        <w:ind w:firstLine="540"/>
        <w:jc w:val="both"/>
        <w:outlineLvl w:val="2"/>
      </w:pPr>
      <w:r>
        <w:t>Статья 9. Предоставление земельных участков в аренду без проведения торгов</w:t>
      </w:r>
    </w:p>
    <w:p w:rsidR="008410B2" w:rsidRDefault="008410B2">
      <w:pPr>
        <w:pStyle w:val="ConsPlusNormal"/>
        <w:jc w:val="both"/>
      </w:pPr>
    </w:p>
    <w:p w:rsidR="008410B2" w:rsidRDefault="008410B2">
      <w:pPr>
        <w:pStyle w:val="ConsPlusNormal"/>
        <w:ind w:firstLine="540"/>
        <w:jc w:val="both"/>
      </w:pPr>
      <w:r>
        <w:t>1. Договор аренды земельного участка заключается без торгов в случае предоставления земельного участка:</w:t>
      </w:r>
    </w:p>
    <w:p w:rsidR="008410B2" w:rsidRDefault="008410B2">
      <w:pPr>
        <w:pStyle w:val="ConsPlusNormal"/>
        <w:spacing w:before="200"/>
        <w:ind w:firstLine="540"/>
        <w:jc w:val="both"/>
      </w:pPr>
      <w:r>
        <w:t>1) религиозным организациям, казачьим обществам, внесенным в государственный реестр казачьих обществ в Российской Федерации (далее - казачьи общества), для осуществления сельскохозяйственного производства, сохранения и развития традиционного образа жизни и хозяйствования казачьих обществ на территориях муниципальных образований "Александровский район", "Асиновский район", "Каргасокский район", "Колпашевский район", "Парабельский район", "Первомайский район", "Тегульдетский район", "Чаинский район";</w:t>
      </w:r>
    </w:p>
    <w:p w:rsidR="008410B2" w:rsidRDefault="008410B2">
      <w:pPr>
        <w:pStyle w:val="ConsPlusNormal"/>
        <w:spacing w:before="200"/>
        <w:ind w:firstLine="540"/>
        <w:jc w:val="both"/>
      </w:pPr>
      <w:r>
        <w:t>2) юридическим лицам для размещения объектов социально-культурного и (или) коммунально-бытового назначения, включенных в государственные программы Российской Федерации и (или) государственные программы Томской области и (или) муниципальные программы;</w:t>
      </w:r>
    </w:p>
    <w:p w:rsidR="008410B2" w:rsidRDefault="008410B2">
      <w:pPr>
        <w:pStyle w:val="ConsPlusNormal"/>
        <w:jc w:val="both"/>
      </w:pPr>
      <w:r>
        <w:t xml:space="preserve">(в ред. </w:t>
      </w:r>
      <w:hyperlink r:id="rId143">
        <w:r>
          <w:rPr>
            <w:color w:val="0000FF"/>
          </w:rPr>
          <w:t>Закона</w:t>
        </w:r>
      </w:hyperlink>
      <w:r>
        <w:t xml:space="preserve"> Томской области от 01.06.2022 N 42-ОЗ)</w:t>
      </w:r>
    </w:p>
    <w:p w:rsidR="008410B2" w:rsidRDefault="008410B2">
      <w:pPr>
        <w:pStyle w:val="ConsPlusNormal"/>
        <w:spacing w:before="200"/>
        <w:ind w:firstLine="540"/>
        <w:jc w:val="both"/>
      </w:pPr>
      <w:bookmarkStart w:id="27" w:name="P316"/>
      <w:bookmarkEnd w:id="27"/>
      <w:r>
        <w:t>3) юридическим лицам в целях реализации масштабных инвестиционных проектов при условии соответствия инвестиционного проекта одному из критериев:</w:t>
      </w:r>
    </w:p>
    <w:p w:rsidR="008410B2" w:rsidRDefault="008410B2">
      <w:pPr>
        <w:pStyle w:val="ConsPlusNormal"/>
        <w:spacing w:before="200"/>
        <w:ind w:firstLine="540"/>
        <w:jc w:val="both"/>
      </w:pPr>
      <w:r>
        <w:t xml:space="preserve">а) инвестиционный проект по созданию и развитию промышленного парка реализуется в соответствии с </w:t>
      </w:r>
      <w:hyperlink r:id="rId144">
        <w:r>
          <w:rPr>
            <w:color w:val="0000FF"/>
          </w:rPr>
          <w:t>Законом</w:t>
        </w:r>
      </w:hyperlink>
      <w:r>
        <w:t xml:space="preserve"> Томской области от 15 декабря 2014 года N 182-ОЗ "О промышленных (индустриальных) парках в Томской области";</w:t>
      </w:r>
    </w:p>
    <w:p w:rsidR="008410B2" w:rsidRDefault="008410B2">
      <w:pPr>
        <w:pStyle w:val="ConsPlusNormal"/>
        <w:spacing w:before="200"/>
        <w:ind w:firstLine="540"/>
        <w:jc w:val="both"/>
      </w:pPr>
      <w:r>
        <w:t>б) в результате реализации инвестиционного проекта создается не менее 100 дополнительных рабочих мест;</w:t>
      </w:r>
    </w:p>
    <w:p w:rsidR="008410B2" w:rsidRDefault="008410B2">
      <w:pPr>
        <w:pStyle w:val="ConsPlusNormal"/>
        <w:spacing w:before="200"/>
        <w:ind w:firstLine="540"/>
        <w:jc w:val="both"/>
      </w:pPr>
      <w:r>
        <w:t>в) объем инвестиций по инвестиционному проекту составляет не менее 1 миллиарда рублей;</w:t>
      </w:r>
    </w:p>
    <w:p w:rsidR="008410B2" w:rsidRDefault="008410B2">
      <w:pPr>
        <w:pStyle w:val="ConsPlusNormal"/>
        <w:spacing w:before="200"/>
        <w:ind w:firstLine="540"/>
        <w:jc w:val="both"/>
      </w:pPr>
      <w:r>
        <w:t xml:space="preserve">г) действовал до 31.12.2021. - </w:t>
      </w:r>
      <w:hyperlink r:id="rId145">
        <w:r>
          <w:rPr>
            <w:color w:val="0000FF"/>
          </w:rPr>
          <w:t>Закон</w:t>
        </w:r>
      </w:hyperlink>
      <w:r>
        <w:t xml:space="preserve"> Томской области от 10.04.2019 N 28-ОЗ;</w:t>
      </w:r>
    </w:p>
    <w:p w:rsidR="008410B2" w:rsidRDefault="008410B2">
      <w:pPr>
        <w:pStyle w:val="ConsPlusNormal"/>
        <w:spacing w:before="200"/>
        <w:ind w:firstLine="540"/>
        <w:jc w:val="both"/>
      </w:pPr>
      <w:r>
        <w:t xml:space="preserve">д) инвестиционный проект предусматривает строительство на земельном участке (земельных участках) многоквартирного дома (многоквартирных домов) общей площадью не менее 10000 квадратных метров и осуществление мероприятий по восстановлению прав граждан, чьи денежные средства привлечены для строительства многоквартирных домов и (или) иных объектов недвижимости, расположенных на территории Томской области, включенных в утвержденный Губернатором Томской области </w:t>
      </w:r>
      <w:hyperlink r:id="rId146">
        <w:r>
          <w:rPr>
            <w:color w:val="0000FF"/>
          </w:rPr>
          <w:t>план-график</w:t>
        </w:r>
      </w:hyperlink>
      <w:r>
        <w:t xml:space="preserve"> ("дорожную карту") по осуществлению мер по восстановлению прав граждан, чьи денежные средства привлечены для строительства многоквартирных домов и (или) иных объектов недвижимости, расположенных на территории Томской области, включенных в единый реестр проблемных объектов, предусмотренный частью 1.1 статьи 23.1 Федерального закона от 30 декабря 2004 года N 214-ФЗ "Об </w:t>
      </w:r>
      <w:r>
        <w:lastRenderedPageBreak/>
        <w:t xml:space="preserve">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 проблемный объект), в виде завершения строительства проблемного объекта в течение трех лет со дня предоставления земельного участка для реализации масштабного инвестиционного проекта лицом, принявшим на себя обязательства застройщика перед участниками строительства в соответствии со </w:t>
      </w:r>
      <w:hyperlink r:id="rId147">
        <w:r>
          <w:rPr>
            <w:color w:val="0000FF"/>
          </w:rPr>
          <w:t>статьей 201.15-1</w:t>
        </w:r>
      </w:hyperlink>
      <w:r>
        <w:t xml:space="preserve"> Федерального закона от 26 октября 2002 года N 127-ФЗ "О несостоятельности (банкротстве)";</w:t>
      </w:r>
    </w:p>
    <w:p w:rsidR="008410B2" w:rsidRDefault="008410B2">
      <w:pPr>
        <w:pStyle w:val="ConsPlusNormal"/>
        <w:jc w:val="both"/>
      </w:pPr>
      <w:r>
        <w:t xml:space="preserve">(пп. "д" введен </w:t>
      </w:r>
      <w:hyperlink r:id="rId148">
        <w:r>
          <w:rPr>
            <w:color w:val="0000FF"/>
          </w:rPr>
          <w:t>Законом</w:t>
        </w:r>
      </w:hyperlink>
      <w:r>
        <w:t xml:space="preserve"> Томской области от 06.09.2024 N 91-ОЗ)</w:t>
      </w:r>
    </w:p>
    <w:p w:rsidR="008410B2" w:rsidRDefault="008410B2">
      <w:pPr>
        <w:pStyle w:val="ConsPlusNormal"/>
        <w:spacing w:before="200"/>
        <w:ind w:firstLine="540"/>
        <w:jc w:val="both"/>
      </w:pPr>
      <w:r>
        <w:t>е) инвестиционный проект предусматривает строительство на земельном участке (земельных участках) многоквартирного дома (многоквартирных домов) общей площадью жилых помещений не менее 10000 квадратных метров, в котором (которых) не менее чем три процента общей площади жилых помещений либо не менее чем аналогичный объем площади жилых помещений, находящихся в собственности юридического лица, реализующего масштабный инвестиционный проект, подлежат безвозмездной передаче в собственность муниципального образования Томской области, в границах которого осуществляется реализация инвестиционного проекта, для последующего предоставления жилых помещений детям-сиротам и детям, оставшимся без попечения родителей, лицам из числа детей-сирот и детей, оставшихся без попечения родителей, в соответствии с законодательством Российской Федерации и Томской области.</w:t>
      </w:r>
    </w:p>
    <w:p w:rsidR="008410B2" w:rsidRDefault="008410B2">
      <w:pPr>
        <w:pStyle w:val="ConsPlusNormal"/>
        <w:spacing w:before="200"/>
        <w:ind w:firstLine="540"/>
        <w:jc w:val="both"/>
      </w:pPr>
      <w:r>
        <w:t>Жилое помещение, передаваемое безвозмездно юридическим лицом, реализующим масштабный инвестиционный проект, в собственность муниципального образования Томской области, должно одновременно соответствовать следующим требованиям:</w:t>
      </w:r>
    </w:p>
    <w:p w:rsidR="008410B2" w:rsidRDefault="008410B2">
      <w:pPr>
        <w:pStyle w:val="ConsPlusNormal"/>
        <w:spacing w:before="200"/>
        <w:ind w:firstLine="540"/>
        <w:jc w:val="both"/>
      </w:pPr>
      <w:r>
        <w:t>1) находиться на территории муниципального образования Томской области, в границах которого осуществляется реализация инвестиционного проекта;</w:t>
      </w:r>
    </w:p>
    <w:p w:rsidR="008410B2" w:rsidRDefault="008410B2">
      <w:pPr>
        <w:pStyle w:val="ConsPlusNormal"/>
        <w:spacing w:before="200"/>
        <w:ind w:firstLine="540"/>
        <w:jc w:val="both"/>
      </w:pPr>
      <w:r>
        <w:t>2) быть новым, то есть ранее не находящимся в пользовании;</w:t>
      </w:r>
    </w:p>
    <w:p w:rsidR="008410B2" w:rsidRDefault="008410B2">
      <w:pPr>
        <w:pStyle w:val="ConsPlusNormal"/>
        <w:spacing w:before="200"/>
        <w:ind w:firstLine="540"/>
        <w:jc w:val="both"/>
      </w:pPr>
      <w:r>
        <w:t>3) быть пригодным для проживания граждан без дополнительных расходов на его ремонт и свободным от прав третьих лиц;</w:t>
      </w:r>
    </w:p>
    <w:p w:rsidR="008410B2" w:rsidRDefault="008410B2">
      <w:pPr>
        <w:pStyle w:val="ConsPlusNormal"/>
        <w:spacing w:before="200"/>
        <w:ind w:firstLine="540"/>
        <w:jc w:val="both"/>
      </w:pPr>
      <w:r>
        <w:t>4) отвечать санитарным и техническим правилам и нормам, установленным законодательством Российской Федерации;</w:t>
      </w:r>
    </w:p>
    <w:p w:rsidR="008410B2" w:rsidRDefault="008410B2">
      <w:pPr>
        <w:pStyle w:val="ConsPlusNormal"/>
        <w:spacing w:before="200"/>
        <w:ind w:firstLine="540"/>
        <w:jc w:val="both"/>
      </w:pPr>
      <w:r>
        <w:t>5) быть благоустроенным применительно к условиям соответствующего населенного пункта;</w:t>
      </w:r>
    </w:p>
    <w:p w:rsidR="008410B2" w:rsidRDefault="008410B2">
      <w:pPr>
        <w:pStyle w:val="ConsPlusNormal"/>
        <w:spacing w:before="200"/>
        <w:ind w:firstLine="540"/>
        <w:jc w:val="both"/>
      </w:pPr>
      <w:r>
        <w:t>6) быть общей площадью не менее нормы предоставления площади жилого помещения по договору социального найма, установленной в соответствующем муниципальном образовании Томской области;</w:t>
      </w:r>
    </w:p>
    <w:p w:rsidR="008410B2" w:rsidRDefault="008410B2">
      <w:pPr>
        <w:pStyle w:val="ConsPlusNormal"/>
        <w:jc w:val="both"/>
      </w:pPr>
      <w:r>
        <w:t xml:space="preserve">(пп. "е" введен </w:t>
      </w:r>
      <w:hyperlink r:id="rId149">
        <w:r>
          <w:rPr>
            <w:color w:val="0000FF"/>
          </w:rPr>
          <w:t>Законом</w:t>
        </w:r>
      </w:hyperlink>
      <w:r>
        <w:t xml:space="preserve"> Томской области от 26.12.2024 N 136-ОЗ)</w:t>
      </w:r>
    </w:p>
    <w:p w:rsidR="008410B2" w:rsidRDefault="008410B2">
      <w:pPr>
        <w:pStyle w:val="ConsPlusNormal"/>
        <w:jc w:val="both"/>
      </w:pPr>
      <w:r>
        <w:t xml:space="preserve">(п. 3 в ред. </w:t>
      </w:r>
      <w:hyperlink r:id="rId150">
        <w:r>
          <w:rPr>
            <w:color w:val="0000FF"/>
          </w:rPr>
          <w:t>Закона</w:t>
        </w:r>
      </w:hyperlink>
      <w:r>
        <w:t xml:space="preserve"> Томской области от 10.04.2019 N 28-ОЗ)</w:t>
      </w:r>
    </w:p>
    <w:p w:rsidR="008410B2" w:rsidRDefault="008410B2">
      <w:pPr>
        <w:pStyle w:val="ConsPlusNormal"/>
        <w:spacing w:before="200"/>
        <w:ind w:firstLine="540"/>
        <w:jc w:val="both"/>
      </w:pPr>
      <w:r>
        <w:t>4) в иных случаях, предусмотренных законодательством.</w:t>
      </w:r>
    </w:p>
    <w:p w:rsidR="008410B2" w:rsidRDefault="008410B2">
      <w:pPr>
        <w:pStyle w:val="ConsPlusNormal"/>
        <w:spacing w:before="200"/>
        <w:ind w:firstLine="540"/>
        <w:jc w:val="both"/>
      </w:pPr>
      <w:r>
        <w:t xml:space="preserve">2. Порядок рассмотрения документов, обосновывающих соответствие масштабного инвестиционного проекта критериям, установленным </w:t>
      </w:r>
      <w:hyperlink w:anchor="P316">
        <w:r>
          <w:rPr>
            <w:color w:val="0000FF"/>
          </w:rPr>
          <w:t>пунктом 3 части 1</w:t>
        </w:r>
      </w:hyperlink>
      <w:r>
        <w:t xml:space="preserve"> настоящей статьи, и порядок заключения соглашения о реализации масштабного инвестиционного проекта на земельном участке, предоставляемом в аренду без проведения торгов, устанавливаются постановлением Администрации Томской области.</w:t>
      </w:r>
    </w:p>
    <w:p w:rsidR="008410B2" w:rsidRDefault="008410B2">
      <w:pPr>
        <w:pStyle w:val="ConsPlusNormal"/>
        <w:jc w:val="both"/>
      </w:pPr>
      <w:r>
        <w:t xml:space="preserve">(часть 2 в ред. </w:t>
      </w:r>
      <w:hyperlink r:id="rId151">
        <w:r>
          <w:rPr>
            <w:color w:val="0000FF"/>
          </w:rPr>
          <w:t>Закона</w:t>
        </w:r>
      </w:hyperlink>
      <w:r>
        <w:t xml:space="preserve"> Томской области от 10.04.2019 N 28-ОЗ)</w:t>
      </w:r>
    </w:p>
    <w:p w:rsidR="008410B2" w:rsidRDefault="008410B2">
      <w:pPr>
        <w:pStyle w:val="ConsPlusNormal"/>
        <w:spacing w:before="200"/>
        <w:ind w:firstLine="540"/>
        <w:jc w:val="both"/>
      </w:pPr>
      <w:r>
        <w:t xml:space="preserve">3. Рассмотрение документов, обосновывающих соответствие масштабного инвестиционного проекта критериям, установленным </w:t>
      </w:r>
      <w:hyperlink w:anchor="P316">
        <w:r>
          <w:rPr>
            <w:color w:val="0000FF"/>
          </w:rPr>
          <w:t>пунктом 3 части 1</w:t>
        </w:r>
      </w:hyperlink>
      <w:r>
        <w:t xml:space="preserve"> настоящей статьи, осуществляет исполнительный орган Томской области, определяемый Губернатором Томской области. Решение о соответствии масштабного инвестиционного проекта критериям, установленным </w:t>
      </w:r>
      <w:hyperlink w:anchor="P316">
        <w:r>
          <w:rPr>
            <w:color w:val="0000FF"/>
          </w:rPr>
          <w:t>пунктом 3 части 1</w:t>
        </w:r>
      </w:hyperlink>
      <w:r>
        <w:t xml:space="preserve"> настоящей статьи, принимается Координационным советом по поддержке инвестиционной деятельности и предоставлению государственных гарантий.</w:t>
      </w:r>
    </w:p>
    <w:p w:rsidR="008410B2" w:rsidRDefault="008410B2">
      <w:pPr>
        <w:pStyle w:val="ConsPlusNormal"/>
        <w:jc w:val="both"/>
      </w:pPr>
      <w:r>
        <w:t xml:space="preserve">(в ред. </w:t>
      </w:r>
      <w:hyperlink r:id="rId152">
        <w:r>
          <w:rPr>
            <w:color w:val="0000FF"/>
          </w:rPr>
          <w:t>Закона</w:t>
        </w:r>
      </w:hyperlink>
      <w:r>
        <w:t xml:space="preserve"> Томской области от 11.11.2022 N 101-ОЗ)</w:t>
      </w:r>
    </w:p>
    <w:p w:rsidR="008410B2" w:rsidRDefault="008410B2">
      <w:pPr>
        <w:pStyle w:val="ConsPlusNormal"/>
        <w:spacing w:before="200"/>
        <w:ind w:firstLine="540"/>
        <w:jc w:val="both"/>
      </w:pPr>
      <w:r>
        <w:t xml:space="preserve">4. Несоблюдение юридическим лицом, которому земельный участок предоставлен в аренду без проведения торгов по основаниям, установленным </w:t>
      </w:r>
      <w:hyperlink w:anchor="P316">
        <w:r>
          <w:rPr>
            <w:color w:val="0000FF"/>
          </w:rPr>
          <w:t>пунктом 3 части 1</w:t>
        </w:r>
      </w:hyperlink>
      <w:r>
        <w:t xml:space="preserve"> настоящей статьи, условий реализации масштабного инвестиционного проекта является основанием для расторжения договора аренды земельного участка. Типовая форма договора аренды, заключенного по основаниям, предусмотренным </w:t>
      </w:r>
      <w:hyperlink w:anchor="P316">
        <w:r>
          <w:rPr>
            <w:color w:val="0000FF"/>
          </w:rPr>
          <w:t>пунктом 3 части 1</w:t>
        </w:r>
      </w:hyperlink>
      <w:r>
        <w:t xml:space="preserve"> настоящей статьи, утверждается постановлением Администрации Томской области.</w:t>
      </w:r>
    </w:p>
    <w:p w:rsidR="008410B2" w:rsidRDefault="008410B2">
      <w:pPr>
        <w:pStyle w:val="ConsPlusNormal"/>
        <w:jc w:val="both"/>
      </w:pPr>
    </w:p>
    <w:p w:rsidR="008410B2" w:rsidRDefault="008410B2">
      <w:pPr>
        <w:pStyle w:val="ConsPlusTitle"/>
        <w:ind w:firstLine="540"/>
        <w:jc w:val="both"/>
        <w:outlineLvl w:val="2"/>
      </w:pPr>
      <w:r>
        <w:t>Статья 10. Арендная плата за земельные участки, находящиеся в государственной собственности Томской области, и земельные участки, государственная собственность на которые не разграничена, предоставляемые без торгов</w:t>
      </w:r>
    </w:p>
    <w:p w:rsidR="008410B2" w:rsidRDefault="008410B2">
      <w:pPr>
        <w:pStyle w:val="ConsPlusNormal"/>
        <w:jc w:val="both"/>
      </w:pPr>
    </w:p>
    <w:p w:rsidR="008410B2" w:rsidRDefault="008410B2">
      <w:pPr>
        <w:pStyle w:val="ConsPlusNormal"/>
        <w:ind w:firstLine="540"/>
        <w:jc w:val="both"/>
      </w:pPr>
      <w:r>
        <w:t xml:space="preserve">1. Если иное не установлено законодательством Российской Федерации, при передаче в аренду земельных участков, находящихся в государственной собственности Томской области, без проведения торгов размер арендной платы устанавливается на основании отчета независимого оценщика, составленного в соответствии с законодательством Российской Федерации об оценочной деятельности, за исключением случаев, предусмотренных </w:t>
      </w:r>
      <w:hyperlink w:anchor="P344">
        <w:r>
          <w:rPr>
            <w:color w:val="0000FF"/>
          </w:rPr>
          <w:t>частями 2</w:t>
        </w:r>
      </w:hyperlink>
      <w:r>
        <w:t xml:space="preserve">, </w:t>
      </w:r>
      <w:hyperlink w:anchor="P346">
        <w:r>
          <w:rPr>
            <w:color w:val="0000FF"/>
          </w:rPr>
          <w:t>4</w:t>
        </w:r>
      </w:hyperlink>
      <w:r>
        <w:t xml:space="preserve"> и </w:t>
      </w:r>
      <w:hyperlink w:anchor="P347">
        <w:r>
          <w:rPr>
            <w:color w:val="0000FF"/>
          </w:rPr>
          <w:t>4-1</w:t>
        </w:r>
      </w:hyperlink>
      <w:r>
        <w:t xml:space="preserve"> настоящей статьи.</w:t>
      </w:r>
    </w:p>
    <w:p w:rsidR="008410B2" w:rsidRDefault="008410B2">
      <w:pPr>
        <w:pStyle w:val="ConsPlusNormal"/>
        <w:jc w:val="both"/>
      </w:pPr>
      <w:r>
        <w:t xml:space="preserve">(в ред. </w:t>
      </w:r>
      <w:hyperlink r:id="rId153">
        <w:r>
          <w:rPr>
            <w:color w:val="0000FF"/>
          </w:rPr>
          <w:t>Закона</w:t>
        </w:r>
      </w:hyperlink>
      <w:r>
        <w:t xml:space="preserve"> Томской области от 08.06.2020 N 80-ОЗ)</w:t>
      </w:r>
    </w:p>
    <w:p w:rsidR="008410B2" w:rsidRDefault="008410B2">
      <w:pPr>
        <w:pStyle w:val="ConsPlusNormal"/>
        <w:spacing w:before="200"/>
        <w:ind w:firstLine="540"/>
        <w:jc w:val="both"/>
      </w:pPr>
      <w:bookmarkStart w:id="28" w:name="P344"/>
      <w:bookmarkEnd w:id="28"/>
      <w:r>
        <w:t>2. Ежегодная арендная плата за использование негосударственными образовательными организациями земельных участков, находящихся в государственной собственности Томской области, устанавливается в размере земельного налога, установленного действующим законодательством за предоставленный негосударственной образовательной организации земельный участок.</w:t>
      </w:r>
    </w:p>
    <w:p w:rsidR="008410B2" w:rsidRDefault="008410B2">
      <w:pPr>
        <w:pStyle w:val="ConsPlusNormal"/>
        <w:spacing w:before="200"/>
        <w:ind w:firstLine="540"/>
        <w:jc w:val="both"/>
      </w:pPr>
      <w:r>
        <w:t xml:space="preserve">3. Утратила силу. - </w:t>
      </w:r>
      <w:hyperlink r:id="rId154">
        <w:r>
          <w:rPr>
            <w:color w:val="0000FF"/>
          </w:rPr>
          <w:t>Закон</w:t>
        </w:r>
      </w:hyperlink>
      <w:r>
        <w:t xml:space="preserve"> Томской области от 10.05.2017 N 42-ОЗ.</w:t>
      </w:r>
    </w:p>
    <w:p w:rsidR="008410B2" w:rsidRDefault="008410B2">
      <w:pPr>
        <w:pStyle w:val="ConsPlusNormal"/>
        <w:spacing w:before="200"/>
        <w:ind w:firstLine="540"/>
        <w:jc w:val="both"/>
      </w:pPr>
      <w:bookmarkStart w:id="29" w:name="P346"/>
      <w:bookmarkEnd w:id="29"/>
      <w:r>
        <w:t xml:space="preserve">4. Утратила силу. - </w:t>
      </w:r>
      <w:hyperlink r:id="rId155">
        <w:r>
          <w:rPr>
            <w:color w:val="0000FF"/>
          </w:rPr>
          <w:t>Закон</w:t>
        </w:r>
      </w:hyperlink>
      <w:r>
        <w:t xml:space="preserve"> Томской области от 29.12.2020 N 174-ОЗ.</w:t>
      </w:r>
    </w:p>
    <w:p w:rsidR="008410B2" w:rsidRDefault="008410B2">
      <w:pPr>
        <w:pStyle w:val="ConsPlusNormal"/>
        <w:spacing w:before="200"/>
        <w:ind w:firstLine="540"/>
        <w:jc w:val="both"/>
      </w:pPr>
      <w:bookmarkStart w:id="30" w:name="P347"/>
      <w:bookmarkEnd w:id="30"/>
      <w:r>
        <w:t>4-1. Ежегодная арендная плата за использование земельного участка, находящегося в государственной собственности Томской области, устанавливается в размере 0,01 процента от кадастровой стоимости такого земельного участка в следующих случаях:</w:t>
      </w:r>
    </w:p>
    <w:p w:rsidR="008410B2" w:rsidRDefault="008410B2">
      <w:pPr>
        <w:pStyle w:val="ConsPlusNormal"/>
        <w:spacing w:before="200"/>
        <w:ind w:firstLine="540"/>
        <w:jc w:val="both"/>
      </w:pPr>
      <w:r>
        <w:t>1) при предоставлении земельного участка для осуществления деятельности, предусмотренной соглашением о государственно-частном партнерстве, концессионным соглашением;</w:t>
      </w:r>
    </w:p>
    <w:p w:rsidR="008410B2" w:rsidRDefault="008410B2">
      <w:pPr>
        <w:pStyle w:val="ConsPlusNormal"/>
        <w:jc w:val="both"/>
      </w:pPr>
      <w:r>
        <w:t xml:space="preserve">(в ред. </w:t>
      </w:r>
      <w:hyperlink r:id="rId156">
        <w:r>
          <w:rPr>
            <w:color w:val="0000FF"/>
          </w:rPr>
          <w:t>Закона</w:t>
        </w:r>
      </w:hyperlink>
      <w:r>
        <w:t xml:space="preserve"> Томской области от 29.04.2021 N 25-ОЗ)</w:t>
      </w:r>
    </w:p>
    <w:p w:rsidR="008410B2" w:rsidRDefault="008410B2">
      <w:pPr>
        <w:pStyle w:val="ConsPlusNormal"/>
        <w:spacing w:before="200"/>
        <w:ind w:firstLine="540"/>
        <w:jc w:val="both"/>
      </w:pPr>
      <w:r>
        <w:t>2) при предоставлении земельного участка организациям, осуществляющим деятельность в области спорта, для размещения объектов спорта и коммунальных объектов, обеспечивающих функционирование объектов спорта;</w:t>
      </w:r>
    </w:p>
    <w:p w:rsidR="008410B2" w:rsidRDefault="008410B2">
      <w:pPr>
        <w:pStyle w:val="ConsPlusNormal"/>
        <w:spacing w:before="200"/>
        <w:ind w:firstLine="540"/>
        <w:jc w:val="both"/>
      </w:pPr>
      <w:r>
        <w:t>3) при предоставлении земельного участка общественным организациям, созданным для защиты прав и законных интересов ветеранов боевых действий, а также ассоциациям (союзам) таких организаций.</w:t>
      </w:r>
    </w:p>
    <w:p w:rsidR="008410B2" w:rsidRDefault="008410B2">
      <w:pPr>
        <w:pStyle w:val="ConsPlusNormal"/>
        <w:jc w:val="both"/>
      </w:pPr>
      <w:r>
        <w:t xml:space="preserve">(часть 4-1 в ред. </w:t>
      </w:r>
      <w:hyperlink r:id="rId157">
        <w:r>
          <w:rPr>
            <w:color w:val="0000FF"/>
          </w:rPr>
          <w:t>Закона</w:t>
        </w:r>
      </w:hyperlink>
      <w:r>
        <w:t xml:space="preserve"> Томской области от 08.06.2020 N 80-ОЗ)</w:t>
      </w:r>
    </w:p>
    <w:p w:rsidR="008410B2" w:rsidRDefault="008410B2">
      <w:pPr>
        <w:pStyle w:val="ConsPlusNormal"/>
        <w:spacing w:before="200"/>
        <w:ind w:firstLine="540"/>
        <w:jc w:val="both"/>
      </w:pPr>
      <w:r>
        <w:t>5. При передаче в аренду земельных участков, государственная собственность на которые не разграничена, без проведения торгов размер арендной платы устанавливается равным размеру арендной платы за земельные участки, находящиеся в собственности муниципального района (городского округа), предоставленные для аналогичных целей.</w:t>
      </w:r>
    </w:p>
    <w:p w:rsidR="008410B2" w:rsidRDefault="008410B2">
      <w:pPr>
        <w:pStyle w:val="ConsPlusNormal"/>
        <w:jc w:val="both"/>
      </w:pPr>
    </w:p>
    <w:p w:rsidR="008410B2" w:rsidRDefault="008410B2">
      <w:pPr>
        <w:pStyle w:val="ConsPlusTitle"/>
        <w:ind w:firstLine="540"/>
        <w:jc w:val="both"/>
        <w:outlineLvl w:val="2"/>
      </w:pPr>
      <w:r>
        <w:t>Статья 10-1. Случаи освобождения от внесения арендной платы за земельные участки, находящиеся в государственной собственности Томской области</w:t>
      </w:r>
    </w:p>
    <w:p w:rsidR="008410B2" w:rsidRDefault="008410B2">
      <w:pPr>
        <w:pStyle w:val="ConsPlusNormal"/>
        <w:ind w:firstLine="540"/>
        <w:jc w:val="both"/>
      </w:pPr>
    </w:p>
    <w:p w:rsidR="008410B2" w:rsidRDefault="008410B2">
      <w:pPr>
        <w:pStyle w:val="ConsPlusNormal"/>
        <w:ind w:firstLine="540"/>
        <w:jc w:val="both"/>
      </w:pPr>
      <w:r>
        <w:t xml:space="preserve">(в ред. </w:t>
      </w:r>
      <w:hyperlink r:id="rId158">
        <w:r>
          <w:rPr>
            <w:color w:val="0000FF"/>
          </w:rPr>
          <w:t>Закона</w:t>
        </w:r>
      </w:hyperlink>
      <w:r>
        <w:t xml:space="preserve"> Томской области от 08.07.2020 N 108-ОЗ)</w:t>
      </w:r>
    </w:p>
    <w:p w:rsidR="008410B2" w:rsidRDefault="008410B2">
      <w:pPr>
        <w:pStyle w:val="ConsPlusNormal"/>
        <w:jc w:val="both"/>
      </w:pPr>
    </w:p>
    <w:p w:rsidR="008410B2" w:rsidRDefault="008410B2">
      <w:pPr>
        <w:pStyle w:val="ConsPlusNormal"/>
        <w:ind w:firstLine="540"/>
        <w:jc w:val="both"/>
      </w:pPr>
      <w:bookmarkStart w:id="31" w:name="P359"/>
      <w:bookmarkEnd w:id="31"/>
      <w:r>
        <w:t>1. Арендатор земельного участка, находящегося в государственной собственности Томской области, освобождается от внесения арендной платы за период с 1 апреля по 30 июня 2020 года включительно в случаях, если:</w:t>
      </w:r>
    </w:p>
    <w:p w:rsidR="008410B2" w:rsidRDefault="008410B2">
      <w:pPr>
        <w:pStyle w:val="ConsPlusNormal"/>
        <w:spacing w:before="200"/>
        <w:ind w:firstLine="540"/>
        <w:jc w:val="both"/>
      </w:pPr>
      <w:bookmarkStart w:id="32" w:name="P360"/>
      <w:bookmarkEnd w:id="32"/>
      <w:r>
        <w:t xml:space="preserve">1) земельный участок предоставлен арендатору для осуществления видов экономической деятельности, указанных в </w:t>
      </w:r>
      <w:hyperlink r:id="rId159">
        <w:r>
          <w:rPr>
            <w:color w:val="0000FF"/>
          </w:rPr>
          <w:t>перечне</w:t>
        </w:r>
      </w:hyperlink>
      <w:r>
        <w:t xml:space="preserve"> отраслей российской экономики, в наибольшей степени пострадавших в условиях ухудшения ситуации в результате распространения новой коронавирусной инфекции, утвержденном Правительством Российской Федерации;</w:t>
      </w:r>
    </w:p>
    <w:p w:rsidR="008410B2" w:rsidRDefault="008410B2">
      <w:pPr>
        <w:pStyle w:val="ConsPlusNormal"/>
        <w:spacing w:before="200"/>
        <w:ind w:firstLine="540"/>
        <w:jc w:val="both"/>
      </w:pPr>
      <w:bookmarkStart w:id="33" w:name="P361"/>
      <w:bookmarkEnd w:id="33"/>
      <w:r>
        <w:t>2) арендатор является социально ориентированной некоммерческой организацией, которая с 2017 года является получателем грантов Президента Российской Федерации (по результатам конкурсов, проведенных Фондом - оператором президентских грантов по развитию гражданского общества), получателем субсидий и грантов в рамках программ, реализуемых федеральными органами исполнительной власти, получателем субсидий и грантов в рамках программ, реализуемых органами исполнительной власти субъектов Российской Федерации, органами местного самоуправления, исполнителем общественно полезных услуг или поставщиком социальных услуг.</w:t>
      </w:r>
    </w:p>
    <w:p w:rsidR="008410B2" w:rsidRDefault="008410B2">
      <w:pPr>
        <w:pStyle w:val="ConsPlusNormal"/>
        <w:spacing w:before="200"/>
        <w:ind w:firstLine="540"/>
        <w:jc w:val="both"/>
      </w:pPr>
      <w:r>
        <w:t xml:space="preserve">2. Арендатор земельного участка, находящегося в государственной собственности Томской области, освобождается от внесения арендной платы в соответствии с </w:t>
      </w:r>
      <w:hyperlink w:anchor="P359">
        <w:r>
          <w:rPr>
            <w:color w:val="0000FF"/>
          </w:rPr>
          <w:t>частью 1</w:t>
        </w:r>
      </w:hyperlink>
      <w:r>
        <w:t xml:space="preserve"> настоящей статьи при условии обращения с соответствующим заявлением к арендодателю не позднее 31 декабря 2020 года, а также при соблюдении иных условий, предусмотренных настоящей частью.</w:t>
      </w:r>
    </w:p>
    <w:p w:rsidR="008410B2" w:rsidRDefault="008410B2">
      <w:pPr>
        <w:pStyle w:val="ConsPlusNormal"/>
        <w:spacing w:before="200"/>
        <w:ind w:firstLine="540"/>
        <w:jc w:val="both"/>
      </w:pPr>
      <w:r>
        <w:t xml:space="preserve">В случае, предусмотренном </w:t>
      </w:r>
      <w:hyperlink w:anchor="P360">
        <w:r>
          <w:rPr>
            <w:color w:val="0000FF"/>
          </w:rPr>
          <w:t>пунктом 1 части 1</w:t>
        </w:r>
      </w:hyperlink>
      <w:r>
        <w:t xml:space="preserve"> настоящей статьи, арендатор освобождается от </w:t>
      </w:r>
      <w:r>
        <w:lastRenderedPageBreak/>
        <w:t xml:space="preserve">внесения арендной платы при наличии подтверждения использования предоставленного земельного участка, находящегося в государственной собственности Томской области, для осуществления вида (видов) экономической деятельности, указанного (указанных) в </w:t>
      </w:r>
      <w:hyperlink r:id="rId160">
        <w:r>
          <w:rPr>
            <w:color w:val="0000FF"/>
          </w:rPr>
          <w:t>перечне</w:t>
        </w:r>
      </w:hyperlink>
      <w:r>
        <w:t xml:space="preserve"> отраслей российской экономики, в наибольшей степени пострадавших в условиях ухудшения ситуации в результате распространения новой коронавирусной инфекции, утвержденном Правительством Российской Федерации.</w:t>
      </w:r>
    </w:p>
    <w:p w:rsidR="008410B2" w:rsidRDefault="008410B2">
      <w:pPr>
        <w:pStyle w:val="ConsPlusNormal"/>
        <w:spacing w:before="200"/>
        <w:ind w:firstLine="540"/>
        <w:jc w:val="both"/>
      </w:pPr>
      <w:r>
        <w:t xml:space="preserve">В случае, предусмотренном </w:t>
      </w:r>
      <w:hyperlink w:anchor="P361">
        <w:r>
          <w:rPr>
            <w:color w:val="0000FF"/>
          </w:rPr>
          <w:t>пунктом 2 части 1</w:t>
        </w:r>
      </w:hyperlink>
      <w:r>
        <w:t xml:space="preserve"> настоящей статьи, арендатор освобождается от внесения арендной платы при наличии подтверждения отнесения его к социально ориентированным некоммерческим организациям и подтверждения получения с 2017 года грантов Президента Российской Федерации (по результатам конкурсов, проведенных Фондом - оператором президентских грантов по развитию гражданского общества), получения субсидий и грантов в рамках программ, реализуемых федеральными органами исполнительной власти, получения субсидий и грантов в рамках программ, реализуемых органами исполнительной власти субъектов Российской Федерации, органами местного самоуправления, или признания его в указанный период исполнителем общественно полезных услуг или поставщиком социальных услуг.</w:t>
      </w:r>
    </w:p>
    <w:p w:rsidR="008410B2" w:rsidRDefault="008410B2">
      <w:pPr>
        <w:pStyle w:val="ConsPlusNormal"/>
        <w:jc w:val="both"/>
      </w:pPr>
    </w:p>
    <w:p w:rsidR="008410B2" w:rsidRDefault="008410B2">
      <w:pPr>
        <w:pStyle w:val="ConsPlusTitle"/>
        <w:ind w:firstLine="540"/>
        <w:jc w:val="both"/>
        <w:outlineLvl w:val="2"/>
      </w:pPr>
      <w:r>
        <w:t xml:space="preserve">Статьи 11 - 12. Утратили силу с 1 января 2020 года. - </w:t>
      </w:r>
      <w:hyperlink r:id="rId161">
        <w:r>
          <w:rPr>
            <w:color w:val="0000FF"/>
          </w:rPr>
          <w:t>Закон</w:t>
        </w:r>
      </w:hyperlink>
      <w:r>
        <w:t xml:space="preserve"> Томской области от 11.12.2019 N 144-ОЗ.</w:t>
      </w:r>
    </w:p>
    <w:p w:rsidR="008410B2" w:rsidRDefault="008410B2">
      <w:pPr>
        <w:pStyle w:val="ConsPlusNormal"/>
        <w:jc w:val="both"/>
      </w:pPr>
    </w:p>
    <w:p w:rsidR="008410B2" w:rsidRDefault="008410B2">
      <w:pPr>
        <w:pStyle w:val="ConsPlusTitle"/>
        <w:ind w:firstLine="540"/>
        <w:jc w:val="both"/>
        <w:outlineLvl w:val="2"/>
      </w:pPr>
      <w:r>
        <w:t>Статья 13. Срок договора аренды земельных участков, предоставляемых в целях строительства и эксплуатации наемных домов социального использования</w:t>
      </w:r>
    </w:p>
    <w:p w:rsidR="008410B2" w:rsidRDefault="008410B2">
      <w:pPr>
        <w:pStyle w:val="ConsPlusNormal"/>
        <w:jc w:val="both"/>
      </w:pPr>
    </w:p>
    <w:p w:rsidR="008410B2" w:rsidRDefault="008410B2">
      <w:pPr>
        <w:pStyle w:val="ConsPlusNormal"/>
        <w:ind w:firstLine="540"/>
        <w:jc w:val="both"/>
      </w:pPr>
      <w:r>
        <w:t>Договор аренды земельного участка, находящегося в государственной собственности Томской области, муниципальной собственности, либо государственная собственность на который не разграничена, в случае предоставления земельного участка некоммерческой организации, созданной органами государственной власти Томской области или муниципальным образованием для освоения территории в целях строительства и эксплуатации наемных домов социального использования, заключается на срок не более 49 лет.</w:t>
      </w:r>
    </w:p>
    <w:p w:rsidR="008410B2" w:rsidRDefault="008410B2">
      <w:pPr>
        <w:pStyle w:val="ConsPlusNormal"/>
        <w:jc w:val="both"/>
      </w:pPr>
    </w:p>
    <w:p w:rsidR="008410B2" w:rsidRDefault="008410B2">
      <w:pPr>
        <w:pStyle w:val="ConsPlusTitle"/>
        <w:ind w:firstLine="540"/>
        <w:jc w:val="both"/>
        <w:outlineLvl w:val="2"/>
      </w:pPr>
      <w:r>
        <w:t>Статья 13-1. Предоставление земельных участков в безвозмездное пользование</w:t>
      </w:r>
    </w:p>
    <w:p w:rsidR="008410B2" w:rsidRDefault="008410B2">
      <w:pPr>
        <w:pStyle w:val="ConsPlusNormal"/>
        <w:ind w:firstLine="540"/>
        <w:jc w:val="both"/>
      </w:pPr>
    </w:p>
    <w:p w:rsidR="008410B2" w:rsidRDefault="008410B2">
      <w:pPr>
        <w:pStyle w:val="ConsPlusNormal"/>
        <w:ind w:firstLine="540"/>
        <w:jc w:val="both"/>
      </w:pPr>
      <w:r>
        <w:t xml:space="preserve">(введена </w:t>
      </w:r>
      <w:hyperlink r:id="rId162">
        <w:r>
          <w:rPr>
            <w:color w:val="0000FF"/>
          </w:rPr>
          <w:t>Законом</w:t>
        </w:r>
      </w:hyperlink>
      <w:r>
        <w:t xml:space="preserve"> Томской области от 08.06.2020 N 68-ОЗ)</w:t>
      </w:r>
    </w:p>
    <w:p w:rsidR="008410B2" w:rsidRDefault="008410B2">
      <w:pPr>
        <w:pStyle w:val="ConsPlusNormal"/>
        <w:jc w:val="both"/>
      </w:pPr>
    </w:p>
    <w:p w:rsidR="008410B2" w:rsidRDefault="008410B2">
      <w:pPr>
        <w:pStyle w:val="ConsPlusNormal"/>
        <w:ind w:firstLine="540"/>
        <w:jc w:val="both"/>
      </w:pPr>
      <w:bookmarkStart w:id="34" w:name="P376"/>
      <w:bookmarkEnd w:id="34"/>
      <w:r>
        <w:t>1. Земельные участки, находящиеся в государственной или муниципальной собственности, предоставляются в безвозмездное пользование некоммерческим организациям, созданным Томской областью в целях жилищного строительства для обеспечения жилыми помещениями отдельных категорий граждан, определенных федеральным законом, указом Президента Российской Федерации, нормативным правовым актом Правительства Российской Федерации, настоящим Законом, иными законами Томской области, в целях строительства указанных жилых помещений на период осуществления данного строительства.</w:t>
      </w:r>
    </w:p>
    <w:p w:rsidR="008410B2" w:rsidRDefault="008410B2">
      <w:pPr>
        <w:pStyle w:val="ConsPlusNormal"/>
        <w:spacing w:before="200"/>
        <w:ind w:firstLine="540"/>
        <w:jc w:val="both"/>
      </w:pPr>
      <w:bookmarkStart w:id="35" w:name="P377"/>
      <w:bookmarkEnd w:id="35"/>
      <w:r>
        <w:t xml:space="preserve">2. Некоммерческой организацией, созданной Томской областью в целях жилищного строительства, указанного в </w:t>
      </w:r>
      <w:hyperlink w:anchor="P376">
        <w:r>
          <w:rPr>
            <w:color w:val="0000FF"/>
          </w:rPr>
          <w:t>части 1</w:t>
        </w:r>
      </w:hyperlink>
      <w:r>
        <w:t xml:space="preserve"> настоящей статьи, является областное государственное казенное учреждение "Облстройзаказчик".</w:t>
      </w:r>
    </w:p>
    <w:p w:rsidR="008410B2" w:rsidRDefault="008410B2">
      <w:pPr>
        <w:pStyle w:val="ConsPlusNormal"/>
        <w:spacing w:before="200"/>
        <w:ind w:firstLine="540"/>
        <w:jc w:val="both"/>
      </w:pPr>
      <w:r>
        <w:t xml:space="preserve">3. Строительство жилых помещений в многоквартирных домах некоммерческой организацией, указанной в </w:t>
      </w:r>
      <w:hyperlink w:anchor="P377">
        <w:r>
          <w:rPr>
            <w:color w:val="0000FF"/>
          </w:rPr>
          <w:t>части 2</w:t>
        </w:r>
      </w:hyperlink>
      <w:r>
        <w:t xml:space="preserve"> настоящей статьи, осуществляется в целях обеспечения жилыми помещениями граждан, являющихся собственниками или нанимателями жилых помещений в многоквартирных домах, включенных в региональную адресную программу по переселению граждан из аварийного жилищного фонда Томской области.</w:t>
      </w:r>
    </w:p>
    <w:p w:rsidR="008410B2" w:rsidRDefault="008410B2">
      <w:pPr>
        <w:pStyle w:val="ConsPlusNormal"/>
        <w:jc w:val="both"/>
      </w:pPr>
    </w:p>
    <w:p w:rsidR="008410B2" w:rsidRDefault="008410B2">
      <w:pPr>
        <w:pStyle w:val="ConsPlusTitle"/>
        <w:ind w:firstLine="540"/>
        <w:jc w:val="both"/>
        <w:outlineLvl w:val="2"/>
      </w:pPr>
      <w:bookmarkStart w:id="36" w:name="P380"/>
      <w:bookmarkEnd w:id="36"/>
      <w:r>
        <w:t>Статья 14. Особенности предоставления земельных участков для индивидуального жилищного строительства отдельным категориям граждан</w:t>
      </w:r>
    </w:p>
    <w:p w:rsidR="008410B2" w:rsidRDefault="008410B2">
      <w:pPr>
        <w:pStyle w:val="ConsPlusNormal"/>
        <w:jc w:val="both"/>
      </w:pPr>
    </w:p>
    <w:p w:rsidR="008410B2" w:rsidRDefault="008410B2">
      <w:pPr>
        <w:pStyle w:val="ConsPlusNormal"/>
        <w:ind w:firstLine="540"/>
        <w:jc w:val="both"/>
      </w:pPr>
      <w:r>
        <w:t xml:space="preserve">1. Утратила силу. - </w:t>
      </w:r>
      <w:hyperlink r:id="rId163">
        <w:r>
          <w:rPr>
            <w:color w:val="0000FF"/>
          </w:rPr>
          <w:t>Закон</w:t>
        </w:r>
      </w:hyperlink>
      <w:r>
        <w:t xml:space="preserve"> Томской области от 29.12.2020 N 174-ОЗ.</w:t>
      </w:r>
    </w:p>
    <w:p w:rsidR="008410B2" w:rsidRDefault="008410B2">
      <w:pPr>
        <w:pStyle w:val="ConsPlusNormal"/>
        <w:spacing w:before="200"/>
        <w:ind w:firstLine="540"/>
        <w:jc w:val="both"/>
      </w:pPr>
      <w:r>
        <w:t>2. Гражданам, имеющим в соответствии с законодательством право на первоочередное получение земельных участков для индивидуального жилищного строительства, земельные участки предоставляются исходя из даты принятия их на учет для получения земельных участков.</w:t>
      </w:r>
    </w:p>
    <w:p w:rsidR="008410B2" w:rsidRDefault="008410B2">
      <w:pPr>
        <w:pStyle w:val="ConsPlusNormal"/>
        <w:jc w:val="both"/>
      </w:pPr>
      <w:r>
        <w:t xml:space="preserve">(в ред. </w:t>
      </w:r>
      <w:hyperlink r:id="rId164">
        <w:r>
          <w:rPr>
            <w:color w:val="0000FF"/>
          </w:rPr>
          <w:t>Закона</w:t>
        </w:r>
      </w:hyperlink>
      <w:r>
        <w:t xml:space="preserve"> Томской области от 29.12.2020 N 174-ОЗ)</w:t>
      </w:r>
    </w:p>
    <w:p w:rsidR="008410B2" w:rsidRDefault="008410B2">
      <w:pPr>
        <w:pStyle w:val="ConsPlusNormal"/>
        <w:spacing w:before="200"/>
        <w:ind w:firstLine="540"/>
        <w:jc w:val="both"/>
      </w:pPr>
      <w:r>
        <w:t xml:space="preserve">Гражданам из числа категорий, перечисленных в </w:t>
      </w:r>
      <w:hyperlink w:anchor="P205">
        <w:r>
          <w:rPr>
            <w:color w:val="0000FF"/>
          </w:rPr>
          <w:t>части 1 статьи 7</w:t>
        </w:r>
      </w:hyperlink>
      <w:r>
        <w:t xml:space="preserve"> настоящего Закона, за исключением категорий, предусмотренных в </w:t>
      </w:r>
      <w:hyperlink w:anchor="P207">
        <w:r>
          <w:rPr>
            <w:color w:val="0000FF"/>
          </w:rPr>
          <w:t>пунктах 1</w:t>
        </w:r>
      </w:hyperlink>
      <w:r>
        <w:t xml:space="preserve">, </w:t>
      </w:r>
      <w:hyperlink w:anchor="P215">
        <w:r>
          <w:rPr>
            <w:color w:val="0000FF"/>
          </w:rPr>
          <w:t>5-1</w:t>
        </w:r>
      </w:hyperlink>
      <w:r>
        <w:t xml:space="preserve">, </w:t>
      </w:r>
      <w:hyperlink w:anchor="P217">
        <w:r>
          <w:rPr>
            <w:color w:val="0000FF"/>
          </w:rPr>
          <w:t>6</w:t>
        </w:r>
      </w:hyperlink>
      <w:r>
        <w:t xml:space="preserve"> указанной части, земельные участки предоставляются в порядке очередности, исходя из даты постановки их на учет для получения земельных участков.</w:t>
      </w:r>
    </w:p>
    <w:p w:rsidR="008410B2" w:rsidRDefault="008410B2">
      <w:pPr>
        <w:pStyle w:val="ConsPlusNormal"/>
        <w:jc w:val="both"/>
      </w:pPr>
      <w:r>
        <w:t xml:space="preserve">(в ред. </w:t>
      </w:r>
      <w:hyperlink r:id="rId165">
        <w:r>
          <w:rPr>
            <w:color w:val="0000FF"/>
          </w:rPr>
          <w:t>Закона</w:t>
        </w:r>
      </w:hyperlink>
      <w:r>
        <w:t xml:space="preserve"> Томской области от 11.12.2018 N 147-ОЗ)</w:t>
      </w:r>
    </w:p>
    <w:p w:rsidR="008410B2" w:rsidRDefault="008410B2">
      <w:pPr>
        <w:pStyle w:val="ConsPlusNormal"/>
        <w:spacing w:before="200"/>
        <w:ind w:firstLine="540"/>
        <w:jc w:val="both"/>
      </w:pPr>
      <w:r>
        <w:lastRenderedPageBreak/>
        <w:t xml:space="preserve">Гражданам из числа категорий, предусмотренных в </w:t>
      </w:r>
      <w:hyperlink w:anchor="P207">
        <w:r>
          <w:rPr>
            <w:color w:val="0000FF"/>
          </w:rPr>
          <w:t>пунктах 1</w:t>
        </w:r>
      </w:hyperlink>
      <w:r>
        <w:t xml:space="preserve">, </w:t>
      </w:r>
      <w:hyperlink w:anchor="P215">
        <w:r>
          <w:rPr>
            <w:color w:val="0000FF"/>
          </w:rPr>
          <w:t>5-1</w:t>
        </w:r>
      </w:hyperlink>
      <w:r>
        <w:t xml:space="preserve">, </w:t>
      </w:r>
      <w:hyperlink w:anchor="P217">
        <w:r>
          <w:rPr>
            <w:color w:val="0000FF"/>
          </w:rPr>
          <w:t>6 части 1 статьи 7</w:t>
        </w:r>
      </w:hyperlink>
      <w:r>
        <w:t xml:space="preserve"> настоящего Закона, земельные участки предоставляются во внеочередном порядке, исходя из даты постановки их на учет для получения земельных участков и преимущественно перед остальными гражданами, указанными в </w:t>
      </w:r>
      <w:hyperlink w:anchor="P205">
        <w:r>
          <w:rPr>
            <w:color w:val="0000FF"/>
          </w:rPr>
          <w:t>части 1 статьи 7</w:t>
        </w:r>
      </w:hyperlink>
      <w:r>
        <w:t xml:space="preserve"> настоящего Закона.</w:t>
      </w:r>
    </w:p>
    <w:p w:rsidR="008410B2" w:rsidRDefault="008410B2">
      <w:pPr>
        <w:pStyle w:val="ConsPlusNormal"/>
        <w:jc w:val="both"/>
      </w:pPr>
      <w:r>
        <w:t xml:space="preserve">(в ред. Законов Томской области от 11.12.2018 </w:t>
      </w:r>
      <w:hyperlink r:id="rId166">
        <w:r>
          <w:rPr>
            <w:color w:val="0000FF"/>
          </w:rPr>
          <w:t>N 147-ОЗ</w:t>
        </w:r>
      </w:hyperlink>
      <w:r>
        <w:t xml:space="preserve">, от 12.03.2020 </w:t>
      </w:r>
      <w:hyperlink r:id="rId167">
        <w:r>
          <w:rPr>
            <w:color w:val="0000FF"/>
          </w:rPr>
          <w:t>N 12-ОЗ</w:t>
        </w:r>
      </w:hyperlink>
      <w:r>
        <w:t>)</w:t>
      </w:r>
    </w:p>
    <w:p w:rsidR="008410B2" w:rsidRDefault="008410B2">
      <w:pPr>
        <w:pStyle w:val="ConsPlusNormal"/>
        <w:spacing w:before="200"/>
        <w:ind w:firstLine="540"/>
        <w:jc w:val="both"/>
      </w:pPr>
      <w:r>
        <w:t xml:space="preserve">3. Абзац утратил силу. - </w:t>
      </w:r>
      <w:hyperlink r:id="rId168">
        <w:r>
          <w:rPr>
            <w:color w:val="0000FF"/>
          </w:rPr>
          <w:t>Закон</w:t>
        </w:r>
      </w:hyperlink>
      <w:r>
        <w:t xml:space="preserve"> Томской области от 29.12.2020 N 174-ОЗ.</w:t>
      </w:r>
    </w:p>
    <w:p w:rsidR="008410B2" w:rsidRDefault="008410B2">
      <w:pPr>
        <w:pStyle w:val="ConsPlusNormal"/>
        <w:spacing w:before="200"/>
        <w:ind w:firstLine="540"/>
        <w:jc w:val="both"/>
      </w:pPr>
      <w:r>
        <w:t>Государственная регистрация права собственности на земельный участок, предоставленный для индивидуального жилищного строительства, осуществляется гражданином за свой счет.</w:t>
      </w:r>
    </w:p>
    <w:p w:rsidR="008410B2" w:rsidRDefault="008410B2">
      <w:pPr>
        <w:pStyle w:val="ConsPlusNormal"/>
        <w:spacing w:before="200"/>
        <w:ind w:firstLine="540"/>
        <w:jc w:val="both"/>
      </w:pPr>
      <w:r>
        <w:t xml:space="preserve">4. Особенности предоставления в собственность граждан земельных участков, находящихся в государственной или муниципальной собственности, в связи с участием в специальной военной операции устанавливаются </w:t>
      </w:r>
      <w:hyperlink w:anchor="P289">
        <w:r>
          <w:rPr>
            <w:color w:val="0000FF"/>
          </w:rPr>
          <w:t>статьей 7-3</w:t>
        </w:r>
      </w:hyperlink>
      <w:r>
        <w:t xml:space="preserve"> настоящего Закона.</w:t>
      </w:r>
    </w:p>
    <w:p w:rsidR="008410B2" w:rsidRDefault="008410B2">
      <w:pPr>
        <w:pStyle w:val="ConsPlusNormal"/>
        <w:jc w:val="both"/>
      </w:pPr>
      <w:r>
        <w:t xml:space="preserve">(часть 4 введена </w:t>
      </w:r>
      <w:hyperlink r:id="rId169">
        <w:r>
          <w:rPr>
            <w:color w:val="0000FF"/>
          </w:rPr>
          <w:t>Законом</w:t>
        </w:r>
      </w:hyperlink>
      <w:r>
        <w:t xml:space="preserve"> Томской области от 18.03.2024 N 19-ОЗ)</w:t>
      </w:r>
    </w:p>
    <w:p w:rsidR="008410B2" w:rsidRDefault="008410B2">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8410B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410B2" w:rsidRDefault="008410B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410B2" w:rsidRDefault="008410B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410B2" w:rsidRDefault="008410B2">
            <w:pPr>
              <w:pStyle w:val="ConsPlusNormal"/>
              <w:jc w:val="both"/>
            </w:pPr>
            <w:hyperlink r:id="rId170">
              <w:r>
                <w:rPr>
                  <w:color w:val="0000FF"/>
                </w:rPr>
                <w:t>Законом</w:t>
              </w:r>
            </w:hyperlink>
            <w:r>
              <w:rPr>
                <w:color w:val="392C69"/>
              </w:rPr>
              <w:t xml:space="preserve"> Томской области от 12.07.2023 N 54-ОЗ данный документ дополнен ст. 14-1, которая </w:t>
            </w:r>
            <w:hyperlink r:id="rId171">
              <w:r>
                <w:rPr>
                  <w:color w:val="0000FF"/>
                </w:rPr>
                <w:t>действует</w:t>
              </w:r>
            </w:hyperlink>
            <w:r>
              <w:rPr>
                <w:color w:val="392C69"/>
              </w:rPr>
              <w:t xml:space="preserve"> по 31.12.2026 (включительно).</w:t>
            </w:r>
          </w:p>
        </w:tc>
        <w:tc>
          <w:tcPr>
            <w:tcW w:w="113" w:type="dxa"/>
            <w:tcBorders>
              <w:top w:val="nil"/>
              <w:left w:val="nil"/>
              <w:bottom w:val="nil"/>
              <w:right w:val="nil"/>
            </w:tcBorders>
            <w:shd w:val="clear" w:color="auto" w:fill="F4F3F8"/>
            <w:tcMar>
              <w:top w:w="0" w:type="dxa"/>
              <w:left w:w="0" w:type="dxa"/>
              <w:bottom w:w="0" w:type="dxa"/>
              <w:right w:w="0" w:type="dxa"/>
            </w:tcMar>
          </w:tcPr>
          <w:p w:rsidR="008410B2" w:rsidRDefault="008410B2">
            <w:pPr>
              <w:pStyle w:val="ConsPlusNormal"/>
            </w:pPr>
          </w:p>
        </w:tc>
      </w:tr>
    </w:tbl>
    <w:p w:rsidR="008410B2" w:rsidRDefault="008410B2">
      <w:pPr>
        <w:pStyle w:val="ConsPlusTitle"/>
        <w:spacing w:before="260"/>
        <w:ind w:firstLine="540"/>
        <w:jc w:val="both"/>
        <w:outlineLvl w:val="2"/>
      </w:pPr>
      <w:bookmarkStart w:id="37" w:name="P395"/>
      <w:bookmarkEnd w:id="37"/>
      <w:r>
        <w:t>Статья 14-1. Предоставление отдельным категориям граждан меры социальной поддержки по обеспечению жилыми помещениями взамен предоставления земельного участка в собственность бесплатно</w:t>
      </w:r>
    </w:p>
    <w:p w:rsidR="008410B2" w:rsidRDefault="008410B2">
      <w:pPr>
        <w:pStyle w:val="ConsPlusNormal"/>
        <w:ind w:firstLine="540"/>
        <w:jc w:val="both"/>
      </w:pPr>
    </w:p>
    <w:p w:rsidR="008410B2" w:rsidRDefault="008410B2">
      <w:pPr>
        <w:pStyle w:val="ConsPlusNormal"/>
        <w:ind w:firstLine="540"/>
        <w:jc w:val="both"/>
      </w:pPr>
      <w:r>
        <w:t xml:space="preserve">(введена </w:t>
      </w:r>
      <w:hyperlink r:id="rId172">
        <w:r>
          <w:rPr>
            <w:color w:val="0000FF"/>
          </w:rPr>
          <w:t>Законом</w:t>
        </w:r>
      </w:hyperlink>
      <w:r>
        <w:t xml:space="preserve"> Томской области от 12.07.2023 N 54-ОЗ)</w:t>
      </w:r>
    </w:p>
    <w:p w:rsidR="008410B2" w:rsidRDefault="008410B2">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8410B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410B2" w:rsidRDefault="008410B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410B2" w:rsidRDefault="008410B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410B2" w:rsidRDefault="008410B2">
            <w:pPr>
              <w:pStyle w:val="ConsPlusNormal"/>
              <w:jc w:val="both"/>
            </w:pPr>
            <w:r>
              <w:rPr>
                <w:color w:val="392C69"/>
              </w:rPr>
              <w:t xml:space="preserve">Положения ч. 1 ст. 14-1 (в редакции </w:t>
            </w:r>
            <w:hyperlink r:id="rId173">
              <w:r>
                <w:rPr>
                  <w:color w:val="0000FF"/>
                </w:rPr>
                <w:t>Закона</w:t>
              </w:r>
            </w:hyperlink>
            <w:r>
              <w:rPr>
                <w:color w:val="392C69"/>
              </w:rPr>
              <w:t xml:space="preserve"> Томской области от 26.12.2024 N 133-ОЗ) </w:t>
            </w:r>
            <w:hyperlink r:id="rId174">
              <w:r>
                <w:rPr>
                  <w:color w:val="0000FF"/>
                </w:rPr>
                <w:t>распространяются</w:t>
              </w:r>
            </w:hyperlink>
            <w:r>
              <w:rPr>
                <w:color w:val="392C69"/>
              </w:rPr>
              <w:t xml:space="preserve"> на правоотношения, возникшие с 01.01.2024.</w:t>
            </w:r>
          </w:p>
        </w:tc>
        <w:tc>
          <w:tcPr>
            <w:tcW w:w="113" w:type="dxa"/>
            <w:tcBorders>
              <w:top w:val="nil"/>
              <w:left w:val="nil"/>
              <w:bottom w:val="nil"/>
              <w:right w:val="nil"/>
            </w:tcBorders>
            <w:shd w:val="clear" w:color="auto" w:fill="F4F3F8"/>
            <w:tcMar>
              <w:top w:w="0" w:type="dxa"/>
              <w:left w:w="0" w:type="dxa"/>
              <w:bottom w:w="0" w:type="dxa"/>
              <w:right w:w="0" w:type="dxa"/>
            </w:tcMar>
          </w:tcPr>
          <w:p w:rsidR="008410B2" w:rsidRDefault="008410B2">
            <w:pPr>
              <w:pStyle w:val="ConsPlusNormal"/>
            </w:pPr>
          </w:p>
        </w:tc>
      </w:tr>
    </w:tbl>
    <w:p w:rsidR="008410B2" w:rsidRDefault="008410B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8410B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410B2" w:rsidRDefault="008410B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410B2" w:rsidRDefault="008410B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410B2" w:rsidRDefault="008410B2">
            <w:pPr>
              <w:pStyle w:val="ConsPlusNormal"/>
              <w:jc w:val="both"/>
            </w:pPr>
            <w:hyperlink r:id="rId175">
              <w:r>
                <w:rPr>
                  <w:color w:val="0000FF"/>
                </w:rPr>
                <w:t>Законом</w:t>
              </w:r>
            </w:hyperlink>
            <w:r>
              <w:rPr>
                <w:color w:val="392C69"/>
              </w:rPr>
              <w:t xml:space="preserve"> Томской области от 26.12.2024 N 133-ОЗ в абз. 1 ч. 1 ст. 14-1 внесены изменения, которые </w:t>
            </w:r>
            <w:hyperlink r:id="rId176">
              <w:r>
                <w:rPr>
                  <w:color w:val="0000FF"/>
                </w:rPr>
                <w:t>действуют</w:t>
              </w:r>
            </w:hyperlink>
            <w:r>
              <w:rPr>
                <w:color w:val="392C69"/>
              </w:rPr>
              <w:t xml:space="preserve"> по 31.12.2026 (включительно).</w:t>
            </w:r>
          </w:p>
        </w:tc>
        <w:tc>
          <w:tcPr>
            <w:tcW w:w="113" w:type="dxa"/>
            <w:tcBorders>
              <w:top w:val="nil"/>
              <w:left w:val="nil"/>
              <w:bottom w:val="nil"/>
              <w:right w:val="nil"/>
            </w:tcBorders>
            <w:shd w:val="clear" w:color="auto" w:fill="F4F3F8"/>
            <w:tcMar>
              <w:top w:w="0" w:type="dxa"/>
              <w:left w:w="0" w:type="dxa"/>
              <w:bottom w:w="0" w:type="dxa"/>
              <w:right w:w="0" w:type="dxa"/>
            </w:tcMar>
          </w:tcPr>
          <w:p w:rsidR="008410B2" w:rsidRDefault="008410B2">
            <w:pPr>
              <w:pStyle w:val="ConsPlusNormal"/>
            </w:pPr>
          </w:p>
        </w:tc>
      </w:tr>
    </w:tbl>
    <w:p w:rsidR="008410B2" w:rsidRDefault="008410B2">
      <w:pPr>
        <w:pStyle w:val="ConsPlusNormal"/>
        <w:spacing w:before="260"/>
        <w:ind w:firstLine="540"/>
        <w:jc w:val="both"/>
      </w:pPr>
      <w:bookmarkStart w:id="38" w:name="P401"/>
      <w:bookmarkEnd w:id="38"/>
      <w:r>
        <w:t xml:space="preserve">1. Граждане Российской Федерации, зарегистрированные по месту жительства на территории Томской области, относящиеся к категории, предусмотренной </w:t>
      </w:r>
      <w:hyperlink w:anchor="P207">
        <w:r>
          <w:rPr>
            <w:color w:val="0000FF"/>
          </w:rPr>
          <w:t>пунктом 1 части 1 статьи 7</w:t>
        </w:r>
      </w:hyperlink>
      <w:r>
        <w:t xml:space="preserve"> настоящего Закона, принятые на учет для получения земельного участка для индивидуального жилищного строительства в собственность бесплатно до 1 марта 2023 года, многодетные семьи (число несовершеннолетних детей на момент постановки на учет для получения земельного участка для индивидуального жилищного строительства в собственность бесплатно - три и более), принятые на учет в соответствии с настоящим Законом и с </w:t>
      </w:r>
      <w:hyperlink r:id="rId177">
        <w:r>
          <w:rPr>
            <w:color w:val="0000FF"/>
          </w:rPr>
          <w:t>Законом</w:t>
        </w:r>
      </w:hyperlink>
      <w:r>
        <w:t xml:space="preserve"> Томской области от 4 октября 2002 года N 74-ОЗ "О предоставлении и изъятии земельных участков в Томской области" (далее - получатель), состоявшие на таком учете на 1 марта 2023 года, имеют право на получение иной меры социальной поддержки по обеспечению жилыми помещениями взамен предоставления земельного участка в собственность бесплатно в виде единовременной денежной выплаты на улучшение жилищных условий (далее - единовременная выплата).</w:t>
      </w:r>
    </w:p>
    <w:p w:rsidR="008410B2" w:rsidRDefault="008410B2">
      <w:pPr>
        <w:pStyle w:val="ConsPlusNormal"/>
        <w:jc w:val="both"/>
      </w:pPr>
      <w:r>
        <w:t xml:space="preserve">(в ред. </w:t>
      </w:r>
      <w:hyperlink r:id="rId178">
        <w:r>
          <w:rPr>
            <w:color w:val="0000FF"/>
          </w:rPr>
          <w:t>Закона</w:t>
        </w:r>
      </w:hyperlink>
      <w:r>
        <w:t xml:space="preserve"> Томской области от 26.12.2024 N 133-ОЗ)</w:t>
      </w:r>
    </w:p>
    <w:p w:rsidR="008410B2" w:rsidRDefault="008410B2">
      <w:pPr>
        <w:pStyle w:val="ConsPlusNormal"/>
        <w:spacing w:before="200"/>
        <w:ind w:firstLine="540"/>
        <w:jc w:val="both"/>
      </w:pPr>
      <w:r>
        <w:t>Единовременная выплата предоставляется одному из граждан, имевших трех и более несовершеннолетних детей на момент постановки на учет для получения земельного участка для индивидуального жилищного строительства в собственность бесплатно, подавшему заявление о предоставлении единовременной выплаты с согласия второго гражданина (родителя).</w:t>
      </w:r>
    </w:p>
    <w:p w:rsidR="008410B2" w:rsidRDefault="008410B2">
      <w:pPr>
        <w:pStyle w:val="ConsPlusNormal"/>
        <w:spacing w:before="200"/>
        <w:ind w:firstLine="540"/>
        <w:jc w:val="both"/>
      </w:pPr>
      <w:r>
        <w:t>От имени многодетной семьи с заявлением о предоставлении единовременной выплаты имеет право обратиться один из родителей с согласия всех остальных совершеннолетних членов семьи.</w:t>
      </w:r>
    </w:p>
    <w:p w:rsidR="008410B2" w:rsidRDefault="008410B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8410B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410B2" w:rsidRDefault="008410B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410B2" w:rsidRDefault="008410B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410B2" w:rsidRDefault="008410B2">
            <w:pPr>
              <w:pStyle w:val="ConsPlusNormal"/>
              <w:jc w:val="both"/>
            </w:pPr>
            <w:r>
              <w:rPr>
                <w:color w:val="392C69"/>
              </w:rPr>
              <w:t xml:space="preserve">Положения ч. 2 ст. 14-1 (в редакции </w:t>
            </w:r>
            <w:hyperlink r:id="rId179">
              <w:r>
                <w:rPr>
                  <w:color w:val="0000FF"/>
                </w:rPr>
                <w:t>Закона</w:t>
              </w:r>
            </w:hyperlink>
            <w:r>
              <w:rPr>
                <w:color w:val="392C69"/>
              </w:rPr>
              <w:t xml:space="preserve"> Томской области от 26.12.2024 N 133-ОЗ) </w:t>
            </w:r>
            <w:hyperlink r:id="rId180">
              <w:r>
                <w:rPr>
                  <w:color w:val="0000FF"/>
                </w:rPr>
                <w:t>распространяются</w:t>
              </w:r>
            </w:hyperlink>
            <w:r>
              <w:rPr>
                <w:color w:val="392C69"/>
              </w:rPr>
              <w:t xml:space="preserve"> на правоотношения, возникшие с 01.01.2024.</w:t>
            </w:r>
          </w:p>
        </w:tc>
        <w:tc>
          <w:tcPr>
            <w:tcW w:w="113" w:type="dxa"/>
            <w:tcBorders>
              <w:top w:val="nil"/>
              <w:left w:val="nil"/>
              <w:bottom w:val="nil"/>
              <w:right w:val="nil"/>
            </w:tcBorders>
            <w:shd w:val="clear" w:color="auto" w:fill="F4F3F8"/>
            <w:tcMar>
              <w:top w:w="0" w:type="dxa"/>
              <w:left w:w="0" w:type="dxa"/>
              <w:bottom w:w="0" w:type="dxa"/>
              <w:right w:w="0" w:type="dxa"/>
            </w:tcMar>
          </w:tcPr>
          <w:p w:rsidR="008410B2" w:rsidRDefault="008410B2">
            <w:pPr>
              <w:pStyle w:val="ConsPlusNormal"/>
            </w:pPr>
          </w:p>
        </w:tc>
      </w:tr>
    </w:tbl>
    <w:p w:rsidR="008410B2" w:rsidRDefault="008410B2">
      <w:pPr>
        <w:pStyle w:val="ConsPlusNormal"/>
        <w:spacing w:before="260"/>
        <w:ind w:firstLine="540"/>
        <w:jc w:val="both"/>
      </w:pPr>
      <w:bookmarkStart w:id="39" w:name="P406"/>
      <w:bookmarkEnd w:id="39"/>
      <w:r>
        <w:t>2. Единовременная выплата предоставляется однократно и может быть использована получателями по одному из следующих направлений:</w:t>
      </w:r>
    </w:p>
    <w:p w:rsidR="008410B2" w:rsidRDefault="008410B2">
      <w:pPr>
        <w:pStyle w:val="ConsPlusNormal"/>
        <w:spacing w:before="200"/>
        <w:ind w:firstLine="540"/>
        <w:jc w:val="both"/>
      </w:pPr>
      <w:bookmarkStart w:id="40" w:name="P407"/>
      <w:bookmarkEnd w:id="40"/>
      <w:r>
        <w:t>1) приобретение жилого помещения в многоквартирном доме;</w:t>
      </w:r>
    </w:p>
    <w:p w:rsidR="008410B2" w:rsidRDefault="008410B2">
      <w:pPr>
        <w:pStyle w:val="ConsPlusNormal"/>
        <w:spacing w:before="200"/>
        <w:ind w:firstLine="540"/>
        <w:jc w:val="both"/>
      </w:pPr>
      <w:r>
        <w:t>2) приобретение жилого дома и земельного участка, на котором он расположен;</w:t>
      </w:r>
    </w:p>
    <w:p w:rsidR="008410B2" w:rsidRDefault="008410B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8410B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410B2" w:rsidRDefault="008410B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410B2" w:rsidRDefault="008410B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410B2" w:rsidRDefault="008410B2">
            <w:pPr>
              <w:pStyle w:val="ConsPlusNormal"/>
              <w:jc w:val="both"/>
            </w:pPr>
            <w:hyperlink r:id="rId181">
              <w:r>
                <w:rPr>
                  <w:color w:val="0000FF"/>
                </w:rPr>
                <w:t>Законом</w:t>
              </w:r>
            </w:hyperlink>
            <w:r>
              <w:rPr>
                <w:color w:val="392C69"/>
              </w:rPr>
              <w:t xml:space="preserve"> Томской области от 26.12.2024 N 133-ОЗ в п. 3 ч. 2 ст. 14-1 внесены изменения, которые </w:t>
            </w:r>
            <w:hyperlink r:id="rId182">
              <w:r>
                <w:rPr>
                  <w:color w:val="0000FF"/>
                </w:rPr>
                <w:t>действуют</w:t>
              </w:r>
            </w:hyperlink>
            <w:r>
              <w:rPr>
                <w:color w:val="392C69"/>
              </w:rPr>
              <w:t xml:space="preserve"> по 31.12.2026 (включительно).</w:t>
            </w:r>
          </w:p>
        </w:tc>
        <w:tc>
          <w:tcPr>
            <w:tcW w:w="113" w:type="dxa"/>
            <w:tcBorders>
              <w:top w:val="nil"/>
              <w:left w:val="nil"/>
              <w:bottom w:val="nil"/>
              <w:right w:val="nil"/>
            </w:tcBorders>
            <w:shd w:val="clear" w:color="auto" w:fill="F4F3F8"/>
            <w:tcMar>
              <w:top w:w="0" w:type="dxa"/>
              <w:left w:w="0" w:type="dxa"/>
              <w:bottom w:w="0" w:type="dxa"/>
              <w:right w:w="0" w:type="dxa"/>
            </w:tcMar>
          </w:tcPr>
          <w:p w:rsidR="008410B2" w:rsidRDefault="008410B2">
            <w:pPr>
              <w:pStyle w:val="ConsPlusNormal"/>
            </w:pPr>
          </w:p>
        </w:tc>
      </w:tr>
    </w:tbl>
    <w:p w:rsidR="008410B2" w:rsidRDefault="008410B2">
      <w:pPr>
        <w:pStyle w:val="ConsPlusNormal"/>
        <w:spacing w:before="260"/>
        <w:ind w:firstLine="540"/>
        <w:jc w:val="both"/>
      </w:pPr>
      <w:bookmarkStart w:id="41" w:name="P410"/>
      <w:bookmarkEnd w:id="41"/>
      <w:r>
        <w:t>3) приобретение земельного участка с одним из следующих видов разрешенного использования: для индивидуального жилищного строительства, ведения садоводства, ведения личного подсобного хозяйства (приусадебный земельный участок);</w:t>
      </w:r>
    </w:p>
    <w:p w:rsidR="008410B2" w:rsidRDefault="008410B2">
      <w:pPr>
        <w:pStyle w:val="ConsPlusNormal"/>
        <w:jc w:val="both"/>
      </w:pPr>
      <w:r>
        <w:t xml:space="preserve">(в ред. </w:t>
      </w:r>
      <w:hyperlink r:id="rId183">
        <w:r>
          <w:rPr>
            <w:color w:val="0000FF"/>
          </w:rPr>
          <w:t>Закона</w:t>
        </w:r>
      </w:hyperlink>
      <w:r>
        <w:t xml:space="preserve"> Томской области от 26.12.2024 N 133-ОЗ)</w:t>
      </w:r>
    </w:p>
    <w:p w:rsidR="008410B2" w:rsidRDefault="008410B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8410B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410B2" w:rsidRDefault="008410B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410B2" w:rsidRDefault="008410B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410B2" w:rsidRDefault="008410B2">
            <w:pPr>
              <w:pStyle w:val="ConsPlusNormal"/>
              <w:jc w:val="both"/>
            </w:pPr>
            <w:hyperlink r:id="rId184">
              <w:r>
                <w:rPr>
                  <w:color w:val="0000FF"/>
                </w:rPr>
                <w:t>Законом</w:t>
              </w:r>
            </w:hyperlink>
            <w:r>
              <w:rPr>
                <w:color w:val="392C69"/>
              </w:rPr>
              <w:t xml:space="preserve"> Томской области от 26.12.2024 N 133-ОЗ в п. 4 ч. 2 ст. 14-1 внесены изменения, которые </w:t>
            </w:r>
            <w:hyperlink r:id="rId185">
              <w:r>
                <w:rPr>
                  <w:color w:val="0000FF"/>
                </w:rPr>
                <w:t>действуют</w:t>
              </w:r>
            </w:hyperlink>
            <w:r>
              <w:rPr>
                <w:color w:val="392C69"/>
              </w:rPr>
              <w:t xml:space="preserve"> по 31.12.2026 (включительно).</w:t>
            </w:r>
          </w:p>
        </w:tc>
        <w:tc>
          <w:tcPr>
            <w:tcW w:w="113" w:type="dxa"/>
            <w:tcBorders>
              <w:top w:val="nil"/>
              <w:left w:val="nil"/>
              <w:bottom w:val="nil"/>
              <w:right w:val="nil"/>
            </w:tcBorders>
            <w:shd w:val="clear" w:color="auto" w:fill="F4F3F8"/>
            <w:tcMar>
              <w:top w:w="0" w:type="dxa"/>
              <w:left w:w="0" w:type="dxa"/>
              <w:bottom w:w="0" w:type="dxa"/>
              <w:right w:w="0" w:type="dxa"/>
            </w:tcMar>
          </w:tcPr>
          <w:p w:rsidR="008410B2" w:rsidRDefault="008410B2">
            <w:pPr>
              <w:pStyle w:val="ConsPlusNormal"/>
            </w:pPr>
          </w:p>
        </w:tc>
      </w:tr>
    </w:tbl>
    <w:p w:rsidR="008410B2" w:rsidRDefault="008410B2">
      <w:pPr>
        <w:pStyle w:val="ConsPlusNormal"/>
        <w:spacing w:before="260"/>
        <w:ind w:firstLine="540"/>
        <w:jc w:val="both"/>
      </w:pPr>
      <w:bookmarkStart w:id="42" w:name="P413"/>
      <w:bookmarkEnd w:id="42"/>
      <w:r>
        <w:t>4) уплата первоначального взноса и (или) полное (частичное) погашение обязательств по ипотечному жилищному кредиту (займу), в том числе ранее предоставленному и не погашенному по состоянию на 1 марта 2023 года, на приобретение жилого помещения в многоквартирном доме, за исключением уплаты процентов, штрафов, комиссий и пеней за просрочку исполнения обязательств по ипотечному жилищному кредиту (займу);</w:t>
      </w:r>
    </w:p>
    <w:p w:rsidR="008410B2" w:rsidRDefault="008410B2">
      <w:pPr>
        <w:pStyle w:val="ConsPlusNormal"/>
        <w:jc w:val="both"/>
      </w:pPr>
      <w:r>
        <w:t xml:space="preserve">(п. 4 в ред. </w:t>
      </w:r>
      <w:hyperlink r:id="rId186">
        <w:r>
          <w:rPr>
            <w:color w:val="0000FF"/>
          </w:rPr>
          <w:t>Закона</w:t>
        </w:r>
      </w:hyperlink>
      <w:r>
        <w:t xml:space="preserve"> Томской области от 26.12.2024 N 133-ОЗ)</w:t>
      </w:r>
    </w:p>
    <w:p w:rsidR="008410B2" w:rsidRDefault="008410B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8410B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410B2" w:rsidRDefault="008410B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410B2" w:rsidRDefault="008410B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410B2" w:rsidRDefault="008410B2">
            <w:pPr>
              <w:pStyle w:val="ConsPlusNormal"/>
              <w:jc w:val="both"/>
            </w:pPr>
            <w:hyperlink r:id="rId187">
              <w:r>
                <w:rPr>
                  <w:color w:val="0000FF"/>
                </w:rPr>
                <w:t>Законом</w:t>
              </w:r>
            </w:hyperlink>
            <w:r>
              <w:rPr>
                <w:color w:val="392C69"/>
              </w:rPr>
              <w:t xml:space="preserve"> Томской области от 26.12.2024 N 133-ОЗ в п. 5 ч. 2 ст. 14-1 внесены изменения, которые </w:t>
            </w:r>
            <w:hyperlink r:id="rId188">
              <w:r>
                <w:rPr>
                  <w:color w:val="0000FF"/>
                </w:rPr>
                <w:t>действуют</w:t>
              </w:r>
            </w:hyperlink>
            <w:r>
              <w:rPr>
                <w:color w:val="392C69"/>
              </w:rPr>
              <w:t xml:space="preserve"> по 31.12.2026 (включительно).</w:t>
            </w:r>
          </w:p>
        </w:tc>
        <w:tc>
          <w:tcPr>
            <w:tcW w:w="113" w:type="dxa"/>
            <w:tcBorders>
              <w:top w:val="nil"/>
              <w:left w:val="nil"/>
              <w:bottom w:val="nil"/>
              <w:right w:val="nil"/>
            </w:tcBorders>
            <w:shd w:val="clear" w:color="auto" w:fill="F4F3F8"/>
            <w:tcMar>
              <w:top w:w="0" w:type="dxa"/>
              <w:left w:w="0" w:type="dxa"/>
              <w:bottom w:w="0" w:type="dxa"/>
              <w:right w:w="0" w:type="dxa"/>
            </w:tcMar>
          </w:tcPr>
          <w:p w:rsidR="008410B2" w:rsidRDefault="008410B2">
            <w:pPr>
              <w:pStyle w:val="ConsPlusNormal"/>
            </w:pPr>
          </w:p>
        </w:tc>
      </w:tr>
    </w:tbl>
    <w:p w:rsidR="008410B2" w:rsidRDefault="008410B2">
      <w:pPr>
        <w:pStyle w:val="ConsPlusNormal"/>
        <w:spacing w:before="260"/>
        <w:ind w:firstLine="540"/>
        <w:jc w:val="both"/>
      </w:pPr>
      <w:r>
        <w:t>5) уплата первоначального взноса и (или) полное (частичное) погашение обязательств по ипотечному жилищному кредиту (займу), в том числе ранее предоставленному и не погашенному по состоянию на 1 марта 2023 года, на строительство или приобретение жилого дома и земельного участка, на котором он расположен, за исключением уплаты процентов, штрафов, комиссий и пеней за просрочку исполнения обязательств по ипотечному жилищному кредиту (займу);</w:t>
      </w:r>
    </w:p>
    <w:p w:rsidR="008410B2" w:rsidRDefault="008410B2">
      <w:pPr>
        <w:pStyle w:val="ConsPlusNormal"/>
        <w:jc w:val="both"/>
      </w:pPr>
      <w:r>
        <w:t xml:space="preserve">(п. 5 в ред. </w:t>
      </w:r>
      <w:hyperlink r:id="rId189">
        <w:r>
          <w:rPr>
            <w:color w:val="0000FF"/>
          </w:rPr>
          <w:t>Закона</w:t>
        </w:r>
      </w:hyperlink>
      <w:r>
        <w:t xml:space="preserve"> Томской области от 26.12.2024 N 133-ОЗ)</w:t>
      </w:r>
    </w:p>
    <w:p w:rsidR="008410B2" w:rsidRDefault="008410B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8410B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410B2" w:rsidRDefault="008410B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410B2" w:rsidRDefault="008410B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410B2" w:rsidRDefault="008410B2">
            <w:pPr>
              <w:pStyle w:val="ConsPlusNormal"/>
              <w:jc w:val="both"/>
            </w:pPr>
            <w:hyperlink r:id="rId190">
              <w:r>
                <w:rPr>
                  <w:color w:val="0000FF"/>
                </w:rPr>
                <w:t>Законом</w:t>
              </w:r>
            </w:hyperlink>
            <w:r>
              <w:rPr>
                <w:color w:val="392C69"/>
              </w:rPr>
              <w:t xml:space="preserve"> Томской области от 26.12.2024 N 133-ОЗ в п. 6 ч. 2 ст. 14-1 внесены изменения, которые </w:t>
            </w:r>
            <w:hyperlink r:id="rId191">
              <w:r>
                <w:rPr>
                  <w:color w:val="0000FF"/>
                </w:rPr>
                <w:t>действуют</w:t>
              </w:r>
            </w:hyperlink>
            <w:r>
              <w:rPr>
                <w:color w:val="392C69"/>
              </w:rPr>
              <w:t xml:space="preserve"> по 31.12.2026 (включительно).</w:t>
            </w:r>
          </w:p>
        </w:tc>
        <w:tc>
          <w:tcPr>
            <w:tcW w:w="113" w:type="dxa"/>
            <w:tcBorders>
              <w:top w:val="nil"/>
              <w:left w:val="nil"/>
              <w:bottom w:val="nil"/>
              <w:right w:val="nil"/>
            </w:tcBorders>
            <w:shd w:val="clear" w:color="auto" w:fill="F4F3F8"/>
            <w:tcMar>
              <w:top w:w="0" w:type="dxa"/>
              <w:left w:w="0" w:type="dxa"/>
              <w:bottom w:w="0" w:type="dxa"/>
              <w:right w:w="0" w:type="dxa"/>
            </w:tcMar>
          </w:tcPr>
          <w:p w:rsidR="008410B2" w:rsidRDefault="008410B2">
            <w:pPr>
              <w:pStyle w:val="ConsPlusNormal"/>
            </w:pPr>
          </w:p>
        </w:tc>
      </w:tr>
    </w:tbl>
    <w:p w:rsidR="008410B2" w:rsidRDefault="008410B2">
      <w:pPr>
        <w:pStyle w:val="ConsPlusNormal"/>
        <w:spacing w:before="260"/>
        <w:ind w:firstLine="540"/>
        <w:jc w:val="both"/>
      </w:pPr>
      <w:bookmarkStart w:id="43" w:name="P419"/>
      <w:bookmarkEnd w:id="43"/>
      <w:r>
        <w:t>6) уплата первоначального взноса и (или) полное (частичное) погашение обязательств по ипотечному кредиту (займу), в том числе ранее предоставленному и не погашенному по состоянию на 1 марта 2023 года, на приобретение земельного участка с одним из следующих видов разрешенного использования: для индивидуального жилищного строительства, ведения садоводства, ведения личного подсобного хозяйства (приусадебный земельный участок), за исключением уплаты процентов, штрафов, комиссий и пеней за просрочку исполнения обязательств по ипотечному кредиту (займу);</w:t>
      </w:r>
    </w:p>
    <w:p w:rsidR="008410B2" w:rsidRDefault="008410B2">
      <w:pPr>
        <w:pStyle w:val="ConsPlusNormal"/>
        <w:jc w:val="both"/>
      </w:pPr>
      <w:r>
        <w:t xml:space="preserve">(п. 6 в ред. </w:t>
      </w:r>
      <w:hyperlink r:id="rId192">
        <w:r>
          <w:rPr>
            <w:color w:val="0000FF"/>
          </w:rPr>
          <w:t>Закона</w:t>
        </w:r>
      </w:hyperlink>
      <w:r>
        <w:t xml:space="preserve"> Томской области от 26.12.2024 N 133-ОЗ)</w:t>
      </w:r>
    </w:p>
    <w:p w:rsidR="008410B2" w:rsidRDefault="008410B2">
      <w:pPr>
        <w:pStyle w:val="ConsPlusNormal"/>
        <w:spacing w:before="200"/>
        <w:ind w:firstLine="540"/>
        <w:jc w:val="both"/>
      </w:pPr>
      <w:bookmarkStart w:id="44" w:name="P421"/>
      <w:bookmarkEnd w:id="44"/>
      <w:r>
        <w:t>7) завершение строительства объекта индивидуального жилищного строительства, право на который зарегистрировано в Едином государственном реестре недвижимости как на объект незавершенного строительства, находящегося в собственности получателя;</w:t>
      </w:r>
    </w:p>
    <w:p w:rsidR="008410B2" w:rsidRDefault="008410B2">
      <w:pPr>
        <w:pStyle w:val="ConsPlusNormal"/>
        <w:spacing w:before="200"/>
        <w:ind w:firstLine="540"/>
        <w:jc w:val="both"/>
      </w:pPr>
      <w:bookmarkStart w:id="45" w:name="P422"/>
      <w:bookmarkEnd w:id="45"/>
      <w:r>
        <w:t xml:space="preserve">8) уплата цены (части цены) договора участия в долевом строительстве, который предусматривает в качестве объекта долевого строительства жилое помещение в многоквартирном доме, путем размещения средств на счетах эскроу в порядке, предусмотренном </w:t>
      </w:r>
      <w:hyperlink r:id="rId193">
        <w:r>
          <w:rPr>
            <w:color w:val="0000FF"/>
          </w:rPr>
          <w:t>статьей 15.4</w:t>
        </w:r>
      </w:hyperlink>
      <w:r>
        <w:t xml:space="preserve"> Федерального закона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 договор участия в долевом строительстве);</w:t>
      </w:r>
    </w:p>
    <w:p w:rsidR="008410B2" w:rsidRDefault="008410B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8410B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410B2" w:rsidRDefault="008410B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410B2" w:rsidRDefault="008410B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410B2" w:rsidRDefault="008410B2">
            <w:pPr>
              <w:pStyle w:val="ConsPlusNormal"/>
              <w:jc w:val="both"/>
            </w:pPr>
            <w:hyperlink r:id="rId194">
              <w:r>
                <w:rPr>
                  <w:color w:val="0000FF"/>
                </w:rPr>
                <w:t>Законом</w:t>
              </w:r>
            </w:hyperlink>
            <w:r>
              <w:rPr>
                <w:color w:val="392C69"/>
              </w:rPr>
              <w:t xml:space="preserve"> Томской области от 26.12.2024 N 133-ОЗ в п. 9 ч. 2 ст. 14-1 внесены изменения, которые </w:t>
            </w:r>
            <w:hyperlink r:id="rId195">
              <w:r>
                <w:rPr>
                  <w:color w:val="0000FF"/>
                </w:rPr>
                <w:t>действуют</w:t>
              </w:r>
            </w:hyperlink>
            <w:r>
              <w:rPr>
                <w:color w:val="392C69"/>
              </w:rPr>
              <w:t xml:space="preserve"> по 31.12.2026 (включительно).</w:t>
            </w:r>
          </w:p>
        </w:tc>
        <w:tc>
          <w:tcPr>
            <w:tcW w:w="113" w:type="dxa"/>
            <w:tcBorders>
              <w:top w:val="nil"/>
              <w:left w:val="nil"/>
              <w:bottom w:val="nil"/>
              <w:right w:val="nil"/>
            </w:tcBorders>
            <w:shd w:val="clear" w:color="auto" w:fill="F4F3F8"/>
            <w:tcMar>
              <w:top w:w="0" w:type="dxa"/>
              <w:left w:w="0" w:type="dxa"/>
              <w:bottom w:w="0" w:type="dxa"/>
              <w:right w:w="0" w:type="dxa"/>
            </w:tcMar>
          </w:tcPr>
          <w:p w:rsidR="008410B2" w:rsidRDefault="008410B2">
            <w:pPr>
              <w:pStyle w:val="ConsPlusNormal"/>
            </w:pPr>
          </w:p>
        </w:tc>
      </w:tr>
    </w:tbl>
    <w:p w:rsidR="008410B2" w:rsidRDefault="008410B2">
      <w:pPr>
        <w:pStyle w:val="ConsPlusNormal"/>
        <w:spacing w:before="260"/>
        <w:ind w:firstLine="540"/>
        <w:jc w:val="both"/>
      </w:pPr>
      <w:bookmarkStart w:id="46" w:name="P424"/>
      <w:bookmarkEnd w:id="46"/>
      <w:r>
        <w:t>9) уплата первоначального взноса и (или) полное (частичное) погашение обязательств по ипотечному жилищному кредиту (займу), в том числе ранее предоставленному и не погашенному по состоянию на 1 марта 2023 года, на уплату цены договора участия в долевом строительстве, за исключением уплаты процентов, штрафов, комиссий и пеней за просрочку исполнения обязательств по ипотечному жилищному кредиту (займу).</w:t>
      </w:r>
    </w:p>
    <w:p w:rsidR="008410B2" w:rsidRDefault="008410B2">
      <w:pPr>
        <w:pStyle w:val="ConsPlusNormal"/>
        <w:jc w:val="both"/>
      </w:pPr>
      <w:r>
        <w:lastRenderedPageBreak/>
        <w:t xml:space="preserve">(п. 9 в ред. </w:t>
      </w:r>
      <w:hyperlink r:id="rId196">
        <w:r>
          <w:rPr>
            <w:color w:val="0000FF"/>
          </w:rPr>
          <w:t>Закона</w:t>
        </w:r>
      </w:hyperlink>
      <w:r>
        <w:t xml:space="preserve"> Томской области от 26.12.2024 N 133-ОЗ)</w:t>
      </w:r>
    </w:p>
    <w:p w:rsidR="008410B2" w:rsidRDefault="008410B2">
      <w:pPr>
        <w:pStyle w:val="ConsPlusNormal"/>
        <w:spacing w:before="200"/>
        <w:ind w:firstLine="540"/>
        <w:jc w:val="both"/>
      </w:pPr>
      <w:bookmarkStart w:id="47" w:name="P426"/>
      <w:bookmarkEnd w:id="47"/>
      <w:r>
        <w:t>3. Единовременная выплата не предоставляется в случае:</w:t>
      </w:r>
    </w:p>
    <w:p w:rsidR="008410B2" w:rsidRDefault="008410B2">
      <w:pPr>
        <w:pStyle w:val="ConsPlusNormal"/>
        <w:spacing w:before="200"/>
        <w:ind w:firstLine="540"/>
        <w:jc w:val="both"/>
      </w:pPr>
      <w:r>
        <w:t>1) приобретения жилого помещения в многоквартирном доме, жилого дома, признанных непригодными для проживания или жилого помещения в многоквартирном доме, признанном аварийным и подлежащим сносу или реконструкции;</w:t>
      </w:r>
    </w:p>
    <w:p w:rsidR="008410B2" w:rsidRDefault="008410B2">
      <w:pPr>
        <w:pStyle w:val="ConsPlusNormal"/>
        <w:spacing w:before="200"/>
        <w:ind w:firstLine="540"/>
        <w:jc w:val="both"/>
      </w:pPr>
      <w:r>
        <w:t>2) завершения строительства объекта индивидуального жилищного строительства или приобретения жилого помещения в многоквартирном доме, жилого дома, земельного участка, расположенного за пределами Томской области;</w:t>
      </w:r>
    </w:p>
    <w:p w:rsidR="008410B2" w:rsidRDefault="008410B2">
      <w:pPr>
        <w:pStyle w:val="ConsPlusNormal"/>
        <w:spacing w:before="200"/>
        <w:ind w:firstLine="540"/>
        <w:jc w:val="both"/>
      </w:pPr>
      <w:r>
        <w:t>3) приобретения жилого помещения в многоквартирном доме, жилого дома, земельного участка у близких родственников получателя (супруга, супруги, дедушки, бабушки, внуков, родителей, усыновителей, детей (в том числе усыновленных), полнородных и неполнородных братьев и сестер).</w:t>
      </w:r>
    </w:p>
    <w:p w:rsidR="008410B2" w:rsidRDefault="008410B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8410B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410B2" w:rsidRDefault="008410B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410B2" w:rsidRDefault="008410B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410B2" w:rsidRDefault="008410B2">
            <w:pPr>
              <w:pStyle w:val="ConsPlusNormal"/>
              <w:jc w:val="both"/>
            </w:pPr>
            <w:r>
              <w:rPr>
                <w:color w:val="392C69"/>
              </w:rPr>
              <w:t xml:space="preserve">Положения ч. 3-1 ст. 14-1 (в редакции </w:t>
            </w:r>
            <w:hyperlink r:id="rId197">
              <w:r>
                <w:rPr>
                  <w:color w:val="0000FF"/>
                </w:rPr>
                <w:t>Закона</w:t>
              </w:r>
            </w:hyperlink>
            <w:r>
              <w:rPr>
                <w:color w:val="392C69"/>
              </w:rPr>
              <w:t xml:space="preserve"> Томской области от 26.12.2024 N 133-ОЗ) </w:t>
            </w:r>
            <w:hyperlink r:id="rId198">
              <w:r>
                <w:rPr>
                  <w:color w:val="0000FF"/>
                </w:rPr>
                <w:t>распространяются</w:t>
              </w:r>
            </w:hyperlink>
            <w:r>
              <w:rPr>
                <w:color w:val="392C69"/>
              </w:rPr>
              <w:t xml:space="preserve"> на правоотношения, возникшие с 01.01.2024.</w:t>
            </w:r>
          </w:p>
        </w:tc>
        <w:tc>
          <w:tcPr>
            <w:tcW w:w="113" w:type="dxa"/>
            <w:tcBorders>
              <w:top w:val="nil"/>
              <w:left w:val="nil"/>
              <w:bottom w:val="nil"/>
              <w:right w:val="nil"/>
            </w:tcBorders>
            <w:shd w:val="clear" w:color="auto" w:fill="F4F3F8"/>
            <w:tcMar>
              <w:top w:w="0" w:type="dxa"/>
              <w:left w:w="0" w:type="dxa"/>
              <w:bottom w:w="0" w:type="dxa"/>
              <w:right w:w="0" w:type="dxa"/>
            </w:tcMar>
          </w:tcPr>
          <w:p w:rsidR="008410B2" w:rsidRDefault="008410B2">
            <w:pPr>
              <w:pStyle w:val="ConsPlusNormal"/>
            </w:pPr>
          </w:p>
        </w:tc>
      </w:tr>
    </w:tbl>
    <w:p w:rsidR="008410B2" w:rsidRDefault="008410B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8410B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410B2" w:rsidRDefault="008410B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410B2" w:rsidRDefault="008410B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410B2" w:rsidRDefault="008410B2">
            <w:pPr>
              <w:pStyle w:val="ConsPlusNormal"/>
              <w:jc w:val="both"/>
            </w:pPr>
            <w:hyperlink r:id="rId199">
              <w:r>
                <w:rPr>
                  <w:color w:val="0000FF"/>
                </w:rPr>
                <w:t>Законом</w:t>
              </w:r>
            </w:hyperlink>
            <w:r>
              <w:rPr>
                <w:color w:val="392C69"/>
              </w:rPr>
              <w:t xml:space="preserve"> Томской области от 26.12.2024 N 133-ОЗ ст. 14-1 дополнена ч. 3-1, которая </w:t>
            </w:r>
            <w:hyperlink r:id="rId200">
              <w:r>
                <w:rPr>
                  <w:color w:val="0000FF"/>
                </w:rPr>
                <w:t>действует</w:t>
              </w:r>
            </w:hyperlink>
            <w:r>
              <w:rPr>
                <w:color w:val="392C69"/>
              </w:rPr>
              <w:t xml:space="preserve"> по 31.12.2026 (включительно).</w:t>
            </w:r>
          </w:p>
        </w:tc>
        <w:tc>
          <w:tcPr>
            <w:tcW w:w="113" w:type="dxa"/>
            <w:tcBorders>
              <w:top w:val="nil"/>
              <w:left w:val="nil"/>
              <w:bottom w:val="nil"/>
              <w:right w:val="nil"/>
            </w:tcBorders>
            <w:shd w:val="clear" w:color="auto" w:fill="F4F3F8"/>
            <w:tcMar>
              <w:top w:w="0" w:type="dxa"/>
              <w:left w:w="0" w:type="dxa"/>
              <w:bottom w:w="0" w:type="dxa"/>
              <w:right w:w="0" w:type="dxa"/>
            </w:tcMar>
          </w:tcPr>
          <w:p w:rsidR="008410B2" w:rsidRDefault="008410B2">
            <w:pPr>
              <w:pStyle w:val="ConsPlusNormal"/>
            </w:pPr>
          </w:p>
        </w:tc>
      </w:tr>
    </w:tbl>
    <w:p w:rsidR="008410B2" w:rsidRDefault="008410B2">
      <w:pPr>
        <w:pStyle w:val="ConsPlusNormal"/>
        <w:spacing w:before="260"/>
        <w:ind w:firstLine="540"/>
        <w:jc w:val="both"/>
      </w:pPr>
      <w:bookmarkStart w:id="48" w:name="P432"/>
      <w:bookmarkEnd w:id="48"/>
      <w:r>
        <w:t xml:space="preserve">3-1. Указанные в </w:t>
      </w:r>
      <w:hyperlink w:anchor="P401">
        <w:r>
          <w:rPr>
            <w:color w:val="0000FF"/>
          </w:rPr>
          <w:t>части 1</w:t>
        </w:r>
      </w:hyperlink>
      <w:r>
        <w:t xml:space="preserve"> настоящей статьи получатели сохраняют право на предоставление единовременной выплаты, если после постановки на учет для получения земельного участка для индивидуального жилищного строительства в собственность бесплатно они:</w:t>
      </w:r>
    </w:p>
    <w:p w:rsidR="008410B2" w:rsidRDefault="008410B2">
      <w:pPr>
        <w:pStyle w:val="ConsPlusNormal"/>
        <w:spacing w:before="200"/>
        <w:ind w:firstLine="540"/>
        <w:jc w:val="both"/>
      </w:pPr>
      <w:bookmarkStart w:id="49" w:name="P433"/>
      <w:bookmarkEnd w:id="49"/>
      <w:r>
        <w:t>утратили право состоять на учете в качестве нуждающихся в жилых помещениях в связи с приобретением одним или несколькими членами семьи в собственность жилых помещений (жилых домов) с использованием средств, полученных по кредитному договору (договору займа), обязательства по оплате которого по состоянию на 1 марта 2023 года не исполнены;</w:t>
      </w:r>
    </w:p>
    <w:p w:rsidR="008410B2" w:rsidRDefault="008410B2">
      <w:pPr>
        <w:pStyle w:val="ConsPlusNormal"/>
        <w:spacing w:before="200"/>
        <w:ind w:firstLine="540"/>
        <w:jc w:val="both"/>
      </w:pPr>
      <w:r>
        <w:t>утратили право состоять на учете в качестве нуждающихся в жилых помещениях в связи с приобретением начиная с 1 марта 2023 года одним или несколькими членами семьи в собственность жилых помещений (жилых домов) на основании возмездного договора или в результате строительства объекта недвижимости;</w:t>
      </w:r>
    </w:p>
    <w:p w:rsidR="008410B2" w:rsidRDefault="008410B2">
      <w:pPr>
        <w:pStyle w:val="ConsPlusNormal"/>
        <w:spacing w:before="200"/>
        <w:ind w:firstLine="540"/>
        <w:jc w:val="both"/>
      </w:pPr>
      <w:bookmarkStart w:id="50" w:name="P435"/>
      <w:bookmarkEnd w:id="50"/>
      <w:r>
        <w:t>утратили право состоять на таком учете в связи с приобретением на праве собственности (в том числе долевой, совместной) земельного участка, размер которого равен или превышает предельные минимальные размеры земельных участков, предоставляемых гражданам в собственность бесплатно на территории Томской области, для ведения садоводства (в случае если такой земельный участок включен в предусмотренные правилами землепользования и застройки территориальные зоны, применительно к которым утверждены градостроительные регламенты, предусматривающие возможность строительства объектов капитального строительства), ведения личного подсобного хозяйства, расположенного в границах населенного пункта, для эксплуатации индивидуального жилого дома либо для индивидуального жилищного строительства с использованием средств, полученных по кредитному договору (договору займа), обязательства по оплате которого по состоянию на 1 марта 2023 года не исполнены;</w:t>
      </w:r>
    </w:p>
    <w:p w:rsidR="008410B2" w:rsidRDefault="008410B2">
      <w:pPr>
        <w:pStyle w:val="ConsPlusNormal"/>
        <w:spacing w:before="200"/>
        <w:ind w:firstLine="540"/>
        <w:jc w:val="both"/>
      </w:pPr>
      <w:r>
        <w:t>утратили право состоять на таком учете в связи с приобретением начиная с 1 марта 2023 года на праве собственности (в том числе долевой, совместной) земельного участка, размер которого равен или превышает предельные минимальные размеры земельных участков, предоставляемых гражданам в собственность бесплатно на территории Томской области, для ведения садоводства (в случае если такой земельный участок включен в предусмотренные правилами землепользования и застройки территориальные зоны, применительно к которым утверждены градостроительные регламенты, предусматривающие возможность строительства объектов капитального строительства), ведения личного подсобного хозяйства, расположенного в границах населенного пункта, для эксплуатации индивидуального жилого дома либо для индивидуального жилищного строительства на основании возмездного договора.</w:t>
      </w:r>
    </w:p>
    <w:p w:rsidR="008410B2" w:rsidRDefault="008410B2">
      <w:pPr>
        <w:pStyle w:val="ConsPlusNormal"/>
        <w:spacing w:before="200"/>
        <w:ind w:firstLine="540"/>
        <w:jc w:val="both"/>
      </w:pPr>
      <w:r>
        <w:t>Для указанных в настоящем пункте получателей право на предоставление единовременной выплаты сохраняется, в том числе в случаях, когда в отношении них органами местного самоуправления начиная с 1 марта 2023 года приняты решения о снятии с учета в качестве нуждающихся в жилых помещениях, снятии с учета для получения земельных участков для индивидуального жилищного строительства в собственность бесплатно, а также об отказе в предоставлении единовременной выплаты.</w:t>
      </w:r>
    </w:p>
    <w:p w:rsidR="008410B2" w:rsidRDefault="008410B2">
      <w:pPr>
        <w:pStyle w:val="ConsPlusNormal"/>
        <w:jc w:val="both"/>
      </w:pPr>
      <w:r>
        <w:t xml:space="preserve">(часть 3-1 введена </w:t>
      </w:r>
      <w:hyperlink r:id="rId201">
        <w:r>
          <w:rPr>
            <w:color w:val="0000FF"/>
          </w:rPr>
          <w:t>Законом</w:t>
        </w:r>
      </w:hyperlink>
      <w:r>
        <w:t xml:space="preserve"> Томской области от 26.12.2024 N 133-ОЗ)</w:t>
      </w:r>
    </w:p>
    <w:p w:rsidR="008410B2" w:rsidRDefault="008410B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8410B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410B2" w:rsidRDefault="008410B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410B2" w:rsidRDefault="008410B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410B2" w:rsidRDefault="008410B2">
            <w:pPr>
              <w:pStyle w:val="ConsPlusNormal"/>
              <w:jc w:val="both"/>
            </w:pPr>
            <w:hyperlink r:id="rId202">
              <w:r>
                <w:rPr>
                  <w:color w:val="0000FF"/>
                </w:rPr>
                <w:t>Законом</w:t>
              </w:r>
            </w:hyperlink>
            <w:r>
              <w:rPr>
                <w:color w:val="392C69"/>
              </w:rPr>
              <w:t xml:space="preserve"> Томской области от 26.12.2024 N 133-ОЗ в ч. 4 ст. 14-1 внесены изменения, которые </w:t>
            </w:r>
            <w:hyperlink r:id="rId203">
              <w:r>
                <w:rPr>
                  <w:color w:val="0000FF"/>
                </w:rPr>
                <w:t>действуют</w:t>
              </w:r>
            </w:hyperlink>
            <w:r>
              <w:rPr>
                <w:color w:val="392C69"/>
              </w:rPr>
              <w:t xml:space="preserve"> по 31.12.2026 (включительно).</w:t>
            </w:r>
          </w:p>
        </w:tc>
        <w:tc>
          <w:tcPr>
            <w:tcW w:w="113" w:type="dxa"/>
            <w:tcBorders>
              <w:top w:val="nil"/>
              <w:left w:val="nil"/>
              <w:bottom w:val="nil"/>
              <w:right w:val="nil"/>
            </w:tcBorders>
            <w:shd w:val="clear" w:color="auto" w:fill="F4F3F8"/>
            <w:tcMar>
              <w:top w:w="0" w:type="dxa"/>
              <w:left w:w="0" w:type="dxa"/>
              <w:bottom w:w="0" w:type="dxa"/>
              <w:right w:w="0" w:type="dxa"/>
            </w:tcMar>
          </w:tcPr>
          <w:p w:rsidR="008410B2" w:rsidRDefault="008410B2">
            <w:pPr>
              <w:pStyle w:val="ConsPlusNormal"/>
            </w:pPr>
          </w:p>
        </w:tc>
      </w:tr>
    </w:tbl>
    <w:p w:rsidR="008410B2" w:rsidRDefault="008410B2">
      <w:pPr>
        <w:pStyle w:val="ConsPlusNormal"/>
        <w:spacing w:before="260"/>
        <w:ind w:firstLine="540"/>
        <w:jc w:val="both"/>
      </w:pPr>
      <w:r>
        <w:t>4. Получатель обращается с заявлением о предоставлении единовременной выплаты в орган местного самоуправления муниципального образования Томской области, к полномочиям которого относится предоставление земельных участков, государственная собственность на которые не разграничена, в котором получатель состоит (состоял) на учете для получения земельного участка для индивидуального жилищного строительства в собственность бесплатно.</w:t>
      </w:r>
    </w:p>
    <w:p w:rsidR="008410B2" w:rsidRDefault="008410B2">
      <w:pPr>
        <w:pStyle w:val="ConsPlusNormal"/>
        <w:jc w:val="both"/>
      </w:pPr>
      <w:r>
        <w:t xml:space="preserve">(в ред. </w:t>
      </w:r>
      <w:hyperlink r:id="rId204">
        <w:r>
          <w:rPr>
            <w:color w:val="0000FF"/>
          </w:rPr>
          <w:t>Закона</w:t>
        </w:r>
      </w:hyperlink>
      <w:r>
        <w:t xml:space="preserve"> Томской области от 26.12.2024 N 133-ОЗ)</w:t>
      </w:r>
    </w:p>
    <w:p w:rsidR="008410B2" w:rsidRDefault="008410B2">
      <w:pPr>
        <w:pStyle w:val="ConsPlusNormal"/>
        <w:spacing w:before="200"/>
        <w:ind w:firstLine="540"/>
        <w:jc w:val="both"/>
      </w:pPr>
      <w:bookmarkStart w:id="51" w:name="P442"/>
      <w:bookmarkEnd w:id="51"/>
      <w:r>
        <w:t>5. В заявлении получатель указывает:</w:t>
      </w:r>
    </w:p>
    <w:p w:rsidR="008410B2" w:rsidRDefault="008410B2">
      <w:pPr>
        <w:pStyle w:val="ConsPlusNormal"/>
        <w:spacing w:before="200"/>
        <w:ind w:firstLine="540"/>
        <w:jc w:val="both"/>
      </w:pPr>
      <w:r>
        <w:t xml:space="preserve">1) направление использования единовременной выплаты из числа предусмотренных </w:t>
      </w:r>
      <w:hyperlink w:anchor="P406">
        <w:r>
          <w:rPr>
            <w:color w:val="0000FF"/>
          </w:rPr>
          <w:t>частью 2</w:t>
        </w:r>
      </w:hyperlink>
      <w:r>
        <w:t xml:space="preserve"> настоящей статьи;</w:t>
      </w:r>
    </w:p>
    <w:p w:rsidR="008410B2" w:rsidRDefault="008410B2">
      <w:pPr>
        <w:pStyle w:val="ConsPlusNormal"/>
        <w:spacing w:before="200"/>
        <w:ind w:firstLine="540"/>
        <w:jc w:val="both"/>
      </w:pPr>
      <w:r>
        <w:t>2) запрашиваемый размер единовременной выплаты, подтвержденный документами, приложенными получателем к заявлению;</w:t>
      </w:r>
    </w:p>
    <w:p w:rsidR="008410B2" w:rsidRDefault="008410B2">
      <w:pPr>
        <w:pStyle w:val="ConsPlusNormal"/>
        <w:spacing w:before="200"/>
        <w:ind w:firstLine="540"/>
        <w:jc w:val="both"/>
      </w:pPr>
      <w:r>
        <w:t>3) реквизиты одного из следующих банковских счетов, на который должна быть перечислена сумма единовременной выплаты:</w:t>
      </w:r>
    </w:p>
    <w:p w:rsidR="008410B2" w:rsidRDefault="008410B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8410B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410B2" w:rsidRDefault="008410B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410B2" w:rsidRDefault="008410B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410B2" w:rsidRDefault="008410B2">
            <w:pPr>
              <w:pStyle w:val="ConsPlusNormal"/>
              <w:jc w:val="both"/>
            </w:pPr>
            <w:r>
              <w:rPr>
                <w:color w:val="392C69"/>
              </w:rPr>
              <w:t xml:space="preserve">Положения пп. "а" п. 3 ч. 5 ст. 14-1 (в редакции </w:t>
            </w:r>
            <w:hyperlink r:id="rId205">
              <w:r>
                <w:rPr>
                  <w:color w:val="0000FF"/>
                </w:rPr>
                <w:t>Закона</w:t>
              </w:r>
            </w:hyperlink>
            <w:r>
              <w:rPr>
                <w:color w:val="392C69"/>
              </w:rPr>
              <w:t xml:space="preserve"> Томской области от 26.12.2024 N 133-ОЗ) </w:t>
            </w:r>
            <w:hyperlink r:id="rId206">
              <w:r>
                <w:rPr>
                  <w:color w:val="0000FF"/>
                </w:rPr>
                <w:t>распространяются</w:t>
              </w:r>
            </w:hyperlink>
            <w:r>
              <w:rPr>
                <w:color w:val="392C69"/>
              </w:rPr>
              <w:t xml:space="preserve"> на правоотношения, возникшие с 01.01.2024.</w:t>
            </w:r>
          </w:p>
        </w:tc>
        <w:tc>
          <w:tcPr>
            <w:tcW w:w="113" w:type="dxa"/>
            <w:tcBorders>
              <w:top w:val="nil"/>
              <w:left w:val="nil"/>
              <w:bottom w:val="nil"/>
              <w:right w:val="nil"/>
            </w:tcBorders>
            <w:shd w:val="clear" w:color="auto" w:fill="F4F3F8"/>
            <w:tcMar>
              <w:top w:w="0" w:type="dxa"/>
              <w:left w:w="0" w:type="dxa"/>
              <w:bottom w:w="0" w:type="dxa"/>
              <w:right w:w="0" w:type="dxa"/>
            </w:tcMar>
          </w:tcPr>
          <w:p w:rsidR="008410B2" w:rsidRDefault="008410B2">
            <w:pPr>
              <w:pStyle w:val="ConsPlusNormal"/>
            </w:pPr>
          </w:p>
        </w:tc>
      </w:tr>
    </w:tbl>
    <w:p w:rsidR="008410B2" w:rsidRDefault="008410B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8410B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410B2" w:rsidRDefault="008410B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410B2" w:rsidRDefault="008410B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410B2" w:rsidRDefault="008410B2">
            <w:pPr>
              <w:pStyle w:val="ConsPlusNormal"/>
              <w:jc w:val="both"/>
            </w:pPr>
            <w:hyperlink r:id="rId207">
              <w:r>
                <w:rPr>
                  <w:color w:val="0000FF"/>
                </w:rPr>
                <w:t>Законом</w:t>
              </w:r>
            </w:hyperlink>
            <w:r>
              <w:rPr>
                <w:color w:val="392C69"/>
              </w:rPr>
              <w:t xml:space="preserve"> Томской области от 26.12.2024 N 133-ОЗ в пп. "а" п. 3 ч. 5 ст. 14-1 внесены изменения, которые </w:t>
            </w:r>
            <w:hyperlink r:id="rId208">
              <w:r>
                <w:rPr>
                  <w:color w:val="0000FF"/>
                </w:rPr>
                <w:t>действуют</w:t>
              </w:r>
            </w:hyperlink>
            <w:r>
              <w:rPr>
                <w:color w:val="392C69"/>
              </w:rPr>
              <w:t xml:space="preserve"> по 31.12.2026 (включительно).</w:t>
            </w:r>
          </w:p>
        </w:tc>
        <w:tc>
          <w:tcPr>
            <w:tcW w:w="113" w:type="dxa"/>
            <w:tcBorders>
              <w:top w:val="nil"/>
              <w:left w:val="nil"/>
              <w:bottom w:val="nil"/>
              <w:right w:val="nil"/>
            </w:tcBorders>
            <w:shd w:val="clear" w:color="auto" w:fill="F4F3F8"/>
            <w:tcMar>
              <w:top w:w="0" w:type="dxa"/>
              <w:left w:w="0" w:type="dxa"/>
              <w:bottom w:w="0" w:type="dxa"/>
              <w:right w:w="0" w:type="dxa"/>
            </w:tcMar>
          </w:tcPr>
          <w:p w:rsidR="008410B2" w:rsidRDefault="008410B2">
            <w:pPr>
              <w:pStyle w:val="ConsPlusNormal"/>
            </w:pPr>
          </w:p>
        </w:tc>
      </w:tr>
    </w:tbl>
    <w:p w:rsidR="008410B2" w:rsidRDefault="008410B2">
      <w:pPr>
        <w:pStyle w:val="ConsPlusNormal"/>
        <w:spacing w:before="260"/>
        <w:ind w:firstLine="540"/>
        <w:jc w:val="both"/>
      </w:pPr>
      <w:r>
        <w:t xml:space="preserve">а) расчетный счет юридического лица или счет физического лица, осуществляющего продажу (возмездное отчуждение) получателю жилого помещения в многоквартирном доме или жилого дома, и (или) земельного участка, либо банковский счет получателя, в случае если обязательства перед юридическим лицом или физическим лицом, осуществившим продажу (возмездное отчуждение) получателю жилого помещения в многоквартирном доме или жилого дома, и (или) земельного участка, на дату обращения с заявлением о предоставлении единовременной выплаты в орган местного самоуправления исполнены, - в случае если в качестве направления использования единовременной выплаты получателем в заявлении указано направление, предусмотренное </w:t>
      </w:r>
      <w:hyperlink w:anchor="P407">
        <w:r>
          <w:rPr>
            <w:color w:val="0000FF"/>
          </w:rPr>
          <w:t>пунктами 1</w:t>
        </w:r>
      </w:hyperlink>
      <w:r>
        <w:t xml:space="preserve"> - </w:t>
      </w:r>
      <w:hyperlink w:anchor="P410">
        <w:r>
          <w:rPr>
            <w:color w:val="0000FF"/>
          </w:rPr>
          <w:t>3 части 2</w:t>
        </w:r>
      </w:hyperlink>
      <w:r>
        <w:t xml:space="preserve"> настоящей статьи;</w:t>
      </w:r>
    </w:p>
    <w:p w:rsidR="008410B2" w:rsidRDefault="008410B2">
      <w:pPr>
        <w:pStyle w:val="ConsPlusNormal"/>
        <w:jc w:val="both"/>
      </w:pPr>
      <w:r>
        <w:t xml:space="preserve">(в ред. </w:t>
      </w:r>
      <w:hyperlink r:id="rId209">
        <w:r>
          <w:rPr>
            <w:color w:val="0000FF"/>
          </w:rPr>
          <w:t>Закона</w:t>
        </w:r>
      </w:hyperlink>
      <w:r>
        <w:t xml:space="preserve"> Томской области от 26.12.2024 N 133-ОЗ)</w:t>
      </w:r>
    </w:p>
    <w:p w:rsidR="008410B2" w:rsidRDefault="008410B2">
      <w:pPr>
        <w:pStyle w:val="ConsPlusNormal"/>
        <w:spacing w:before="200"/>
        <w:ind w:firstLine="540"/>
        <w:jc w:val="both"/>
      </w:pPr>
      <w:r>
        <w:t xml:space="preserve">б) расчетный счет кредитной организации, перед которой у получателя имеются обязательства по ипотечному жилищному кредиту (займу), - в случае если в качестве направления использования единовременной выплаты получателем в заявлении указано направление, предусмотренное </w:t>
      </w:r>
      <w:hyperlink w:anchor="P413">
        <w:r>
          <w:rPr>
            <w:color w:val="0000FF"/>
          </w:rPr>
          <w:t>пунктами 4</w:t>
        </w:r>
      </w:hyperlink>
      <w:r>
        <w:t xml:space="preserve"> - </w:t>
      </w:r>
      <w:hyperlink w:anchor="P419">
        <w:r>
          <w:rPr>
            <w:color w:val="0000FF"/>
          </w:rPr>
          <w:t>6</w:t>
        </w:r>
      </w:hyperlink>
      <w:r>
        <w:t xml:space="preserve">, </w:t>
      </w:r>
      <w:hyperlink w:anchor="P424">
        <w:r>
          <w:rPr>
            <w:color w:val="0000FF"/>
          </w:rPr>
          <w:t>9 части 2</w:t>
        </w:r>
      </w:hyperlink>
      <w:r>
        <w:t xml:space="preserve"> настоящей статьи;</w:t>
      </w:r>
    </w:p>
    <w:p w:rsidR="008410B2" w:rsidRDefault="008410B2">
      <w:pPr>
        <w:pStyle w:val="ConsPlusNormal"/>
        <w:spacing w:before="200"/>
        <w:ind w:firstLine="540"/>
        <w:jc w:val="both"/>
      </w:pPr>
      <w:r>
        <w:t xml:space="preserve">в) расчетный счет застройщика, указанного в договоре участия в долевом строительстве, стороной которого является получатель, - в случае если в качестве направления использования единовременной выплаты получателем в заявлении указано направление, предусмотренное </w:t>
      </w:r>
      <w:hyperlink w:anchor="P422">
        <w:r>
          <w:rPr>
            <w:color w:val="0000FF"/>
          </w:rPr>
          <w:t>пунктом 8 части 2</w:t>
        </w:r>
      </w:hyperlink>
      <w:r>
        <w:t xml:space="preserve"> настоящей статьи;</w:t>
      </w:r>
    </w:p>
    <w:p w:rsidR="008410B2" w:rsidRDefault="008410B2">
      <w:pPr>
        <w:pStyle w:val="ConsPlusNormal"/>
        <w:spacing w:before="200"/>
        <w:ind w:firstLine="540"/>
        <w:jc w:val="both"/>
      </w:pPr>
      <w:r>
        <w:t xml:space="preserve">г) банковский счет получателя - в случае если в качестве направления использования единовременной денежной выплаты получателем в заявлении указано направление, предусмотренное </w:t>
      </w:r>
      <w:hyperlink w:anchor="P421">
        <w:r>
          <w:rPr>
            <w:color w:val="0000FF"/>
          </w:rPr>
          <w:t>пунктом 7 части 2</w:t>
        </w:r>
      </w:hyperlink>
      <w:r>
        <w:t xml:space="preserve"> настоящей статьи;</w:t>
      </w:r>
    </w:p>
    <w:p w:rsidR="008410B2" w:rsidRDefault="008410B2">
      <w:pPr>
        <w:pStyle w:val="ConsPlusNormal"/>
        <w:spacing w:before="200"/>
        <w:ind w:firstLine="540"/>
        <w:jc w:val="both"/>
      </w:pPr>
      <w:r>
        <w:t xml:space="preserve">4) обязательство получателя о соблюдении при использовании единовременной выплаты условий, предусмотренных </w:t>
      </w:r>
      <w:hyperlink w:anchor="P406">
        <w:r>
          <w:rPr>
            <w:color w:val="0000FF"/>
          </w:rPr>
          <w:t>частями 2</w:t>
        </w:r>
      </w:hyperlink>
      <w:r>
        <w:t xml:space="preserve"> и </w:t>
      </w:r>
      <w:hyperlink w:anchor="P426">
        <w:r>
          <w:rPr>
            <w:color w:val="0000FF"/>
          </w:rPr>
          <w:t>3</w:t>
        </w:r>
      </w:hyperlink>
      <w:r>
        <w:t xml:space="preserve"> настоящей статьи.</w:t>
      </w:r>
    </w:p>
    <w:p w:rsidR="008410B2" w:rsidRDefault="008410B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8410B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410B2" w:rsidRDefault="008410B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410B2" w:rsidRDefault="008410B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410B2" w:rsidRDefault="008410B2">
            <w:pPr>
              <w:pStyle w:val="ConsPlusNormal"/>
              <w:jc w:val="both"/>
            </w:pPr>
            <w:hyperlink r:id="rId210">
              <w:r>
                <w:rPr>
                  <w:color w:val="0000FF"/>
                </w:rPr>
                <w:t>Законом</w:t>
              </w:r>
            </w:hyperlink>
            <w:r>
              <w:rPr>
                <w:color w:val="392C69"/>
              </w:rPr>
              <w:t xml:space="preserve"> Томской области от 26.12.2024 N 133-ОЗ в абз. 1 ч. 6 ст. 14-1 внесены изменения, которые </w:t>
            </w:r>
            <w:hyperlink r:id="rId211">
              <w:r>
                <w:rPr>
                  <w:color w:val="0000FF"/>
                </w:rPr>
                <w:t>действуют</w:t>
              </w:r>
            </w:hyperlink>
            <w:r>
              <w:rPr>
                <w:color w:val="392C69"/>
              </w:rPr>
              <w:t xml:space="preserve"> по 31.12.2026 (включительно).</w:t>
            </w:r>
          </w:p>
        </w:tc>
        <w:tc>
          <w:tcPr>
            <w:tcW w:w="113" w:type="dxa"/>
            <w:tcBorders>
              <w:top w:val="nil"/>
              <w:left w:val="nil"/>
              <w:bottom w:val="nil"/>
              <w:right w:val="nil"/>
            </w:tcBorders>
            <w:shd w:val="clear" w:color="auto" w:fill="F4F3F8"/>
            <w:tcMar>
              <w:top w:w="0" w:type="dxa"/>
              <w:left w:w="0" w:type="dxa"/>
              <w:bottom w:w="0" w:type="dxa"/>
              <w:right w:w="0" w:type="dxa"/>
            </w:tcMar>
          </w:tcPr>
          <w:p w:rsidR="008410B2" w:rsidRDefault="008410B2">
            <w:pPr>
              <w:pStyle w:val="ConsPlusNormal"/>
            </w:pPr>
          </w:p>
        </w:tc>
      </w:tr>
    </w:tbl>
    <w:p w:rsidR="008410B2" w:rsidRDefault="008410B2">
      <w:pPr>
        <w:pStyle w:val="ConsPlusNormal"/>
        <w:spacing w:before="260"/>
        <w:ind w:firstLine="540"/>
        <w:jc w:val="both"/>
      </w:pPr>
      <w:r>
        <w:t>6. Решение о предоставлении или отказе в предоставлении единовременной выплаты, о размере единовременной выплаты принимается при представлении (получении) следующих документов (копий документов, сведений из них):</w:t>
      </w:r>
    </w:p>
    <w:p w:rsidR="008410B2" w:rsidRDefault="008410B2">
      <w:pPr>
        <w:pStyle w:val="ConsPlusNormal"/>
        <w:jc w:val="both"/>
      </w:pPr>
      <w:r>
        <w:lastRenderedPageBreak/>
        <w:t xml:space="preserve">(в ред. </w:t>
      </w:r>
      <w:hyperlink r:id="rId212">
        <w:r>
          <w:rPr>
            <w:color w:val="0000FF"/>
          </w:rPr>
          <w:t>Закона</w:t>
        </w:r>
      </w:hyperlink>
      <w:r>
        <w:t xml:space="preserve"> Томской области от 26.12.2024 N 133-ОЗ)</w:t>
      </w:r>
    </w:p>
    <w:p w:rsidR="008410B2" w:rsidRDefault="008410B2">
      <w:pPr>
        <w:pStyle w:val="ConsPlusNormal"/>
        <w:spacing w:before="200"/>
        <w:ind w:firstLine="540"/>
        <w:jc w:val="both"/>
      </w:pPr>
      <w:r>
        <w:t xml:space="preserve">а) договора купли-продажи, иных возмездных договоров по отчуждению жилого помещения в многоквартирном доме или жилого дома, и (или) земельного участка, на которые в установленном законодательством порядке зарегистрирован переход права собственности, заключенных в соответствии с гражданским законодательством после постановки получателя на учет для получения земельных участков для индивидуального жилищного строительства в собственность бесплатно, - в случае если в качестве направления использования единовременной выплаты получателем в заявлении указано направление, предусмотренное </w:t>
      </w:r>
      <w:hyperlink w:anchor="P407">
        <w:r>
          <w:rPr>
            <w:color w:val="0000FF"/>
          </w:rPr>
          <w:t>пунктами 1</w:t>
        </w:r>
      </w:hyperlink>
      <w:r>
        <w:t xml:space="preserve"> - </w:t>
      </w:r>
      <w:hyperlink w:anchor="P410">
        <w:r>
          <w:rPr>
            <w:color w:val="0000FF"/>
          </w:rPr>
          <w:t>3 части 2</w:t>
        </w:r>
      </w:hyperlink>
      <w:r>
        <w:t xml:space="preserve"> настоящей статьи;</w:t>
      </w:r>
    </w:p>
    <w:p w:rsidR="008410B2" w:rsidRDefault="008410B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8410B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410B2" w:rsidRDefault="008410B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410B2" w:rsidRDefault="008410B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410B2" w:rsidRDefault="008410B2">
            <w:pPr>
              <w:pStyle w:val="ConsPlusNormal"/>
              <w:jc w:val="both"/>
            </w:pPr>
            <w:hyperlink r:id="rId213">
              <w:r>
                <w:rPr>
                  <w:color w:val="0000FF"/>
                </w:rPr>
                <w:t>Законом</w:t>
              </w:r>
            </w:hyperlink>
            <w:r>
              <w:rPr>
                <w:color w:val="392C69"/>
              </w:rPr>
              <w:t xml:space="preserve"> Томской области от 26.12.2024 N 133-ОЗ в п. "б" ч. 6 ст. 14-1 внесены изменения, которые </w:t>
            </w:r>
            <w:hyperlink r:id="rId214">
              <w:r>
                <w:rPr>
                  <w:color w:val="0000FF"/>
                </w:rPr>
                <w:t>действуют</w:t>
              </w:r>
            </w:hyperlink>
            <w:r>
              <w:rPr>
                <w:color w:val="392C69"/>
              </w:rPr>
              <w:t xml:space="preserve"> по 31.12.2026 (включительно).</w:t>
            </w:r>
          </w:p>
        </w:tc>
        <w:tc>
          <w:tcPr>
            <w:tcW w:w="113" w:type="dxa"/>
            <w:tcBorders>
              <w:top w:val="nil"/>
              <w:left w:val="nil"/>
              <w:bottom w:val="nil"/>
              <w:right w:val="nil"/>
            </w:tcBorders>
            <w:shd w:val="clear" w:color="auto" w:fill="F4F3F8"/>
            <w:tcMar>
              <w:top w:w="0" w:type="dxa"/>
              <w:left w:w="0" w:type="dxa"/>
              <w:bottom w:w="0" w:type="dxa"/>
              <w:right w:w="0" w:type="dxa"/>
            </w:tcMar>
          </w:tcPr>
          <w:p w:rsidR="008410B2" w:rsidRDefault="008410B2">
            <w:pPr>
              <w:pStyle w:val="ConsPlusNormal"/>
            </w:pPr>
          </w:p>
        </w:tc>
      </w:tr>
    </w:tbl>
    <w:p w:rsidR="008410B2" w:rsidRDefault="008410B2">
      <w:pPr>
        <w:pStyle w:val="ConsPlusNormal"/>
        <w:spacing w:before="260"/>
        <w:ind w:firstLine="540"/>
        <w:jc w:val="both"/>
      </w:pPr>
      <w:r>
        <w:t xml:space="preserve">б) договора купли-продажи жилого помещения в многоквартирном доме или жилого дома, и (или) земельного участка, на которые в установленном законодательством порядке зарегистрирован переход права собственности, кредитного договора (договора займа) на приобретение жилого помещения в многоквартирном доме, на строительство или приобретение жилого дома и (или) земельного участка, справки кредитора (заимодавца) о размерах остатка основного долга и остатка задолженности по уплате процентов по договору по состоянию на дату подачи заявления - в случае если в качестве направления использования единовременной выплаты получателем в заявлении указано направление, предусмотренное </w:t>
      </w:r>
      <w:hyperlink w:anchor="P413">
        <w:r>
          <w:rPr>
            <w:color w:val="0000FF"/>
          </w:rPr>
          <w:t>пунктами 4</w:t>
        </w:r>
      </w:hyperlink>
      <w:r>
        <w:t xml:space="preserve"> - </w:t>
      </w:r>
      <w:hyperlink w:anchor="P419">
        <w:r>
          <w:rPr>
            <w:color w:val="0000FF"/>
          </w:rPr>
          <w:t>6 части 2</w:t>
        </w:r>
      </w:hyperlink>
      <w:r>
        <w:t xml:space="preserve"> настоящей статьи;</w:t>
      </w:r>
    </w:p>
    <w:p w:rsidR="008410B2" w:rsidRDefault="008410B2">
      <w:pPr>
        <w:pStyle w:val="ConsPlusNormal"/>
        <w:jc w:val="both"/>
      </w:pPr>
      <w:r>
        <w:t xml:space="preserve">(в ред. </w:t>
      </w:r>
      <w:hyperlink r:id="rId215">
        <w:r>
          <w:rPr>
            <w:color w:val="0000FF"/>
          </w:rPr>
          <w:t>Закона</w:t>
        </w:r>
      </w:hyperlink>
      <w:r>
        <w:t xml:space="preserve"> Томской области от 26.12.2024 N 133-ОЗ)</w:t>
      </w:r>
    </w:p>
    <w:p w:rsidR="008410B2" w:rsidRDefault="008410B2">
      <w:pPr>
        <w:pStyle w:val="ConsPlusNormal"/>
        <w:spacing w:before="200"/>
        <w:ind w:firstLine="540"/>
        <w:jc w:val="both"/>
      </w:pPr>
      <w:r>
        <w:t xml:space="preserve">в) договора подряда на возведение объекта индивидуального жилищного строительства, акта о сдаче результатов работ по договору строительного подряда, договоров купли-продажи строительных материалов, платежных документов, подтверждающих произведенные расходы, - в случае если в качестве направления использования единовременной денежной выплаты получателем в заявлении указано направление, предусмотренное </w:t>
      </w:r>
      <w:hyperlink w:anchor="P421">
        <w:r>
          <w:rPr>
            <w:color w:val="0000FF"/>
          </w:rPr>
          <w:t>пунктом 7 части 2</w:t>
        </w:r>
      </w:hyperlink>
      <w:r>
        <w:t xml:space="preserve"> настоящей статьи;</w:t>
      </w:r>
    </w:p>
    <w:p w:rsidR="008410B2" w:rsidRDefault="008410B2">
      <w:pPr>
        <w:pStyle w:val="ConsPlusNormal"/>
        <w:spacing w:before="200"/>
        <w:ind w:firstLine="540"/>
        <w:jc w:val="both"/>
      </w:pPr>
      <w:r>
        <w:t xml:space="preserve">г) договора участия в долевом строительстве, стороной которого является получатель, справки уполномоченного банка с указанием реквизитов счета эскроу - в случае если в качестве направления использования единовременной выплаты получателем в заявлении указано направление, предусмотренное </w:t>
      </w:r>
      <w:hyperlink w:anchor="P422">
        <w:r>
          <w:rPr>
            <w:color w:val="0000FF"/>
          </w:rPr>
          <w:t>пунктом 8 части 2</w:t>
        </w:r>
      </w:hyperlink>
      <w:r>
        <w:t xml:space="preserve"> настоящей статьи;</w:t>
      </w:r>
    </w:p>
    <w:p w:rsidR="008410B2" w:rsidRDefault="008410B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8410B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410B2" w:rsidRDefault="008410B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410B2" w:rsidRDefault="008410B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410B2" w:rsidRDefault="008410B2">
            <w:pPr>
              <w:pStyle w:val="ConsPlusNormal"/>
              <w:jc w:val="both"/>
            </w:pPr>
            <w:hyperlink r:id="rId216">
              <w:r>
                <w:rPr>
                  <w:color w:val="0000FF"/>
                </w:rPr>
                <w:t>Законом</w:t>
              </w:r>
            </w:hyperlink>
            <w:r>
              <w:rPr>
                <w:color w:val="392C69"/>
              </w:rPr>
              <w:t xml:space="preserve"> Томской области от 26.12.2024 N 133-ОЗ в п. "д" ч. 6 ст. 14-1 внесены изменения, которые </w:t>
            </w:r>
            <w:hyperlink r:id="rId217">
              <w:r>
                <w:rPr>
                  <w:color w:val="0000FF"/>
                </w:rPr>
                <w:t>действуют</w:t>
              </w:r>
            </w:hyperlink>
            <w:r>
              <w:rPr>
                <w:color w:val="392C69"/>
              </w:rPr>
              <w:t xml:space="preserve"> по 31.12.2026 (включительно).</w:t>
            </w:r>
          </w:p>
        </w:tc>
        <w:tc>
          <w:tcPr>
            <w:tcW w:w="113" w:type="dxa"/>
            <w:tcBorders>
              <w:top w:val="nil"/>
              <w:left w:val="nil"/>
              <w:bottom w:val="nil"/>
              <w:right w:val="nil"/>
            </w:tcBorders>
            <w:shd w:val="clear" w:color="auto" w:fill="F4F3F8"/>
            <w:tcMar>
              <w:top w:w="0" w:type="dxa"/>
              <w:left w:w="0" w:type="dxa"/>
              <w:bottom w:w="0" w:type="dxa"/>
              <w:right w:w="0" w:type="dxa"/>
            </w:tcMar>
          </w:tcPr>
          <w:p w:rsidR="008410B2" w:rsidRDefault="008410B2">
            <w:pPr>
              <w:pStyle w:val="ConsPlusNormal"/>
            </w:pPr>
          </w:p>
        </w:tc>
      </w:tr>
    </w:tbl>
    <w:p w:rsidR="008410B2" w:rsidRDefault="008410B2">
      <w:pPr>
        <w:pStyle w:val="ConsPlusNormal"/>
        <w:spacing w:before="260"/>
        <w:ind w:firstLine="540"/>
        <w:jc w:val="both"/>
      </w:pPr>
      <w:r>
        <w:t xml:space="preserve">д) договора участия в долевом строительстве, стороной которого является получатель, кредитного договора (договора займа) на уплату цены договора участия в долевом строительстве - в случае если в качестве направления использования единовременной выплаты получателем в заявлении указано направление, предусмотренное </w:t>
      </w:r>
      <w:hyperlink w:anchor="P424">
        <w:r>
          <w:rPr>
            <w:color w:val="0000FF"/>
          </w:rPr>
          <w:t>пунктом 9 части 2</w:t>
        </w:r>
      </w:hyperlink>
      <w:r>
        <w:t xml:space="preserve"> настоящей статьи.</w:t>
      </w:r>
    </w:p>
    <w:p w:rsidR="008410B2" w:rsidRDefault="008410B2">
      <w:pPr>
        <w:pStyle w:val="ConsPlusNormal"/>
        <w:jc w:val="both"/>
      </w:pPr>
      <w:r>
        <w:t xml:space="preserve">(в ред. </w:t>
      </w:r>
      <w:hyperlink r:id="rId218">
        <w:r>
          <w:rPr>
            <w:color w:val="0000FF"/>
          </w:rPr>
          <w:t>Закона</w:t>
        </w:r>
      </w:hyperlink>
      <w:r>
        <w:t xml:space="preserve"> Томской области от 26.12.2024 N 133-ОЗ)</w:t>
      </w:r>
    </w:p>
    <w:p w:rsidR="008410B2" w:rsidRDefault="008410B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8410B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410B2" w:rsidRDefault="008410B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410B2" w:rsidRDefault="008410B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410B2" w:rsidRDefault="008410B2">
            <w:pPr>
              <w:pStyle w:val="ConsPlusNormal"/>
              <w:jc w:val="both"/>
            </w:pPr>
            <w:hyperlink r:id="rId219">
              <w:r>
                <w:rPr>
                  <w:color w:val="0000FF"/>
                </w:rPr>
                <w:t>Законом</w:t>
              </w:r>
            </w:hyperlink>
            <w:r>
              <w:rPr>
                <w:color w:val="392C69"/>
              </w:rPr>
              <w:t xml:space="preserve"> Томской области от 26.12.2024 N 133-ОЗ в абз. 7 ч. 6 ст. 14-1 внесены изменения, которые </w:t>
            </w:r>
            <w:hyperlink r:id="rId220">
              <w:r>
                <w:rPr>
                  <w:color w:val="0000FF"/>
                </w:rPr>
                <w:t>действуют</w:t>
              </w:r>
            </w:hyperlink>
            <w:r>
              <w:rPr>
                <w:color w:val="392C69"/>
              </w:rPr>
              <w:t xml:space="preserve"> по 31.12.2026 (включительно).</w:t>
            </w:r>
          </w:p>
        </w:tc>
        <w:tc>
          <w:tcPr>
            <w:tcW w:w="113" w:type="dxa"/>
            <w:tcBorders>
              <w:top w:val="nil"/>
              <w:left w:val="nil"/>
              <w:bottom w:val="nil"/>
              <w:right w:val="nil"/>
            </w:tcBorders>
            <w:shd w:val="clear" w:color="auto" w:fill="F4F3F8"/>
            <w:tcMar>
              <w:top w:w="0" w:type="dxa"/>
              <w:left w:w="0" w:type="dxa"/>
              <w:bottom w:w="0" w:type="dxa"/>
              <w:right w:w="0" w:type="dxa"/>
            </w:tcMar>
          </w:tcPr>
          <w:p w:rsidR="008410B2" w:rsidRDefault="008410B2">
            <w:pPr>
              <w:pStyle w:val="ConsPlusNormal"/>
            </w:pPr>
          </w:p>
        </w:tc>
      </w:tr>
    </w:tbl>
    <w:p w:rsidR="008410B2" w:rsidRDefault="008410B2">
      <w:pPr>
        <w:pStyle w:val="ConsPlusNormal"/>
        <w:spacing w:before="260"/>
        <w:ind w:firstLine="540"/>
        <w:jc w:val="both"/>
      </w:pPr>
      <w:r>
        <w:t>Получатель при подаче заявления вправе представить по собственной инициативе документы (копии документов), указанные в настоящей части, находящиеся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и подведомственных государственным органам или органам местного самоуправления организаций. Копии документов предоставляются получателем вместе с оригиналами документов для сверки. Документы (копии документов, сведения из документов), необходимые для вынесения решения о предоставлении или отказе в предоставлении единовременной выплаты, о размере единовременной выплаты, запрашиваются органом местного самоуправления в органах, предоставляющих государственные услуги, органах, предоставляющих муниципальные услуги, иных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если указанные документы (копии документов, сведения из документов) находятся в распоряжении таких органов либо организаций.</w:t>
      </w:r>
    </w:p>
    <w:p w:rsidR="008410B2" w:rsidRDefault="008410B2">
      <w:pPr>
        <w:pStyle w:val="ConsPlusNormal"/>
        <w:jc w:val="both"/>
      </w:pPr>
      <w:r>
        <w:t xml:space="preserve">(в ред. </w:t>
      </w:r>
      <w:hyperlink r:id="rId221">
        <w:r>
          <w:rPr>
            <w:color w:val="0000FF"/>
          </w:rPr>
          <w:t>Закона</w:t>
        </w:r>
      </w:hyperlink>
      <w:r>
        <w:t xml:space="preserve"> Томской области от 26.12.2024 N 133-ОЗ)</w:t>
      </w:r>
    </w:p>
    <w:p w:rsidR="008410B2" w:rsidRDefault="008410B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8410B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410B2" w:rsidRDefault="008410B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410B2" w:rsidRDefault="008410B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410B2" w:rsidRDefault="008410B2">
            <w:pPr>
              <w:pStyle w:val="ConsPlusNormal"/>
              <w:jc w:val="both"/>
            </w:pPr>
            <w:hyperlink r:id="rId222">
              <w:r>
                <w:rPr>
                  <w:color w:val="0000FF"/>
                </w:rPr>
                <w:t>Законом</w:t>
              </w:r>
            </w:hyperlink>
            <w:r>
              <w:rPr>
                <w:color w:val="392C69"/>
              </w:rPr>
              <w:t xml:space="preserve"> Томской области от 26.12.2024 N 133-ОЗ ст. 14-1 дополнена ч. 6-1, которая </w:t>
            </w:r>
            <w:hyperlink r:id="rId223">
              <w:r>
                <w:rPr>
                  <w:color w:val="0000FF"/>
                </w:rPr>
                <w:t>действует</w:t>
              </w:r>
            </w:hyperlink>
            <w:r>
              <w:rPr>
                <w:color w:val="392C69"/>
              </w:rPr>
              <w:t xml:space="preserve"> по 31.12.2026 (включительно).</w:t>
            </w:r>
          </w:p>
        </w:tc>
        <w:tc>
          <w:tcPr>
            <w:tcW w:w="113" w:type="dxa"/>
            <w:tcBorders>
              <w:top w:val="nil"/>
              <w:left w:val="nil"/>
              <w:bottom w:val="nil"/>
              <w:right w:val="nil"/>
            </w:tcBorders>
            <w:shd w:val="clear" w:color="auto" w:fill="F4F3F8"/>
            <w:tcMar>
              <w:top w:w="0" w:type="dxa"/>
              <w:left w:w="0" w:type="dxa"/>
              <w:bottom w:w="0" w:type="dxa"/>
              <w:right w:w="0" w:type="dxa"/>
            </w:tcMar>
          </w:tcPr>
          <w:p w:rsidR="008410B2" w:rsidRDefault="008410B2">
            <w:pPr>
              <w:pStyle w:val="ConsPlusNormal"/>
            </w:pPr>
          </w:p>
        </w:tc>
      </w:tr>
    </w:tbl>
    <w:p w:rsidR="008410B2" w:rsidRDefault="008410B2">
      <w:pPr>
        <w:pStyle w:val="ConsPlusNormal"/>
        <w:spacing w:before="260"/>
        <w:ind w:firstLine="540"/>
        <w:jc w:val="both"/>
      </w:pPr>
      <w:bookmarkStart w:id="52" w:name="P470"/>
      <w:bookmarkEnd w:id="52"/>
      <w:r>
        <w:t xml:space="preserve">6-1. Указанные в </w:t>
      </w:r>
      <w:hyperlink w:anchor="P433">
        <w:r>
          <w:rPr>
            <w:color w:val="0000FF"/>
          </w:rPr>
          <w:t>абзацах втором</w:t>
        </w:r>
      </w:hyperlink>
      <w:r>
        <w:t xml:space="preserve"> и </w:t>
      </w:r>
      <w:hyperlink w:anchor="P435">
        <w:r>
          <w:rPr>
            <w:color w:val="0000FF"/>
          </w:rPr>
          <w:t>четвертом части 3-1</w:t>
        </w:r>
      </w:hyperlink>
      <w:r>
        <w:t xml:space="preserve"> настоящей статьи получатели одновременно с заявлением представляют также копии кредитного договора (договора займа) на приобретение жилого помещения (жилого дома) и (или) земельного участка, справки кредитора (заимодавца) о размерах остатка основного долга и остатка задолженности по уплате процентов по договору по состоянию на 1 марта 2023 года.</w:t>
      </w:r>
    </w:p>
    <w:p w:rsidR="008410B2" w:rsidRDefault="008410B2">
      <w:pPr>
        <w:pStyle w:val="ConsPlusNormal"/>
        <w:jc w:val="both"/>
      </w:pPr>
      <w:r>
        <w:t xml:space="preserve">(часть 6-1 введена </w:t>
      </w:r>
      <w:hyperlink r:id="rId224">
        <w:r>
          <w:rPr>
            <w:color w:val="0000FF"/>
          </w:rPr>
          <w:t>Законом</w:t>
        </w:r>
      </w:hyperlink>
      <w:r>
        <w:t xml:space="preserve"> Томской области от 26.12.2024 N 133-ОЗ)</w:t>
      </w:r>
    </w:p>
    <w:p w:rsidR="008410B2" w:rsidRDefault="008410B2">
      <w:pPr>
        <w:pStyle w:val="ConsPlusNormal"/>
        <w:spacing w:before="200"/>
        <w:ind w:firstLine="540"/>
        <w:jc w:val="both"/>
      </w:pPr>
      <w:r>
        <w:t>7. Решение о предоставлении или отказе в предоставлении единовременной выплаты, о размере единовременной выплаты принимается органом местного самоуправления в течение 30 дней со дня поступления заявления по результатам рассмотрения документов, имеющихся в распоряжении органа местного самоуправления, предоставленных получателем, а также полученных в порядке межведомственного информационного взаимодействия.</w:t>
      </w:r>
    </w:p>
    <w:p w:rsidR="008410B2" w:rsidRDefault="008410B2">
      <w:pPr>
        <w:pStyle w:val="ConsPlusNormal"/>
        <w:spacing w:before="200"/>
        <w:ind w:firstLine="540"/>
        <w:jc w:val="both"/>
      </w:pPr>
      <w:r>
        <w:t>Порядок предоставления единовременной выплаты, приема и рассмотрения заявления о предоставлении единовременной выплаты устанавливается органами местного самоуправления в соответствии с общими требованиями, установленными настоящей статьей.</w:t>
      </w:r>
    </w:p>
    <w:p w:rsidR="008410B2" w:rsidRDefault="008410B2">
      <w:pPr>
        <w:pStyle w:val="ConsPlusNormal"/>
        <w:spacing w:before="200"/>
        <w:ind w:firstLine="540"/>
        <w:jc w:val="both"/>
      </w:pPr>
      <w:bookmarkStart w:id="53" w:name="P474"/>
      <w:bookmarkEnd w:id="53"/>
      <w:r>
        <w:t>8. Решение об отказе в предоставлении единовременной выплаты принимается в случае наличия хотя бы одного из следующих обстоятельств:</w:t>
      </w:r>
    </w:p>
    <w:p w:rsidR="008410B2" w:rsidRDefault="008410B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8410B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410B2" w:rsidRDefault="008410B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410B2" w:rsidRDefault="008410B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410B2" w:rsidRDefault="008410B2">
            <w:pPr>
              <w:pStyle w:val="ConsPlusNormal"/>
              <w:jc w:val="both"/>
            </w:pPr>
            <w:hyperlink r:id="rId225">
              <w:r>
                <w:rPr>
                  <w:color w:val="0000FF"/>
                </w:rPr>
                <w:t>Законом</w:t>
              </w:r>
            </w:hyperlink>
            <w:r>
              <w:rPr>
                <w:color w:val="392C69"/>
              </w:rPr>
              <w:t xml:space="preserve"> Томской области от 26.12.2024 N 133-ОЗ в п. 1 ч. 8 ст. 14-1 внесены изменения, которые </w:t>
            </w:r>
            <w:hyperlink r:id="rId226">
              <w:r>
                <w:rPr>
                  <w:color w:val="0000FF"/>
                </w:rPr>
                <w:t>действуют</w:t>
              </w:r>
            </w:hyperlink>
            <w:r>
              <w:rPr>
                <w:color w:val="392C69"/>
              </w:rPr>
              <w:t xml:space="preserve"> по 31.12.2026 (включительно).</w:t>
            </w:r>
          </w:p>
        </w:tc>
        <w:tc>
          <w:tcPr>
            <w:tcW w:w="113" w:type="dxa"/>
            <w:tcBorders>
              <w:top w:val="nil"/>
              <w:left w:val="nil"/>
              <w:bottom w:val="nil"/>
              <w:right w:val="nil"/>
            </w:tcBorders>
            <w:shd w:val="clear" w:color="auto" w:fill="F4F3F8"/>
            <w:tcMar>
              <w:top w:w="0" w:type="dxa"/>
              <w:left w:w="0" w:type="dxa"/>
              <w:bottom w:w="0" w:type="dxa"/>
              <w:right w:w="0" w:type="dxa"/>
            </w:tcMar>
          </w:tcPr>
          <w:p w:rsidR="008410B2" w:rsidRDefault="008410B2">
            <w:pPr>
              <w:pStyle w:val="ConsPlusNormal"/>
            </w:pPr>
          </w:p>
        </w:tc>
      </w:tr>
    </w:tbl>
    <w:p w:rsidR="008410B2" w:rsidRDefault="008410B2">
      <w:pPr>
        <w:pStyle w:val="ConsPlusNormal"/>
        <w:spacing w:before="260"/>
        <w:ind w:firstLine="540"/>
        <w:jc w:val="both"/>
      </w:pPr>
      <w:r>
        <w:t xml:space="preserve">1) получатель утратил основания, дающие ему право на получение земельного участка для индивидуального жилищного строительства в собственность бесплатно, в соответствии с настоящим Законом, за исключением случаев, указанных в </w:t>
      </w:r>
      <w:hyperlink w:anchor="P432">
        <w:r>
          <w:rPr>
            <w:color w:val="0000FF"/>
          </w:rPr>
          <w:t>части 3-1</w:t>
        </w:r>
      </w:hyperlink>
      <w:r>
        <w:t xml:space="preserve"> настоящей статьи;</w:t>
      </w:r>
    </w:p>
    <w:p w:rsidR="008410B2" w:rsidRDefault="008410B2">
      <w:pPr>
        <w:pStyle w:val="ConsPlusNormal"/>
        <w:jc w:val="both"/>
      </w:pPr>
      <w:r>
        <w:t xml:space="preserve">(в ред. </w:t>
      </w:r>
      <w:hyperlink r:id="rId227">
        <w:r>
          <w:rPr>
            <w:color w:val="0000FF"/>
          </w:rPr>
          <w:t>Закона</w:t>
        </w:r>
      </w:hyperlink>
      <w:r>
        <w:t xml:space="preserve"> Томской области от 26.12.2024 N 133-ОЗ)</w:t>
      </w:r>
    </w:p>
    <w:p w:rsidR="008410B2" w:rsidRDefault="008410B2">
      <w:pPr>
        <w:pStyle w:val="ConsPlusNormal"/>
        <w:spacing w:before="200"/>
        <w:ind w:firstLine="540"/>
        <w:jc w:val="both"/>
      </w:pPr>
      <w:r>
        <w:t xml:space="preserve">2) получатель не относится к категории лиц, имеющих право на предоставление единовременной выплаты в соответствии с </w:t>
      </w:r>
      <w:hyperlink w:anchor="P401">
        <w:r>
          <w:rPr>
            <w:color w:val="0000FF"/>
          </w:rPr>
          <w:t>частью 1</w:t>
        </w:r>
      </w:hyperlink>
      <w:r>
        <w:t xml:space="preserve"> настоящей статьи;</w:t>
      </w:r>
    </w:p>
    <w:p w:rsidR="008410B2" w:rsidRDefault="008410B2">
      <w:pPr>
        <w:pStyle w:val="ConsPlusNormal"/>
        <w:spacing w:before="200"/>
        <w:ind w:firstLine="540"/>
        <w:jc w:val="both"/>
      </w:pPr>
      <w:r>
        <w:t xml:space="preserve">3) несоблюдение получателем условий, предусмотренных </w:t>
      </w:r>
      <w:hyperlink w:anchor="P406">
        <w:r>
          <w:rPr>
            <w:color w:val="0000FF"/>
          </w:rPr>
          <w:t>частями 2</w:t>
        </w:r>
      </w:hyperlink>
      <w:r>
        <w:t xml:space="preserve"> и </w:t>
      </w:r>
      <w:hyperlink w:anchor="P426">
        <w:r>
          <w:rPr>
            <w:color w:val="0000FF"/>
          </w:rPr>
          <w:t>3</w:t>
        </w:r>
      </w:hyperlink>
      <w:r>
        <w:t xml:space="preserve"> настоящей статьи;</w:t>
      </w:r>
    </w:p>
    <w:p w:rsidR="008410B2" w:rsidRDefault="008410B2">
      <w:pPr>
        <w:pStyle w:val="ConsPlusNormal"/>
        <w:spacing w:before="200"/>
        <w:ind w:firstLine="540"/>
        <w:jc w:val="both"/>
      </w:pPr>
      <w:r>
        <w:t>4) получателем представлены недостоверные сведения, необходимые для принятия решения о предоставлении единовременной выплаты;</w:t>
      </w:r>
    </w:p>
    <w:p w:rsidR="008410B2" w:rsidRDefault="008410B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8410B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410B2" w:rsidRDefault="008410B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410B2" w:rsidRDefault="008410B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410B2" w:rsidRDefault="008410B2">
            <w:pPr>
              <w:pStyle w:val="ConsPlusNormal"/>
              <w:jc w:val="both"/>
            </w:pPr>
            <w:hyperlink r:id="rId228">
              <w:r>
                <w:rPr>
                  <w:color w:val="0000FF"/>
                </w:rPr>
                <w:t>Законом</w:t>
              </w:r>
            </w:hyperlink>
            <w:r>
              <w:rPr>
                <w:color w:val="392C69"/>
              </w:rPr>
              <w:t xml:space="preserve"> Томской области от 26.12.2024 N 133-ОЗ в п. 5 ч. 8 ст. 14-1 внесены изменения, которые </w:t>
            </w:r>
            <w:hyperlink r:id="rId229">
              <w:r>
                <w:rPr>
                  <w:color w:val="0000FF"/>
                </w:rPr>
                <w:t>действуют</w:t>
              </w:r>
            </w:hyperlink>
            <w:r>
              <w:rPr>
                <w:color w:val="392C69"/>
              </w:rPr>
              <w:t xml:space="preserve"> по 31.12.2026 (включительно).</w:t>
            </w:r>
          </w:p>
        </w:tc>
        <w:tc>
          <w:tcPr>
            <w:tcW w:w="113" w:type="dxa"/>
            <w:tcBorders>
              <w:top w:val="nil"/>
              <w:left w:val="nil"/>
              <w:bottom w:val="nil"/>
              <w:right w:val="nil"/>
            </w:tcBorders>
            <w:shd w:val="clear" w:color="auto" w:fill="F4F3F8"/>
            <w:tcMar>
              <w:top w:w="0" w:type="dxa"/>
              <w:left w:w="0" w:type="dxa"/>
              <w:bottom w:w="0" w:type="dxa"/>
              <w:right w:w="0" w:type="dxa"/>
            </w:tcMar>
          </w:tcPr>
          <w:p w:rsidR="008410B2" w:rsidRDefault="008410B2">
            <w:pPr>
              <w:pStyle w:val="ConsPlusNormal"/>
            </w:pPr>
          </w:p>
        </w:tc>
      </w:tr>
    </w:tbl>
    <w:p w:rsidR="008410B2" w:rsidRDefault="008410B2">
      <w:pPr>
        <w:pStyle w:val="ConsPlusNormal"/>
        <w:spacing w:before="260"/>
        <w:ind w:firstLine="540"/>
        <w:jc w:val="both"/>
      </w:pPr>
      <w:r>
        <w:t xml:space="preserve">5) получатель не предоставил документы и сведения, предусмотренные </w:t>
      </w:r>
      <w:hyperlink w:anchor="P442">
        <w:r>
          <w:rPr>
            <w:color w:val="0000FF"/>
          </w:rPr>
          <w:t>частями 5</w:t>
        </w:r>
      </w:hyperlink>
      <w:r>
        <w:t xml:space="preserve"> - </w:t>
      </w:r>
      <w:hyperlink w:anchor="P470">
        <w:r>
          <w:rPr>
            <w:color w:val="0000FF"/>
          </w:rPr>
          <w:t>6-1</w:t>
        </w:r>
      </w:hyperlink>
      <w:r>
        <w:t xml:space="preserve"> настоящей статьи, если они не могут быть получены органом местного самоуправления в порядке межведомственного информационного взаимодействия в органах, предоставляющих государственные услуги, органах, предоставляющих муниципальные услуги, иных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w:t>
      </w:r>
    </w:p>
    <w:p w:rsidR="008410B2" w:rsidRDefault="008410B2">
      <w:pPr>
        <w:pStyle w:val="ConsPlusNormal"/>
        <w:jc w:val="both"/>
      </w:pPr>
      <w:r>
        <w:t xml:space="preserve">(в ред. </w:t>
      </w:r>
      <w:hyperlink r:id="rId230">
        <w:r>
          <w:rPr>
            <w:color w:val="0000FF"/>
          </w:rPr>
          <w:t>Закона</w:t>
        </w:r>
      </w:hyperlink>
      <w:r>
        <w:t xml:space="preserve"> Томской области от 26.12.2024 N 133-ОЗ)</w:t>
      </w:r>
    </w:p>
    <w:p w:rsidR="008410B2" w:rsidRDefault="008410B2">
      <w:pPr>
        <w:pStyle w:val="ConsPlusNormal"/>
        <w:spacing w:before="200"/>
        <w:ind w:firstLine="540"/>
        <w:jc w:val="both"/>
      </w:pPr>
      <w:r>
        <w:t>6) размер единовременной выплаты, запрашиваемый в заявлении, не подтвержден документами, приложенными к заявлению.</w:t>
      </w:r>
    </w:p>
    <w:p w:rsidR="008410B2" w:rsidRDefault="008410B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8410B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410B2" w:rsidRDefault="008410B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410B2" w:rsidRDefault="008410B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410B2" w:rsidRDefault="008410B2">
            <w:pPr>
              <w:pStyle w:val="ConsPlusNormal"/>
              <w:jc w:val="both"/>
            </w:pPr>
            <w:hyperlink r:id="rId231">
              <w:r>
                <w:rPr>
                  <w:color w:val="0000FF"/>
                </w:rPr>
                <w:t>Законом</w:t>
              </w:r>
            </w:hyperlink>
            <w:r>
              <w:rPr>
                <w:color w:val="392C69"/>
              </w:rPr>
              <w:t xml:space="preserve"> Томской области от 26.12.2024 N 133-ОЗ в ч. 9 ст. 14-1 внесены изменения, которые </w:t>
            </w:r>
            <w:hyperlink r:id="rId232">
              <w:r>
                <w:rPr>
                  <w:color w:val="0000FF"/>
                </w:rPr>
                <w:t>действуют</w:t>
              </w:r>
            </w:hyperlink>
            <w:r>
              <w:rPr>
                <w:color w:val="392C69"/>
              </w:rPr>
              <w:t xml:space="preserve"> по 31.12.2026 (включительно).</w:t>
            </w:r>
          </w:p>
        </w:tc>
        <w:tc>
          <w:tcPr>
            <w:tcW w:w="113" w:type="dxa"/>
            <w:tcBorders>
              <w:top w:val="nil"/>
              <w:left w:val="nil"/>
              <w:bottom w:val="nil"/>
              <w:right w:val="nil"/>
            </w:tcBorders>
            <w:shd w:val="clear" w:color="auto" w:fill="F4F3F8"/>
            <w:tcMar>
              <w:top w:w="0" w:type="dxa"/>
              <w:left w:w="0" w:type="dxa"/>
              <w:bottom w:w="0" w:type="dxa"/>
              <w:right w:w="0" w:type="dxa"/>
            </w:tcMar>
          </w:tcPr>
          <w:p w:rsidR="008410B2" w:rsidRDefault="008410B2">
            <w:pPr>
              <w:pStyle w:val="ConsPlusNormal"/>
            </w:pPr>
          </w:p>
        </w:tc>
      </w:tr>
    </w:tbl>
    <w:p w:rsidR="008410B2" w:rsidRDefault="008410B2">
      <w:pPr>
        <w:pStyle w:val="ConsPlusNormal"/>
        <w:spacing w:before="260"/>
        <w:ind w:firstLine="540"/>
        <w:jc w:val="both"/>
      </w:pPr>
      <w:r>
        <w:t xml:space="preserve">9. При принятии решения об отказе в предоставлении единовременной выплаты по основаниям, предусмотренным </w:t>
      </w:r>
      <w:hyperlink w:anchor="P474">
        <w:r>
          <w:rPr>
            <w:color w:val="0000FF"/>
          </w:rPr>
          <w:t>частью 8</w:t>
        </w:r>
      </w:hyperlink>
      <w:r>
        <w:t xml:space="preserve"> настоящей статьи, получатель имеет право повторно обратиться в орган местного самоуправления муниципального образования Томской области, в том числе устранив отмеченные в решении недостатки.</w:t>
      </w:r>
    </w:p>
    <w:p w:rsidR="008410B2" w:rsidRDefault="008410B2">
      <w:pPr>
        <w:pStyle w:val="ConsPlusNormal"/>
        <w:jc w:val="both"/>
      </w:pPr>
      <w:r>
        <w:t xml:space="preserve">(в ред. </w:t>
      </w:r>
      <w:hyperlink r:id="rId233">
        <w:r>
          <w:rPr>
            <w:color w:val="0000FF"/>
          </w:rPr>
          <w:t>Закона</w:t>
        </w:r>
      </w:hyperlink>
      <w:r>
        <w:t xml:space="preserve"> Томской области от 26.12.2024 N 133-ОЗ)</w:t>
      </w:r>
    </w:p>
    <w:p w:rsidR="008410B2" w:rsidRDefault="008410B2">
      <w:pPr>
        <w:pStyle w:val="ConsPlusNormal"/>
        <w:spacing w:before="200"/>
        <w:ind w:firstLine="540"/>
        <w:jc w:val="both"/>
      </w:pPr>
      <w:r>
        <w:lastRenderedPageBreak/>
        <w:t>10. В случае невозможности предоставления единовременной выплаты получателю, по заявлению которого принято решение о ее предоставлении, в текущем финансовом году в связи с недостаточностью лимитов бюджетных обязательств она предоставляется в очередном финансовом году в приоритетном порядке без повторного обращения.</w:t>
      </w:r>
    </w:p>
    <w:p w:rsidR="008410B2" w:rsidRDefault="008410B2">
      <w:pPr>
        <w:pStyle w:val="ConsPlusNormal"/>
        <w:spacing w:before="200"/>
        <w:ind w:firstLine="540"/>
        <w:jc w:val="both"/>
      </w:pPr>
      <w:r>
        <w:t>11. Предоставление единовременной выплаты является основанием для снятия получателя с учета для получения земельного участка для индивидуального жилищного строительства в собственность бесплатно.</w:t>
      </w:r>
    </w:p>
    <w:p w:rsidR="008410B2" w:rsidRDefault="008410B2">
      <w:pPr>
        <w:pStyle w:val="ConsPlusNormal"/>
        <w:spacing w:before="200"/>
        <w:ind w:firstLine="540"/>
        <w:jc w:val="both"/>
      </w:pPr>
      <w:r>
        <w:t>12. Информация о предоставлении получателям единовременной выплаты размещается в государственной информационной системе "Единая централизованная цифровая платформа в социальной сфере" в порядке, установленном действующим законодательством.</w:t>
      </w:r>
    </w:p>
    <w:p w:rsidR="008410B2" w:rsidRDefault="008410B2">
      <w:pPr>
        <w:pStyle w:val="ConsPlusNormal"/>
        <w:jc w:val="both"/>
      </w:pPr>
      <w:r>
        <w:t xml:space="preserve">(в ред. </w:t>
      </w:r>
      <w:hyperlink r:id="rId234">
        <w:r>
          <w:rPr>
            <w:color w:val="0000FF"/>
          </w:rPr>
          <w:t>Закона</w:t>
        </w:r>
      </w:hyperlink>
      <w:r>
        <w:t xml:space="preserve"> Томской области от 14.03.2024 N 4-ОЗ)</w:t>
      </w:r>
    </w:p>
    <w:p w:rsidR="008410B2" w:rsidRDefault="008410B2">
      <w:pPr>
        <w:pStyle w:val="ConsPlusNormal"/>
        <w:spacing w:before="200"/>
        <w:ind w:firstLine="540"/>
        <w:jc w:val="both"/>
      </w:pPr>
      <w:r>
        <w:t>13. Единовременная выплата предоставляется получателю в запрашиваемом размере денежных средств, указанном в заявлении и подтвержденном приложенными к заявлению документами, но не более 300 тысяч рублей.</w:t>
      </w:r>
    </w:p>
    <w:p w:rsidR="008410B2" w:rsidRDefault="008410B2">
      <w:pPr>
        <w:pStyle w:val="ConsPlusNormal"/>
        <w:spacing w:before="200"/>
        <w:ind w:firstLine="540"/>
        <w:jc w:val="both"/>
      </w:pPr>
      <w:r>
        <w:t xml:space="preserve">14. Предоставление единовременной выплаты осуществляется при условии принятия расходных обязательств муниципальных образований Томской области в соответствии с Бюджетным </w:t>
      </w:r>
      <w:hyperlink r:id="rId235">
        <w:r>
          <w:rPr>
            <w:color w:val="0000FF"/>
          </w:rPr>
          <w:t>кодексом</w:t>
        </w:r>
      </w:hyperlink>
      <w:r>
        <w:t xml:space="preserve"> Российской Федерации и настоящим Законом.</w:t>
      </w:r>
    </w:p>
    <w:p w:rsidR="008410B2" w:rsidRDefault="008410B2">
      <w:pPr>
        <w:pStyle w:val="ConsPlusNormal"/>
        <w:spacing w:before="200"/>
        <w:ind w:firstLine="540"/>
        <w:jc w:val="both"/>
      </w:pPr>
      <w:r>
        <w:t xml:space="preserve">Софинансирование указанных в настоящей статье расходных обязательств муниципальных образований Томской области осуществляется за счет средств областного бюджета в размере 95 процентов единовременной выплаты, определенной настоящим Законом, в соответствии с Бюджетным </w:t>
      </w:r>
      <w:hyperlink r:id="rId236">
        <w:r>
          <w:rPr>
            <w:color w:val="0000FF"/>
          </w:rPr>
          <w:t>кодексом</w:t>
        </w:r>
      </w:hyperlink>
      <w:r>
        <w:t xml:space="preserve"> Российской Федерации и в пределах бюджетных ассигнований, предусмотренных на указанные цели законом Томской области об областном бюджете на очередной финансовый год и плановый период.</w:t>
      </w:r>
    </w:p>
    <w:p w:rsidR="008410B2" w:rsidRDefault="008410B2">
      <w:pPr>
        <w:pStyle w:val="ConsPlusNormal"/>
        <w:jc w:val="both"/>
      </w:pPr>
    </w:p>
    <w:p w:rsidR="008410B2" w:rsidRDefault="008410B2">
      <w:pPr>
        <w:pStyle w:val="ConsPlusTitle"/>
        <w:ind w:firstLine="540"/>
        <w:jc w:val="both"/>
        <w:outlineLvl w:val="2"/>
      </w:pPr>
      <w:bookmarkStart w:id="54" w:name="P496"/>
      <w:bookmarkEnd w:id="54"/>
      <w:r>
        <w:t>Статья 15. Особенности предоставления земельных участков отдельным категориям граждан для садоводства</w:t>
      </w:r>
    </w:p>
    <w:p w:rsidR="008410B2" w:rsidRDefault="008410B2">
      <w:pPr>
        <w:pStyle w:val="ConsPlusNormal"/>
        <w:jc w:val="both"/>
      </w:pPr>
      <w:r>
        <w:t xml:space="preserve">(в ред. </w:t>
      </w:r>
      <w:hyperlink r:id="rId237">
        <w:r>
          <w:rPr>
            <w:color w:val="0000FF"/>
          </w:rPr>
          <w:t>Закона</w:t>
        </w:r>
      </w:hyperlink>
      <w:r>
        <w:t xml:space="preserve"> Томской области от 13.11.2018 N 134-ОЗ)</w:t>
      </w:r>
    </w:p>
    <w:p w:rsidR="008410B2" w:rsidRDefault="008410B2">
      <w:pPr>
        <w:pStyle w:val="ConsPlusNormal"/>
        <w:jc w:val="both"/>
      </w:pPr>
    </w:p>
    <w:p w:rsidR="008410B2" w:rsidRDefault="008410B2">
      <w:pPr>
        <w:pStyle w:val="ConsPlusNormal"/>
        <w:ind w:firstLine="540"/>
        <w:jc w:val="both"/>
      </w:pPr>
      <w:r>
        <w:t xml:space="preserve">1. Граждане, указанные в </w:t>
      </w:r>
      <w:hyperlink w:anchor="P179">
        <w:r>
          <w:rPr>
            <w:color w:val="0000FF"/>
          </w:rPr>
          <w:t>пункте 3 части 1 статьи 6</w:t>
        </w:r>
      </w:hyperlink>
      <w:r>
        <w:t xml:space="preserve"> настоящего Закона, имеют право на основании заявления приобрести однократно в собственность бесплатно земельный участок для садоводства, если ранее им не предоставлялся земельный участок для индивидуального жилищного строительства в порядке, установленном </w:t>
      </w:r>
      <w:hyperlink w:anchor="P380">
        <w:r>
          <w:rPr>
            <w:color w:val="0000FF"/>
          </w:rPr>
          <w:t>статьей 14</w:t>
        </w:r>
      </w:hyperlink>
      <w:r>
        <w:t xml:space="preserve"> настоящего Закона, и не предоставлялась иная мера социальной поддержки по обеспечению жилыми помещениями взамен предоставления земельного участка в собственность бесплатно в виде единовременной денежной выплаты на улучшение жилищных условий, установленная </w:t>
      </w:r>
      <w:hyperlink w:anchor="P395">
        <w:r>
          <w:rPr>
            <w:color w:val="0000FF"/>
          </w:rPr>
          <w:t>статьей 14-1</w:t>
        </w:r>
      </w:hyperlink>
      <w:r>
        <w:t xml:space="preserve"> настоящего Закона.</w:t>
      </w:r>
    </w:p>
    <w:p w:rsidR="008410B2" w:rsidRDefault="008410B2">
      <w:pPr>
        <w:pStyle w:val="ConsPlusNormal"/>
        <w:jc w:val="both"/>
      </w:pPr>
      <w:r>
        <w:t xml:space="preserve">(в ред. Законов Томской области от 13.11.2018 </w:t>
      </w:r>
      <w:hyperlink r:id="rId238">
        <w:r>
          <w:rPr>
            <w:color w:val="0000FF"/>
          </w:rPr>
          <w:t>N 134-ОЗ</w:t>
        </w:r>
      </w:hyperlink>
      <w:r>
        <w:t xml:space="preserve">, от 26.12.2024 </w:t>
      </w:r>
      <w:hyperlink r:id="rId239">
        <w:r>
          <w:rPr>
            <w:color w:val="0000FF"/>
          </w:rPr>
          <w:t>N 133-ОЗ</w:t>
        </w:r>
      </w:hyperlink>
      <w:r>
        <w:t>)</w:t>
      </w:r>
    </w:p>
    <w:p w:rsidR="008410B2" w:rsidRDefault="008410B2">
      <w:pPr>
        <w:pStyle w:val="ConsPlusNormal"/>
        <w:spacing w:before="200"/>
        <w:ind w:firstLine="540"/>
        <w:jc w:val="both"/>
      </w:pPr>
      <w:r>
        <w:t xml:space="preserve">2. Гражданам, указанным в </w:t>
      </w:r>
      <w:hyperlink w:anchor="P207">
        <w:r>
          <w:rPr>
            <w:color w:val="0000FF"/>
          </w:rPr>
          <w:t>пункте 1 части 1 статьи 7</w:t>
        </w:r>
      </w:hyperlink>
      <w:r>
        <w:t xml:space="preserve"> настоящего Закона, имеющим на день постановки на учет для получения земельного участка троих несовершеннолетних детей, земельные участки предоставляются в порядке очередности.</w:t>
      </w:r>
    </w:p>
    <w:p w:rsidR="008410B2" w:rsidRDefault="008410B2">
      <w:pPr>
        <w:pStyle w:val="ConsPlusNormal"/>
        <w:jc w:val="both"/>
      </w:pPr>
      <w:r>
        <w:t xml:space="preserve">(в ред. </w:t>
      </w:r>
      <w:hyperlink r:id="rId240">
        <w:r>
          <w:rPr>
            <w:color w:val="0000FF"/>
          </w:rPr>
          <w:t>Закона</w:t>
        </w:r>
      </w:hyperlink>
      <w:r>
        <w:t xml:space="preserve"> Томской области от 12.03.2018 N 16-ОЗ)</w:t>
      </w:r>
    </w:p>
    <w:p w:rsidR="008410B2" w:rsidRDefault="008410B2">
      <w:pPr>
        <w:pStyle w:val="ConsPlusNormal"/>
        <w:spacing w:before="200"/>
        <w:ind w:firstLine="540"/>
        <w:jc w:val="both"/>
      </w:pPr>
      <w:r>
        <w:t xml:space="preserve">Гражданам, указанным в </w:t>
      </w:r>
      <w:hyperlink w:anchor="P207">
        <w:r>
          <w:rPr>
            <w:color w:val="0000FF"/>
          </w:rPr>
          <w:t>пункте 1 части 1 статьи 7</w:t>
        </w:r>
      </w:hyperlink>
      <w:r>
        <w:t xml:space="preserve"> настоящего Закона, число несовершеннолетних детей в которых на день постановки на учет для получения земельного участка четыре и более, земельные участки предоставляются во внеочередном порядке, исходя из даты постановки их на учет для получения земельных участков.</w:t>
      </w:r>
    </w:p>
    <w:p w:rsidR="008410B2" w:rsidRDefault="008410B2">
      <w:pPr>
        <w:pStyle w:val="ConsPlusNormal"/>
        <w:jc w:val="both"/>
      </w:pPr>
      <w:r>
        <w:t xml:space="preserve">(в ред. </w:t>
      </w:r>
      <w:hyperlink r:id="rId241">
        <w:r>
          <w:rPr>
            <w:color w:val="0000FF"/>
          </w:rPr>
          <w:t>Закона</w:t>
        </w:r>
      </w:hyperlink>
      <w:r>
        <w:t xml:space="preserve"> Томской области от 12.03.2018 N 16-ОЗ)</w:t>
      </w:r>
    </w:p>
    <w:p w:rsidR="008410B2" w:rsidRDefault="008410B2">
      <w:pPr>
        <w:pStyle w:val="ConsPlusNormal"/>
        <w:spacing w:before="200"/>
        <w:ind w:firstLine="540"/>
        <w:jc w:val="both"/>
      </w:pPr>
      <w:r>
        <w:t xml:space="preserve">3. Особенности предоставления в собственность граждан земельных участков, находящихся в государственной или муниципальной собственности, в связи с участием в специальной военной операции устанавливаются </w:t>
      </w:r>
      <w:hyperlink w:anchor="P289">
        <w:r>
          <w:rPr>
            <w:color w:val="0000FF"/>
          </w:rPr>
          <w:t>статьей 7-3</w:t>
        </w:r>
      </w:hyperlink>
      <w:r>
        <w:t xml:space="preserve"> настоящего Закона.</w:t>
      </w:r>
    </w:p>
    <w:p w:rsidR="008410B2" w:rsidRDefault="008410B2">
      <w:pPr>
        <w:pStyle w:val="ConsPlusNormal"/>
        <w:jc w:val="both"/>
      </w:pPr>
      <w:r>
        <w:t xml:space="preserve">(часть 3 введена </w:t>
      </w:r>
      <w:hyperlink r:id="rId242">
        <w:r>
          <w:rPr>
            <w:color w:val="0000FF"/>
          </w:rPr>
          <w:t>Законом</w:t>
        </w:r>
      </w:hyperlink>
      <w:r>
        <w:t xml:space="preserve"> Томской области от 18.03.2024 N 19-ОЗ)</w:t>
      </w:r>
    </w:p>
    <w:p w:rsidR="008410B2" w:rsidRDefault="008410B2">
      <w:pPr>
        <w:pStyle w:val="ConsPlusNormal"/>
        <w:jc w:val="both"/>
      </w:pPr>
    </w:p>
    <w:p w:rsidR="008410B2" w:rsidRDefault="008410B2">
      <w:pPr>
        <w:pStyle w:val="ConsPlusTitle"/>
        <w:ind w:firstLine="540"/>
        <w:jc w:val="both"/>
        <w:outlineLvl w:val="2"/>
      </w:pPr>
      <w:r>
        <w:t>Статья 16. Цена продажи земельных участков, находящихся в собственности Томской области, и земельных участков, государственная собственность на которые не разграничена, предоставляемых без торгов</w:t>
      </w:r>
    </w:p>
    <w:p w:rsidR="008410B2" w:rsidRDefault="008410B2">
      <w:pPr>
        <w:pStyle w:val="ConsPlusNormal"/>
        <w:jc w:val="both"/>
      </w:pPr>
    </w:p>
    <w:p w:rsidR="008410B2" w:rsidRDefault="008410B2">
      <w:pPr>
        <w:pStyle w:val="ConsPlusNormal"/>
        <w:ind w:firstLine="540"/>
        <w:jc w:val="both"/>
      </w:pPr>
      <w:bookmarkStart w:id="55" w:name="P510"/>
      <w:bookmarkEnd w:id="55"/>
      <w:r>
        <w:t>1. Если иное не установлено законодательством Российской Федерации, цена продажи земельных участков, находящихся в государственной собственности Томской области, на которых расположены здания, сооружения, признается равной двум процентам кадастровой стоимости земельного участка в следующих случаях:</w:t>
      </w:r>
    </w:p>
    <w:p w:rsidR="008410B2" w:rsidRDefault="008410B2">
      <w:pPr>
        <w:pStyle w:val="ConsPlusNormal"/>
        <w:spacing w:before="200"/>
        <w:ind w:firstLine="540"/>
        <w:jc w:val="both"/>
      </w:pPr>
      <w:r>
        <w:lastRenderedPageBreak/>
        <w:t>1) при приобретении земельных участков коммерческими организациями и индивидуальными предпринимателями, являющимися собственниками расположенных на таких земельных участках зданий, сооружений, если эти здания, сооружения были отчуждены из государственной собственности Томской области, в том числе в случае, если на таких земельных участках возведены или реконструированы здания, сооружения;</w:t>
      </w:r>
    </w:p>
    <w:p w:rsidR="008410B2" w:rsidRDefault="008410B2">
      <w:pPr>
        <w:pStyle w:val="ConsPlusNormal"/>
        <w:spacing w:before="200"/>
        <w:ind w:firstLine="540"/>
        <w:jc w:val="both"/>
      </w:pPr>
      <w:r>
        <w:t>2) при приобретении земельных участков коммерческими организациями и индивидуальными предпринимателями, являющимися собственниками расположенных на таких земельных участках зданий, сооружений, если эти здания, сооружения были возведены на таких земельных участках вместо разрушенных или снесенных и ранее отчужденных из государственной собственности Томской области зданий, сооружений;</w:t>
      </w:r>
    </w:p>
    <w:p w:rsidR="008410B2" w:rsidRDefault="008410B2">
      <w:pPr>
        <w:pStyle w:val="ConsPlusNormal"/>
        <w:spacing w:before="200"/>
        <w:ind w:firstLine="540"/>
        <w:jc w:val="both"/>
      </w:pPr>
      <w:r>
        <w:t xml:space="preserve">3) при приобретении земельных участков гражданами и некоммерческими организациями, являющимися собственниками расположенных на таких земельных участках зданий, сооружений, если право собственности указанных лиц на эти здания, строения, сооружения возникло до вступления в силу Земельного </w:t>
      </w:r>
      <w:hyperlink r:id="rId243">
        <w:r>
          <w:rPr>
            <w:color w:val="0000FF"/>
          </w:rPr>
          <w:t>кодекса</w:t>
        </w:r>
      </w:hyperlink>
      <w:r>
        <w:t xml:space="preserve"> Российской Федерации и если федеральными законами для указанных собственников не установлен иной порядок приобретения земельных участков в собственность.</w:t>
      </w:r>
    </w:p>
    <w:p w:rsidR="008410B2" w:rsidRDefault="008410B2">
      <w:pPr>
        <w:pStyle w:val="ConsPlusNormal"/>
        <w:spacing w:before="200"/>
        <w:ind w:firstLine="540"/>
        <w:jc w:val="both"/>
      </w:pPr>
      <w:bookmarkStart w:id="56" w:name="P514"/>
      <w:bookmarkEnd w:id="56"/>
      <w:r>
        <w:t xml:space="preserve">2. Если иное не установлено законодательством Российской Федерации, лица, не указанные в </w:t>
      </w:r>
      <w:hyperlink w:anchor="P510">
        <w:r>
          <w:rPr>
            <w:color w:val="0000FF"/>
          </w:rPr>
          <w:t>части 1</w:t>
        </w:r>
      </w:hyperlink>
      <w:r>
        <w:t xml:space="preserve"> настоящей статьи и являющиеся собственниками зданий, сооружений, расположенных на земельных участках, находящихся в государственной собственности Томской области, приобретают такие земельные участки по цене продажи, равной:</w:t>
      </w:r>
    </w:p>
    <w:p w:rsidR="008410B2" w:rsidRDefault="008410B2">
      <w:pPr>
        <w:pStyle w:val="ConsPlusNormal"/>
        <w:spacing w:before="200"/>
        <w:ind w:firstLine="540"/>
        <w:jc w:val="both"/>
      </w:pPr>
      <w:r>
        <w:t>пятикратному размеру ставки земельного налога за единицу площади земельного участка в случае нахождения такого земельного участка в населенном пункте с численностью населения от 500 тысяч до 3 миллионов человек;</w:t>
      </w:r>
    </w:p>
    <w:p w:rsidR="008410B2" w:rsidRDefault="008410B2">
      <w:pPr>
        <w:pStyle w:val="ConsPlusNormal"/>
        <w:spacing w:before="200"/>
        <w:ind w:firstLine="540"/>
        <w:jc w:val="both"/>
      </w:pPr>
      <w:r>
        <w:t>трехкратному размеру ставки земельного налога за единицу площади земельного участка в случае нахождения такого земельного участка в населенном пункте с численностью населения до 500 тысяч человек либо за пределами границ населенных пунктов.</w:t>
      </w:r>
    </w:p>
    <w:p w:rsidR="008410B2" w:rsidRDefault="008410B2">
      <w:pPr>
        <w:pStyle w:val="ConsPlusNormal"/>
        <w:spacing w:before="200"/>
        <w:ind w:firstLine="540"/>
        <w:jc w:val="both"/>
      </w:pPr>
      <w:r>
        <w:t xml:space="preserve">3. Лица, не указанные в </w:t>
      </w:r>
      <w:hyperlink w:anchor="P510">
        <w:r>
          <w:rPr>
            <w:color w:val="0000FF"/>
          </w:rPr>
          <w:t>частях 1</w:t>
        </w:r>
      </w:hyperlink>
      <w:r>
        <w:t xml:space="preserve"> и </w:t>
      </w:r>
      <w:hyperlink w:anchor="P514">
        <w:r>
          <w:rPr>
            <w:color w:val="0000FF"/>
          </w:rPr>
          <w:t>2</w:t>
        </w:r>
      </w:hyperlink>
      <w:r>
        <w:t xml:space="preserve"> настоящей статьи, приобретают земельные участки, находящиеся в собственности Томской области, по цене продажи, равной рыночной стоимости таких земельных участков, определенной в соответствии с Федеральным </w:t>
      </w:r>
      <w:hyperlink r:id="rId244">
        <w:r>
          <w:rPr>
            <w:color w:val="0000FF"/>
          </w:rPr>
          <w:t>законом</w:t>
        </w:r>
      </w:hyperlink>
      <w:r>
        <w:t xml:space="preserve"> от 29 июля 1998 года N 135-ФЗ "Об оценочной деятельности в Российской Федерации", если иное не установлено законодательством Российской Федерации.</w:t>
      </w:r>
    </w:p>
    <w:p w:rsidR="008410B2" w:rsidRDefault="008410B2">
      <w:pPr>
        <w:pStyle w:val="ConsPlusNormal"/>
        <w:spacing w:before="200"/>
        <w:ind w:firstLine="540"/>
        <w:jc w:val="both"/>
      </w:pPr>
      <w:r>
        <w:t>4. Цена продажи земельных участков, государственная собственность на которые не разграничена, устанавливается равной цене продажи земельных участков, находящихся в собственности муниципального района (городского округа), предоставляемых для аналогичных целей, но не выше его кадастровой стоимости или иного размера цены земельного участка, если он установлен федеральным законом.</w:t>
      </w:r>
    </w:p>
    <w:p w:rsidR="008410B2" w:rsidRDefault="008410B2">
      <w:pPr>
        <w:pStyle w:val="ConsPlusNormal"/>
        <w:jc w:val="both"/>
      </w:pPr>
    </w:p>
    <w:p w:rsidR="008410B2" w:rsidRDefault="008410B2">
      <w:pPr>
        <w:pStyle w:val="ConsPlusTitle"/>
        <w:ind w:firstLine="540"/>
        <w:jc w:val="both"/>
        <w:outlineLvl w:val="2"/>
      </w:pPr>
      <w:r>
        <w:t>Статья 17. Порядок установления платы по соглашению об установлении сервитута</w:t>
      </w:r>
    </w:p>
    <w:p w:rsidR="008410B2" w:rsidRDefault="008410B2">
      <w:pPr>
        <w:pStyle w:val="ConsPlusNormal"/>
        <w:jc w:val="both"/>
      </w:pPr>
    </w:p>
    <w:p w:rsidR="008410B2" w:rsidRDefault="008410B2">
      <w:pPr>
        <w:pStyle w:val="ConsPlusNormal"/>
        <w:ind w:firstLine="540"/>
        <w:jc w:val="both"/>
      </w:pPr>
      <w:r>
        <w:t>1. Плата по соглашению об установлении сервитута в отношении земельных участков, находящихся в государственной собственности Томской области, либо земельных участков, государственная собственность на которые не разграничена, устанавливается в размере, равном половине размера налога за земельный участок (часть земельного участка), применительно к которому (к которой) установлен сервитут, если иное не установлено настоящей статьей и законодательством Российской Федерации.</w:t>
      </w:r>
    </w:p>
    <w:p w:rsidR="008410B2" w:rsidRDefault="008410B2">
      <w:pPr>
        <w:pStyle w:val="ConsPlusNormal"/>
        <w:spacing w:before="200"/>
        <w:ind w:firstLine="540"/>
        <w:jc w:val="both"/>
      </w:pPr>
      <w:r>
        <w:t>2. Плата по соглашению об установлении сервитута в отношении земельных участков, находящихся в государственной собственности Томской области, либо земельных участков, государственная собственность на которые не разграничена, предоставленных в аренду, устанавливается в размере, равном половине размера арендной платы за земельный участок (часть земельного участка), применительно к которому (к которой) установлен сервитут, если иное не установлено законодательством Российской Федерации.</w:t>
      </w:r>
    </w:p>
    <w:p w:rsidR="008410B2" w:rsidRDefault="008410B2">
      <w:pPr>
        <w:pStyle w:val="ConsPlusNormal"/>
        <w:jc w:val="both"/>
      </w:pPr>
    </w:p>
    <w:p w:rsidR="008410B2" w:rsidRDefault="008410B2">
      <w:pPr>
        <w:pStyle w:val="ConsPlusTitle"/>
        <w:ind w:firstLine="540"/>
        <w:jc w:val="both"/>
        <w:outlineLvl w:val="2"/>
      </w:pPr>
      <w:r>
        <w:t>Статья 18. Изъятие земельных участков для государственных или муниципальных нужд</w:t>
      </w:r>
    </w:p>
    <w:p w:rsidR="008410B2" w:rsidRDefault="008410B2">
      <w:pPr>
        <w:pStyle w:val="ConsPlusNormal"/>
        <w:jc w:val="both"/>
      </w:pPr>
    </w:p>
    <w:p w:rsidR="008410B2" w:rsidRDefault="008410B2">
      <w:pPr>
        <w:pStyle w:val="ConsPlusNormal"/>
        <w:ind w:firstLine="540"/>
        <w:jc w:val="both"/>
      </w:pPr>
      <w:r>
        <w:t>1. Изъятие земельных участков для государственных или муниципальных нужд осуществляется в исключительных случаях по основаниям, предусмотренным законодательством Российской Федерации.</w:t>
      </w:r>
    </w:p>
    <w:p w:rsidR="008410B2" w:rsidRDefault="008410B2">
      <w:pPr>
        <w:pStyle w:val="ConsPlusNormal"/>
        <w:spacing w:before="200"/>
        <w:ind w:firstLine="540"/>
        <w:jc w:val="both"/>
      </w:pPr>
      <w:r>
        <w:t>2. Изъятие земельных участков для государственных нужд Томской области (региональных нужд), в том числе для размещения объектов регионального значения, земельных участков, необходимых для ведения работ, связанных с пользованием участками недр местного значения, а также в целях комплексного развития территории, осуществляется на основании распоряжения Администрации Томской области.</w:t>
      </w:r>
    </w:p>
    <w:p w:rsidR="008410B2" w:rsidRDefault="008410B2">
      <w:pPr>
        <w:pStyle w:val="ConsPlusNormal"/>
        <w:jc w:val="both"/>
      </w:pPr>
      <w:r>
        <w:lastRenderedPageBreak/>
        <w:t xml:space="preserve">(в ред. </w:t>
      </w:r>
      <w:hyperlink r:id="rId245">
        <w:r>
          <w:rPr>
            <w:color w:val="0000FF"/>
          </w:rPr>
          <w:t>Закона</w:t>
        </w:r>
      </w:hyperlink>
      <w:r>
        <w:t xml:space="preserve"> Томской области от 13.07.2021 N 52-ОЗ)</w:t>
      </w:r>
    </w:p>
    <w:p w:rsidR="008410B2" w:rsidRDefault="008410B2">
      <w:pPr>
        <w:pStyle w:val="ConsPlusNormal"/>
        <w:jc w:val="both"/>
      </w:pPr>
    </w:p>
    <w:p w:rsidR="008410B2" w:rsidRDefault="008410B2">
      <w:pPr>
        <w:pStyle w:val="ConsPlusTitle"/>
        <w:ind w:firstLine="540"/>
        <w:jc w:val="both"/>
        <w:outlineLvl w:val="2"/>
      </w:pPr>
      <w:r>
        <w:t>Статья 19. Переходные положения</w:t>
      </w:r>
    </w:p>
    <w:p w:rsidR="008410B2" w:rsidRDefault="008410B2">
      <w:pPr>
        <w:pStyle w:val="ConsPlusNormal"/>
        <w:jc w:val="both"/>
      </w:pPr>
    </w:p>
    <w:p w:rsidR="008410B2" w:rsidRDefault="008410B2">
      <w:pPr>
        <w:pStyle w:val="ConsPlusNormal"/>
        <w:ind w:firstLine="540"/>
        <w:jc w:val="both"/>
      </w:pPr>
      <w:r>
        <w:t>1. Учет граждан, имевших до вступления в силу настоящего Закона право на предоставление земельных участков в собственность бесплатно, осуществленный до вступления в силу настоящего Закона, сохраняется.</w:t>
      </w:r>
    </w:p>
    <w:p w:rsidR="008410B2" w:rsidRDefault="008410B2">
      <w:pPr>
        <w:pStyle w:val="ConsPlusNormal"/>
        <w:jc w:val="both"/>
      </w:pPr>
      <w:r>
        <w:t xml:space="preserve">(часть 1 в ред. </w:t>
      </w:r>
      <w:hyperlink r:id="rId246">
        <w:r>
          <w:rPr>
            <w:color w:val="0000FF"/>
          </w:rPr>
          <w:t>Закона</w:t>
        </w:r>
      </w:hyperlink>
      <w:r>
        <w:t xml:space="preserve"> Томской области от 11.11.2015 N 170-ОЗ)</w:t>
      </w:r>
    </w:p>
    <w:p w:rsidR="008410B2" w:rsidRDefault="008410B2">
      <w:pPr>
        <w:pStyle w:val="ConsPlusNormal"/>
        <w:spacing w:before="200"/>
        <w:ind w:firstLine="540"/>
        <w:jc w:val="both"/>
      </w:pPr>
      <w:r>
        <w:t xml:space="preserve">2. Со дня вступления в силу настоящего Закона снятие гражданина с учета граждан, имеющих в соответствии с настоящим Законом право на предоставление земельных участков в собственность бесплатно, производится в соответствии с </w:t>
      </w:r>
      <w:hyperlink w:anchor="P603">
        <w:r>
          <w:rPr>
            <w:color w:val="0000FF"/>
          </w:rPr>
          <w:t>приложениями 1</w:t>
        </w:r>
      </w:hyperlink>
      <w:r>
        <w:t xml:space="preserve"> и </w:t>
      </w:r>
      <w:hyperlink w:anchor="P1003">
        <w:r>
          <w:rPr>
            <w:color w:val="0000FF"/>
          </w:rPr>
          <w:t>2</w:t>
        </w:r>
      </w:hyperlink>
      <w:r>
        <w:t xml:space="preserve"> к настоящему Закону.</w:t>
      </w:r>
    </w:p>
    <w:p w:rsidR="008410B2" w:rsidRDefault="008410B2">
      <w:pPr>
        <w:pStyle w:val="ConsPlusNormal"/>
        <w:spacing w:before="200"/>
        <w:ind w:firstLine="540"/>
        <w:jc w:val="both"/>
      </w:pPr>
      <w:bookmarkStart w:id="57" w:name="P536"/>
      <w:bookmarkEnd w:id="57"/>
      <w:r>
        <w:t>3. Органы местного самоуправления муниципальных образований, осуществлявшие постановку на учет граждан для бесплатного получения земельных участков до дня вступления в силу настоящего Закона, передают учетные дела граждан, поставленных на учет, на основании их письменного заявления органам местного самоуправления муниципальных образований, в полномочия которых входит распоряжение земельными участками, государственная собственность на которые не разграничена, в срок не позднее одного месяца со дня вступления в силу настоящего Закона.</w:t>
      </w:r>
    </w:p>
    <w:p w:rsidR="008410B2" w:rsidRDefault="008410B2">
      <w:pPr>
        <w:pStyle w:val="ConsPlusNormal"/>
        <w:jc w:val="both"/>
      </w:pPr>
      <w:r>
        <w:t xml:space="preserve">(в ред. </w:t>
      </w:r>
      <w:hyperlink r:id="rId247">
        <w:r>
          <w:rPr>
            <w:color w:val="0000FF"/>
          </w:rPr>
          <w:t>Закона</w:t>
        </w:r>
      </w:hyperlink>
      <w:r>
        <w:t xml:space="preserve"> Томской области от 06.09.2016 N 110-ОЗ)</w:t>
      </w:r>
    </w:p>
    <w:p w:rsidR="008410B2" w:rsidRDefault="008410B2">
      <w:pPr>
        <w:pStyle w:val="ConsPlusNormal"/>
        <w:spacing w:before="200"/>
        <w:ind w:firstLine="540"/>
        <w:jc w:val="both"/>
      </w:pPr>
      <w:r>
        <w:t xml:space="preserve">4. После истечения срока, указанного в </w:t>
      </w:r>
      <w:hyperlink w:anchor="P536">
        <w:r>
          <w:rPr>
            <w:color w:val="0000FF"/>
          </w:rPr>
          <w:t>части 3</w:t>
        </w:r>
      </w:hyperlink>
      <w:r>
        <w:t xml:space="preserve"> настоящей статьи, учетные дела граждан, поставленных на учет, подлежат постоянному хранению в органах местного самоуправления муниципальных образований, осуществлявших постановку на учет граждан для бесплатного получения земельных участков до дня вступления в силу настоящего Закона.</w:t>
      </w:r>
    </w:p>
    <w:p w:rsidR="008410B2" w:rsidRDefault="008410B2">
      <w:pPr>
        <w:pStyle w:val="ConsPlusNormal"/>
        <w:jc w:val="both"/>
      </w:pPr>
      <w:r>
        <w:t xml:space="preserve">(часть 4 введена </w:t>
      </w:r>
      <w:hyperlink r:id="rId248">
        <w:r>
          <w:rPr>
            <w:color w:val="0000FF"/>
          </w:rPr>
          <w:t>Законом</w:t>
        </w:r>
      </w:hyperlink>
      <w:r>
        <w:t xml:space="preserve"> Томской области от 06.09.2016 N 110-ОЗ)</w:t>
      </w:r>
    </w:p>
    <w:p w:rsidR="008410B2" w:rsidRDefault="008410B2">
      <w:pPr>
        <w:pStyle w:val="ConsPlusNormal"/>
        <w:spacing w:before="200"/>
        <w:ind w:firstLine="540"/>
        <w:jc w:val="both"/>
      </w:pPr>
      <w:r>
        <w:t xml:space="preserve">5. Передача учетных дел граждан после истечения срока, указанного в </w:t>
      </w:r>
      <w:hyperlink w:anchor="P536">
        <w:r>
          <w:rPr>
            <w:color w:val="0000FF"/>
          </w:rPr>
          <w:t>части 3</w:t>
        </w:r>
      </w:hyperlink>
      <w:r>
        <w:t xml:space="preserve"> настоящей статьи, осуществляется по мере поступления заявлений граждан в срок не позднее одного месяца со дня поступления заявления в орган местного самоуправления.</w:t>
      </w:r>
    </w:p>
    <w:p w:rsidR="008410B2" w:rsidRDefault="008410B2">
      <w:pPr>
        <w:pStyle w:val="ConsPlusNormal"/>
        <w:jc w:val="both"/>
      </w:pPr>
      <w:r>
        <w:t xml:space="preserve">(часть 5 введена </w:t>
      </w:r>
      <w:hyperlink r:id="rId249">
        <w:r>
          <w:rPr>
            <w:color w:val="0000FF"/>
          </w:rPr>
          <w:t>Законом</w:t>
        </w:r>
      </w:hyperlink>
      <w:r>
        <w:t xml:space="preserve"> Томской области от 06.09.2016 N 110-ОЗ)</w:t>
      </w:r>
    </w:p>
    <w:p w:rsidR="008410B2" w:rsidRDefault="008410B2">
      <w:pPr>
        <w:pStyle w:val="ConsPlusNormal"/>
        <w:spacing w:before="200"/>
        <w:ind w:firstLine="540"/>
        <w:jc w:val="both"/>
      </w:pPr>
      <w:r>
        <w:t xml:space="preserve">6. Органы местного самоуправления муниципальных образований, осуществлявшие постановку на учет граждан для бесплатного получения земельных участков до дня вступления в силу настоящего Закона, обеспечивают информирование граждан о необходимости подачи письменного заявления, предусмотренного </w:t>
      </w:r>
      <w:hyperlink w:anchor="P536">
        <w:r>
          <w:rPr>
            <w:color w:val="0000FF"/>
          </w:rPr>
          <w:t>частью 3</w:t>
        </w:r>
      </w:hyperlink>
      <w:r>
        <w:t xml:space="preserve"> настоящей статьи, посредством опубликования сообщения в официальном печатном издании, определяемом уставом муниципального образования, а также на официальном сайте муниципального образования в информационно-телекоммуникационной сети "Интернет".</w:t>
      </w:r>
    </w:p>
    <w:p w:rsidR="008410B2" w:rsidRDefault="008410B2">
      <w:pPr>
        <w:pStyle w:val="ConsPlusNormal"/>
        <w:jc w:val="both"/>
      </w:pPr>
      <w:r>
        <w:t xml:space="preserve">(часть 6 введена </w:t>
      </w:r>
      <w:hyperlink r:id="rId250">
        <w:r>
          <w:rPr>
            <w:color w:val="0000FF"/>
          </w:rPr>
          <w:t>Законом</w:t>
        </w:r>
      </w:hyperlink>
      <w:r>
        <w:t xml:space="preserve"> Томской области от 06.09.2016 N 110-ОЗ)</w:t>
      </w:r>
    </w:p>
    <w:p w:rsidR="008410B2" w:rsidRDefault="008410B2">
      <w:pPr>
        <w:pStyle w:val="ConsPlusNormal"/>
        <w:spacing w:before="200"/>
        <w:ind w:firstLine="540"/>
        <w:jc w:val="both"/>
      </w:pPr>
      <w:r>
        <w:t>7. Органы местного самоуправления муниципальных образований, осуществляющие постановку на учет граждан для бесплатного получения земельных участков до 1 января 2017 года, передают учетные дела граждан, поставленных на учет, органам местного самоуправления муниципальных образований, в полномочия которых с 1 января 2017 года входит предоставление земельных участков, государственная собственность на которые не разграничена, в срок не позднее 1 июня 2017 года.</w:t>
      </w:r>
    </w:p>
    <w:p w:rsidR="008410B2" w:rsidRDefault="008410B2">
      <w:pPr>
        <w:pStyle w:val="ConsPlusNormal"/>
        <w:spacing w:before="200"/>
        <w:ind w:firstLine="540"/>
        <w:jc w:val="both"/>
      </w:pPr>
      <w:r>
        <w:t>Органы местного самоуправления муниципальных образований, в полномочия которых с 1 января 2017 года входит предоставление земельных участков, государственная собственность на которые не разграничена, ведут раздельный учет граждан по сельским поселениям в соответствии с заявлениями граждан, с учетом сложившейся до 1 января 2017 года очередности.</w:t>
      </w:r>
    </w:p>
    <w:p w:rsidR="008410B2" w:rsidRDefault="008410B2">
      <w:pPr>
        <w:pStyle w:val="ConsPlusNormal"/>
        <w:jc w:val="both"/>
      </w:pPr>
      <w:r>
        <w:t xml:space="preserve">(часть 7 введена </w:t>
      </w:r>
      <w:hyperlink r:id="rId251">
        <w:r>
          <w:rPr>
            <w:color w:val="0000FF"/>
          </w:rPr>
          <w:t>Законом</w:t>
        </w:r>
      </w:hyperlink>
      <w:r>
        <w:t xml:space="preserve"> Томской области от 10.05.2017 N 42-ОЗ)</w:t>
      </w:r>
    </w:p>
    <w:p w:rsidR="008410B2" w:rsidRDefault="008410B2">
      <w:pPr>
        <w:pStyle w:val="ConsPlusNormal"/>
        <w:jc w:val="both"/>
      </w:pPr>
    </w:p>
    <w:p w:rsidR="008410B2" w:rsidRDefault="008410B2">
      <w:pPr>
        <w:pStyle w:val="ConsPlusTitle"/>
        <w:ind w:firstLine="540"/>
        <w:jc w:val="both"/>
        <w:outlineLvl w:val="2"/>
      </w:pPr>
      <w:r>
        <w:t>Статья 20. Заключительные положения</w:t>
      </w:r>
    </w:p>
    <w:p w:rsidR="008410B2" w:rsidRDefault="008410B2">
      <w:pPr>
        <w:pStyle w:val="ConsPlusNormal"/>
        <w:jc w:val="both"/>
      </w:pPr>
    </w:p>
    <w:p w:rsidR="008410B2" w:rsidRDefault="008410B2">
      <w:pPr>
        <w:pStyle w:val="ConsPlusNormal"/>
        <w:ind w:firstLine="540"/>
        <w:jc w:val="both"/>
      </w:pPr>
      <w:r>
        <w:t>1. Настоящий Закон вступает в силу через десять дней после дня его официального опубликования.</w:t>
      </w:r>
    </w:p>
    <w:p w:rsidR="008410B2" w:rsidRDefault="008410B2">
      <w:pPr>
        <w:pStyle w:val="ConsPlusNormal"/>
        <w:spacing w:before="200"/>
        <w:ind w:firstLine="540"/>
        <w:jc w:val="both"/>
      </w:pPr>
      <w:r>
        <w:t>2. Со дня вступления в силу настоящего Закона признать утратившими силу:</w:t>
      </w:r>
    </w:p>
    <w:p w:rsidR="008410B2" w:rsidRDefault="008410B2">
      <w:pPr>
        <w:pStyle w:val="ConsPlusNormal"/>
        <w:spacing w:before="200"/>
        <w:ind w:firstLine="540"/>
        <w:jc w:val="both"/>
      </w:pPr>
      <w:hyperlink r:id="rId252">
        <w:r>
          <w:rPr>
            <w:color w:val="0000FF"/>
          </w:rPr>
          <w:t>Закон</w:t>
        </w:r>
      </w:hyperlink>
      <w:r>
        <w:t xml:space="preserve"> Томской области от 4 октября 2002 года N 74-ОЗ "О предоставлении и изъятии земельных участков в Томской области" (Официальные ведомости Государственной Думы Томской области, 2002, N 11(72), постановление от 23.09.2002 N 334);</w:t>
      </w:r>
    </w:p>
    <w:p w:rsidR="008410B2" w:rsidRDefault="008410B2">
      <w:pPr>
        <w:pStyle w:val="ConsPlusNormal"/>
        <w:spacing w:before="200"/>
        <w:ind w:firstLine="540"/>
        <w:jc w:val="both"/>
      </w:pPr>
      <w:hyperlink r:id="rId253">
        <w:r>
          <w:rPr>
            <w:color w:val="0000FF"/>
          </w:rPr>
          <w:t>Закон</w:t>
        </w:r>
      </w:hyperlink>
      <w:r>
        <w:t xml:space="preserve"> Томской области от 15 апреля 2003 года N 53-ОЗ "О внесении изменения в Закон Томской области "О предоставлении и изъятии земельных участков в Томской области" (Официальные ведомости Государственной Думы Томской области, 2003, N 18(79), постановление от 27.02.2003 N 526);</w:t>
      </w:r>
    </w:p>
    <w:p w:rsidR="008410B2" w:rsidRDefault="008410B2">
      <w:pPr>
        <w:pStyle w:val="ConsPlusNormal"/>
        <w:spacing w:before="200"/>
        <w:ind w:firstLine="540"/>
        <w:jc w:val="both"/>
      </w:pPr>
      <w:hyperlink r:id="rId254">
        <w:r>
          <w:rPr>
            <w:color w:val="0000FF"/>
          </w:rPr>
          <w:t>Закон</w:t>
        </w:r>
      </w:hyperlink>
      <w:r>
        <w:t xml:space="preserve"> Томской области от 29 апреля 2003 года N 55-ОЗ "О внесении изменения в Закон Томской области "О предоставлении и изъятии земельных участков в Томской области" (Официальные ведомости Государственной Думы Томской области, 2003, N 18(79), постановление от 17.04.2003 N 633);</w:t>
      </w:r>
    </w:p>
    <w:p w:rsidR="008410B2" w:rsidRDefault="008410B2">
      <w:pPr>
        <w:pStyle w:val="ConsPlusNormal"/>
        <w:spacing w:before="200"/>
        <w:ind w:firstLine="540"/>
        <w:jc w:val="both"/>
      </w:pPr>
      <w:hyperlink r:id="rId255">
        <w:r>
          <w:rPr>
            <w:color w:val="0000FF"/>
          </w:rPr>
          <w:t>Закон</w:t>
        </w:r>
      </w:hyperlink>
      <w:r>
        <w:t xml:space="preserve"> Томской области от 13 апреля 2004 года N 49-ОЗ "О внесении изменений в Закон Томской области "О предоставлении и изъятии земельных участков в Томской области" (Официальные ведомости Государственной Думы Томской области, 2004, N 29(90), постановление от 25.03.2004 N 1103);</w:t>
      </w:r>
    </w:p>
    <w:p w:rsidR="008410B2" w:rsidRDefault="008410B2">
      <w:pPr>
        <w:pStyle w:val="ConsPlusNormal"/>
        <w:spacing w:before="200"/>
        <w:ind w:firstLine="540"/>
        <w:jc w:val="both"/>
      </w:pPr>
      <w:hyperlink r:id="rId256">
        <w:r>
          <w:rPr>
            <w:color w:val="0000FF"/>
          </w:rPr>
          <w:t>Закон</w:t>
        </w:r>
      </w:hyperlink>
      <w:r>
        <w:t xml:space="preserve"> Томской области от 28 июня 2004 года N 77-ОЗ "О внесении изменения в статью 7 Закона Томской области "О предоставлении и изъятии земельных участков в Томской области" (Официальные ведомости Государственной Думы Томской области, 2004, N 31(92)-II, постановление от 10.06.2004 N 1221);</w:t>
      </w:r>
    </w:p>
    <w:p w:rsidR="008410B2" w:rsidRDefault="008410B2">
      <w:pPr>
        <w:pStyle w:val="ConsPlusNormal"/>
        <w:spacing w:before="200"/>
        <w:ind w:firstLine="540"/>
        <w:jc w:val="both"/>
      </w:pPr>
      <w:hyperlink r:id="rId257">
        <w:r>
          <w:rPr>
            <w:color w:val="0000FF"/>
          </w:rPr>
          <w:t>Закон</w:t>
        </w:r>
      </w:hyperlink>
      <w:r>
        <w:t xml:space="preserve"> Томской области от 12 марта 2005 года N 44-ОЗ "О внесении изменений в Закон Томской области "О предоставлении и изъятии земельных участков в Томской области" (Официальные ведомости Государственной Думы Томской области, 2005, N 39(100), постановление от 24.02.2005 N 1772);</w:t>
      </w:r>
    </w:p>
    <w:p w:rsidR="008410B2" w:rsidRDefault="008410B2">
      <w:pPr>
        <w:pStyle w:val="ConsPlusNormal"/>
        <w:spacing w:before="200"/>
        <w:ind w:firstLine="540"/>
        <w:jc w:val="both"/>
      </w:pPr>
      <w:hyperlink r:id="rId258">
        <w:r>
          <w:rPr>
            <w:color w:val="0000FF"/>
          </w:rPr>
          <w:t>Закон</w:t>
        </w:r>
      </w:hyperlink>
      <w:r>
        <w:t xml:space="preserve"> Томской области от 11 октября 2005 года N 177-ОЗ "О внесении изменений в Закон Томской области "О предоставлении и изъятии земельных участков в Томской области" (Официальные ведомости Государственной Думы Томской области", 2005, N 46(107), постановление от 29.09.2005 N 2439);</w:t>
      </w:r>
    </w:p>
    <w:p w:rsidR="008410B2" w:rsidRDefault="008410B2">
      <w:pPr>
        <w:pStyle w:val="ConsPlusNormal"/>
        <w:spacing w:before="200"/>
        <w:ind w:firstLine="540"/>
        <w:jc w:val="both"/>
      </w:pPr>
      <w:hyperlink r:id="rId259">
        <w:r>
          <w:rPr>
            <w:color w:val="0000FF"/>
          </w:rPr>
          <w:t>Закон</w:t>
        </w:r>
      </w:hyperlink>
      <w:r>
        <w:t xml:space="preserve"> Томской области от 5 февраля 2007 года N 51-ОЗ "О внесении изменений в Закон Томской области "О предоставлении и изъятии земельных участков в Томской области" (Официальные ведомости Государственной Думы Томской области, 2007, N 61(122)-II, постановление от 25.01.2007 N 3930);</w:t>
      </w:r>
    </w:p>
    <w:p w:rsidR="008410B2" w:rsidRDefault="008410B2">
      <w:pPr>
        <w:pStyle w:val="ConsPlusNormal"/>
        <w:spacing w:before="200"/>
        <w:ind w:firstLine="540"/>
        <w:jc w:val="both"/>
      </w:pPr>
      <w:hyperlink r:id="rId260">
        <w:r>
          <w:rPr>
            <w:color w:val="0000FF"/>
          </w:rPr>
          <w:t>Закон</w:t>
        </w:r>
      </w:hyperlink>
      <w:r>
        <w:t xml:space="preserve"> Томской области от 9 июня 2007 года N 101-ОЗ "О внесении изменений в статьи 9 и 11 Закона Томской области "О предоставлении и изъятии земельных участков в Томской области" (Официальные ведомости Государственной Думы Томской области, 2007, N 4(126)-II, постановление от 31.05.2007 N 179);</w:t>
      </w:r>
    </w:p>
    <w:p w:rsidR="008410B2" w:rsidRDefault="008410B2">
      <w:pPr>
        <w:pStyle w:val="ConsPlusNormal"/>
        <w:spacing w:before="200"/>
        <w:ind w:firstLine="540"/>
        <w:jc w:val="both"/>
      </w:pPr>
      <w:hyperlink r:id="rId261">
        <w:r>
          <w:rPr>
            <w:color w:val="0000FF"/>
          </w:rPr>
          <w:t>Закон</w:t>
        </w:r>
      </w:hyperlink>
      <w:r>
        <w:t xml:space="preserve"> Томской области от 12 июля 2007 года N 138-ОЗ "О внесении изменений в Закон Томской области "О предоставлении и изъятии земельных участков в Томской области" (Официальные ведомости Государственной Думы Томской области, 2007, N 5(127), постановление от 28.06.2007 N 317);</w:t>
      </w:r>
    </w:p>
    <w:p w:rsidR="008410B2" w:rsidRDefault="008410B2">
      <w:pPr>
        <w:pStyle w:val="ConsPlusNormal"/>
        <w:spacing w:before="200"/>
        <w:ind w:firstLine="540"/>
        <w:jc w:val="both"/>
      </w:pPr>
      <w:hyperlink r:id="rId262">
        <w:r>
          <w:rPr>
            <w:color w:val="0000FF"/>
          </w:rPr>
          <w:t>Закон</w:t>
        </w:r>
      </w:hyperlink>
      <w:r>
        <w:t xml:space="preserve"> Томской области от 17 декабря 2007 года N 277-ОЗ "О внесении изменений в Закон Томской области "О предоставлении и изъятии земельных участков в Томской области" (Официальные ведомости Государственной Думы Томской области, 2007, N 10(132)-II, постановление от 29.11.2007 N 787);</w:t>
      </w:r>
    </w:p>
    <w:p w:rsidR="008410B2" w:rsidRDefault="008410B2">
      <w:pPr>
        <w:pStyle w:val="ConsPlusNormal"/>
        <w:spacing w:before="200"/>
        <w:ind w:firstLine="540"/>
        <w:jc w:val="both"/>
      </w:pPr>
      <w:hyperlink r:id="rId263">
        <w:r>
          <w:rPr>
            <w:color w:val="0000FF"/>
          </w:rPr>
          <w:t>Закон</w:t>
        </w:r>
      </w:hyperlink>
      <w:r>
        <w:t xml:space="preserve"> Томской области от 16 июня 2008 года N 116-ОЗ "О внесении изменений в Закон Томской области "О предоставлении и изъятии земельных участков в Томской области" (Официальные ведомости Государственной Думы Томской области, 2008, N 16(138)-II, постановление от 29.05.2008 N 1297);</w:t>
      </w:r>
    </w:p>
    <w:p w:rsidR="008410B2" w:rsidRDefault="008410B2">
      <w:pPr>
        <w:pStyle w:val="ConsPlusNormal"/>
        <w:spacing w:before="200"/>
        <w:ind w:firstLine="540"/>
        <w:jc w:val="both"/>
      </w:pPr>
      <w:hyperlink r:id="rId264">
        <w:r>
          <w:rPr>
            <w:color w:val="0000FF"/>
          </w:rPr>
          <w:t>Закон</w:t>
        </w:r>
      </w:hyperlink>
      <w:r>
        <w:t xml:space="preserve"> Томской области от 26 декабря 2008 года N 303-ОЗ "О внесении изменений в Закон Томской области "О предоставлении и изъятии земельных участков в Томской области" (Официальные ведомости Государственной Думы Томской области, 2009, N 23(145), постановление от 18.12.2008 N 1905);</w:t>
      </w:r>
    </w:p>
    <w:p w:rsidR="008410B2" w:rsidRDefault="008410B2">
      <w:pPr>
        <w:pStyle w:val="ConsPlusNormal"/>
        <w:spacing w:before="200"/>
        <w:ind w:firstLine="540"/>
        <w:jc w:val="both"/>
      </w:pPr>
      <w:hyperlink r:id="rId265">
        <w:r>
          <w:rPr>
            <w:color w:val="0000FF"/>
          </w:rPr>
          <w:t>Закон</w:t>
        </w:r>
      </w:hyperlink>
      <w:r>
        <w:t xml:space="preserve"> Томской области от 4 мая 2009 года N 62-ОЗ "О внесении изменений в Закон Томской области "О предоставлении и изъятии земельных участков в Томской области" (Официальные ведомости Государственной Думы Томской области, 2009, N 27(149), постановление от 23.04.2009 N 2215);</w:t>
      </w:r>
    </w:p>
    <w:p w:rsidR="008410B2" w:rsidRDefault="008410B2">
      <w:pPr>
        <w:pStyle w:val="ConsPlusNormal"/>
        <w:spacing w:before="200"/>
        <w:ind w:firstLine="540"/>
        <w:jc w:val="both"/>
      </w:pPr>
      <w:hyperlink r:id="rId266">
        <w:r>
          <w:rPr>
            <w:color w:val="0000FF"/>
          </w:rPr>
          <w:t>Закон</w:t>
        </w:r>
      </w:hyperlink>
      <w:r>
        <w:t xml:space="preserve"> Томской области от 9 июня 2009 года N 95-ОЗ "О внесении изменений в статью 10.1 Закона Томской области "О предоставлении и изъятии земельных участков в Томской области" (Официальные ведомости Государственной Думы Томской области, 2009, N 28(150), постановление от 28.05.2009 N 2320);</w:t>
      </w:r>
    </w:p>
    <w:p w:rsidR="008410B2" w:rsidRDefault="008410B2">
      <w:pPr>
        <w:pStyle w:val="ConsPlusNormal"/>
        <w:spacing w:before="200"/>
        <w:ind w:firstLine="540"/>
        <w:jc w:val="both"/>
      </w:pPr>
      <w:hyperlink r:id="rId267">
        <w:r>
          <w:rPr>
            <w:color w:val="0000FF"/>
          </w:rPr>
          <w:t>Закон</w:t>
        </w:r>
      </w:hyperlink>
      <w:r>
        <w:t xml:space="preserve"> Томской области от 10 августа 2009 года N 156-ОЗ "О внесении изменений в статью 7 Закона Томской области "О предоставлении и изъятии земельных участков в Томской области" (Официальные ведомости Государственной Думы Томской области, 2009, N 30(152), постановление от 30.07.2009 N 2475);</w:t>
      </w:r>
    </w:p>
    <w:p w:rsidR="008410B2" w:rsidRDefault="008410B2">
      <w:pPr>
        <w:pStyle w:val="ConsPlusNormal"/>
        <w:spacing w:before="200"/>
        <w:ind w:firstLine="540"/>
        <w:jc w:val="both"/>
      </w:pPr>
      <w:hyperlink r:id="rId268">
        <w:r>
          <w:rPr>
            <w:color w:val="0000FF"/>
          </w:rPr>
          <w:t>Закон</w:t>
        </w:r>
      </w:hyperlink>
      <w:r>
        <w:t xml:space="preserve"> Томской области от 30 ноября 2009 года N 263-ОЗ "О внесении изменений в Закон Томской области "О предоставлении и изъятии земельных участков в Томской области" (Официальные ведомости Государственной Думы Томской области, 2009, N 33(155), постановление от 14.11.2009 N 2786);</w:t>
      </w:r>
    </w:p>
    <w:p w:rsidR="008410B2" w:rsidRDefault="008410B2">
      <w:pPr>
        <w:pStyle w:val="ConsPlusNormal"/>
        <w:spacing w:before="200"/>
        <w:ind w:firstLine="540"/>
        <w:jc w:val="both"/>
      </w:pPr>
      <w:hyperlink r:id="rId269">
        <w:r>
          <w:rPr>
            <w:color w:val="0000FF"/>
          </w:rPr>
          <w:t>Закон</w:t>
        </w:r>
      </w:hyperlink>
      <w:r>
        <w:t xml:space="preserve"> Томской области от 26 декабря 2009 года N 286-ОЗ "О внесении изменений в статью 7 Закона Томской области "О предоставлении и изъятии земельных участков в Томской области" (Официальные ведомости Государственной Думы Томской области, 2010, N 34(156)-II, постановление от 17.12.2009 N 2851);</w:t>
      </w:r>
    </w:p>
    <w:p w:rsidR="008410B2" w:rsidRDefault="008410B2">
      <w:pPr>
        <w:pStyle w:val="ConsPlusNormal"/>
        <w:spacing w:before="200"/>
        <w:ind w:firstLine="540"/>
        <w:jc w:val="both"/>
      </w:pPr>
      <w:hyperlink r:id="rId270">
        <w:r>
          <w:rPr>
            <w:color w:val="0000FF"/>
          </w:rPr>
          <w:t>Закон</w:t>
        </w:r>
      </w:hyperlink>
      <w:r>
        <w:t xml:space="preserve"> Томской области от 8 февраля 2010 года N 11-ОЗ "О внесении изменений в Закон Томской </w:t>
      </w:r>
      <w:r>
        <w:lastRenderedPageBreak/>
        <w:t>области "О предоставлении и изъятии земельных участков в Томской области" (Официальные ведомости Государственной Думы Томской области, 2010, N 35(157), постановление от 28.01.2010 N 2928);</w:t>
      </w:r>
    </w:p>
    <w:p w:rsidR="008410B2" w:rsidRDefault="008410B2">
      <w:pPr>
        <w:pStyle w:val="ConsPlusNormal"/>
        <w:spacing w:before="200"/>
        <w:ind w:firstLine="540"/>
        <w:jc w:val="both"/>
      </w:pPr>
      <w:hyperlink r:id="rId271">
        <w:r>
          <w:rPr>
            <w:color w:val="0000FF"/>
          </w:rPr>
          <w:t>Закон</w:t>
        </w:r>
      </w:hyperlink>
      <w:r>
        <w:t xml:space="preserve"> Томской области от 13 мая 2010 года N 83-ОЗ "О внесении изменения в часть 1 статьи 11 Закона Томской области "О предоставлении и изъятии земельных участков в Томской области" (Официальные ведомости Государственной Думы Томской области, 2010, N 38(160), постановление от 29.04.2010 N 3201);</w:t>
      </w:r>
    </w:p>
    <w:p w:rsidR="008410B2" w:rsidRDefault="008410B2">
      <w:pPr>
        <w:pStyle w:val="ConsPlusNormal"/>
        <w:spacing w:before="200"/>
        <w:ind w:firstLine="540"/>
        <w:jc w:val="both"/>
      </w:pPr>
      <w:hyperlink r:id="rId272">
        <w:r>
          <w:rPr>
            <w:color w:val="0000FF"/>
          </w:rPr>
          <w:t>Закон</w:t>
        </w:r>
      </w:hyperlink>
      <w:r>
        <w:t xml:space="preserve"> Томской области от 14 мая 2010 года N 91-ОЗ "О внесении изменений в Закон Томской области "О предоставлении и изъятии земельных участков в Томской области" (Официальные ведомости Государственной Думы Томской области, 2010, N 38(160), постановление от 29.04.2010 N 3167);</w:t>
      </w:r>
    </w:p>
    <w:p w:rsidR="008410B2" w:rsidRDefault="008410B2">
      <w:pPr>
        <w:pStyle w:val="ConsPlusNormal"/>
        <w:spacing w:before="200"/>
        <w:ind w:firstLine="540"/>
        <w:jc w:val="both"/>
      </w:pPr>
      <w:hyperlink r:id="rId273">
        <w:r>
          <w:rPr>
            <w:color w:val="0000FF"/>
          </w:rPr>
          <w:t>Закон</w:t>
        </w:r>
      </w:hyperlink>
      <w:r>
        <w:t xml:space="preserve"> Томской области от 12 апреля 2011 года N 50-ОЗ "О внесении изменений в статьи 3 и 7 Закона Томской области "О предоставлении и изъятии земельных участков в Томской области" (Официальные ведомости Законодательной Думы Томской области, 2011, N 47(169), постановление от 31.03.2011 N 4171);</w:t>
      </w:r>
    </w:p>
    <w:p w:rsidR="008410B2" w:rsidRDefault="008410B2">
      <w:pPr>
        <w:pStyle w:val="ConsPlusNormal"/>
        <w:spacing w:before="200"/>
        <w:ind w:firstLine="540"/>
        <w:jc w:val="both"/>
      </w:pPr>
      <w:hyperlink r:id="rId274">
        <w:r>
          <w:rPr>
            <w:color w:val="0000FF"/>
          </w:rPr>
          <w:t>Закон</w:t>
        </w:r>
      </w:hyperlink>
      <w:r>
        <w:t xml:space="preserve"> Томской области от 12 мая 2011 года N 86-ОЗ "О внесении изменения в Закон Томской области "О предоставлении и изъятии земельных участков в Томской области" (Официальные ведомости Законодательной Думы Томской области, 2011, N 48(170), постановление от 28.04.2011 N 4310);</w:t>
      </w:r>
    </w:p>
    <w:p w:rsidR="008410B2" w:rsidRDefault="008410B2">
      <w:pPr>
        <w:pStyle w:val="ConsPlusNormal"/>
        <w:spacing w:before="200"/>
        <w:ind w:firstLine="540"/>
        <w:jc w:val="both"/>
      </w:pPr>
      <w:hyperlink r:id="rId275">
        <w:r>
          <w:rPr>
            <w:color w:val="0000FF"/>
          </w:rPr>
          <w:t>Закон</w:t>
        </w:r>
      </w:hyperlink>
      <w:r>
        <w:t xml:space="preserve"> Томской области от 8 августа 2011 года N 162-ОЗ "О внесении изменений в статью 7 Закона Томской области "О предоставлении и изъятии земельных участков в Томской области" (Официальные ведомости Законодательной Думы Томской области, 2011, N 51(173), постановление от 28.07.2011 N 4549);</w:t>
      </w:r>
    </w:p>
    <w:p w:rsidR="008410B2" w:rsidRDefault="008410B2">
      <w:pPr>
        <w:pStyle w:val="ConsPlusNormal"/>
        <w:spacing w:before="200"/>
        <w:ind w:firstLine="540"/>
        <w:jc w:val="both"/>
      </w:pPr>
      <w:hyperlink r:id="rId276">
        <w:r>
          <w:rPr>
            <w:color w:val="0000FF"/>
          </w:rPr>
          <w:t>Закон</w:t>
        </w:r>
      </w:hyperlink>
      <w:r>
        <w:t xml:space="preserve"> Томской области от 8 ноября 2011 года N 290-ОЗ "О внесении изменений в Закон Томской области "О предоставлении и изъятии земельных участков в Томской области" (Официальные ведомости Законодательной Думы Томской области, 2011, N 53(175), постановление от 27.10.2011 N 4837);</w:t>
      </w:r>
    </w:p>
    <w:p w:rsidR="008410B2" w:rsidRDefault="008410B2">
      <w:pPr>
        <w:pStyle w:val="ConsPlusNormal"/>
        <w:spacing w:before="200"/>
        <w:ind w:firstLine="540"/>
        <w:jc w:val="both"/>
      </w:pPr>
      <w:hyperlink r:id="rId277">
        <w:r>
          <w:rPr>
            <w:color w:val="0000FF"/>
          </w:rPr>
          <w:t>Закон</w:t>
        </w:r>
      </w:hyperlink>
      <w:r>
        <w:t xml:space="preserve"> Томской области от 13 марта 2012 года N 32-ОЗ "О внесении изменений в Закон Томской области "О предоставлении и изъятии земельных участков в Томской области" (Официальные ведомости Законодательной Думы Томской области, 2012, N 4(180) - 5(181), постановление от 28.02.2012 N 79);</w:t>
      </w:r>
    </w:p>
    <w:p w:rsidR="008410B2" w:rsidRDefault="008410B2">
      <w:pPr>
        <w:pStyle w:val="ConsPlusNormal"/>
        <w:spacing w:before="200"/>
        <w:ind w:firstLine="540"/>
        <w:jc w:val="both"/>
      </w:pPr>
      <w:hyperlink r:id="rId278">
        <w:r>
          <w:rPr>
            <w:color w:val="0000FF"/>
          </w:rPr>
          <w:t>Закон</w:t>
        </w:r>
      </w:hyperlink>
      <w:r>
        <w:t xml:space="preserve"> Томской области от 19 июня 2012 года N 110-ОЗ "О внесении изменений в Закон Томской области "О предоставлении и изъятии земельных участков в Томской области" (Официальные ведомости Законодательной Думы Томской области, 2012, N 9(185), постановление от 29.05.2012 N 325);</w:t>
      </w:r>
    </w:p>
    <w:p w:rsidR="008410B2" w:rsidRDefault="008410B2">
      <w:pPr>
        <w:pStyle w:val="ConsPlusNormal"/>
        <w:spacing w:before="200"/>
        <w:ind w:firstLine="540"/>
        <w:jc w:val="both"/>
      </w:pPr>
      <w:hyperlink r:id="rId279">
        <w:r>
          <w:rPr>
            <w:color w:val="0000FF"/>
          </w:rPr>
          <w:t>Закон</w:t>
        </w:r>
      </w:hyperlink>
      <w:r>
        <w:t xml:space="preserve"> Томской области от 13 августа 2012 года N 141-ОЗ "О внесении изменения в статью 15.1 Закона Томской области "О предоставлении и изъятии земельных участков в Томской области" (Официальные ведомости Законодательной Думы Томской области, 2012, N 11(187), постановление от 26.07.2012 N 455);</w:t>
      </w:r>
    </w:p>
    <w:p w:rsidR="008410B2" w:rsidRDefault="008410B2">
      <w:pPr>
        <w:pStyle w:val="ConsPlusNormal"/>
        <w:spacing w:before="200"/>
        <w:ind w:firstLine="540"/>
        <w:jc w:val="both"/>
      </w:pPr>
      <w:hyperlink r:id="rId280">
        <w:r>
          <w:rPr>
            <w:color w:val="0000FF"/>
          </w:rPr>
          <w:t>Закон</w:t>
        </w:r>
      </w:hyperlink>
      <w:r>
        <w:t xml:space="preserve"> Томской области от 18 февраля 2013 года N 26-ОЗ "О внесении изменений в статью 15 Закона Томской области "О предоставлении и изъятии земельных участков в Томской области" (Официальные ведомости Законодательной Думы Томской области, 2013, N 16(192), постановление от 31.01.2013 N 895);</w:t>
      </w:r>
    </w:p>
    <w:p w:rsidR="008410B2" w:rsidRDefault="008410B2">
      <w:pPr>
        <w:pStyle w:val="ConsPlusNormal"/>
        <w:spacing w:before="200"/>
        <w:ind w:firstLine="540"/>
        <w:jc w:val="both"/>
      </w:pPr>
      <w:hyperlink r:id="rId281">
        <w:r>
          <w:rPr>
            <w:color w:val="0000FF"/>
          </w:rPr>
          <w:t>Закон</w:t>
        </w:r>
      </w:hyperlink>
      <w:r>
        <w:t xml:space="preserve"> Томской области от 12 августа 2013 года N 144-ОЗ "О внесении изменений в статью 15 Закона Томской области "О предоставлении и изъятии земельных участков в Томской области" (Официальные ведомости Законодательной Думы Томской области, 2013, N 22(198), постановление от 25.07.2013 N 1372);</w:t>
      </w:r>
    </w:p>
    <w:p w:rsidR="008410B2" w:rsidRDefault="008410B2">
      <w:pPr>
        <w:pStyle w:val="ConsPlusNormal"/>
        <w:spacing w:before="200"/>
        <w:ind w:firstLine="540"/>
        <w:jc w:val="both"/>
      </w:pPr>
      <w:hyperlink r:id="rId282">
        <w:r>
          <w:rPr>
            <w:color w:val="0000FF"/>
          </w:rPr>
          <w:t>Закон</w:t>
        </w:r>
      </w:hyperlink>
      <w:r>
        <w:t xml:space="preserve"> Томской области от 11 октября 2013 года N 172-ОЗ "О внесении изменений в Закон Томской области "О предоставлении и изъятии земельных участков в Томской области" (Официальные ведомости Законодательной Думы Томской области, 2013, N 23(199), постановление от 26.09.2013 N 1459);</w:t>
      </w:r>
    </w:p>
    <w:p w:rsidR="008410B2" w:rsidRDefault="008410B2">
      <w:pPr>
        <w:pStyle w:val="ConsPlusNormal"/>
        <w:spacing w:before="200"/>
        <w:ind w:firstLine="540"/>
        <w:jc w:val="both"/>
      </w:pPr>
      <w:hyperlink r:id="rId283">
        <w:r>
          <w:rPr>
            <w:color w:val="0000FF"/>
          </w:rPr>
          <w:t>Статью 1</w:t>
        </w:r>
      </w:hyperlink>
      <w:r>
        <w:t xml:space="preserve"> Закона Томской области от 4 июля 2014 N 94-ОЗ "О внесении изменений в отдельные законодательные акты Томской области" (Официальные ведомости Законодательной Думы Томской области, 2014, N 32(208)-II, постановление от 26.06.2014 N 2124);</w:t>
      </w:r>
    </w:p>
    <w:p w:rsidR="008410B2" w:rsidRDefault="008410B2">
      <w:pPr>
        <w:pStyle w:val="ConsPlusNormal"/>
        <w:spacing w:before="200"/>
        <w:ind w:firstLine="540"/>
        <w:jc w:val="both"/>
      </w:pPr>
      <w:hyperlink r:id="rId284">
        <w:r>
          <w:rPr>
            <w:color w:val="0000FF"/>
          </w:rPr>
          <w:t>Закон</w:t>
        </w:r>
      </w:hyperlink>
      <w:r>
        <w:t xml:space="preserve"> Томской области от 18 августа 2014 года N 125-ОЗ "О внесении изменений в Закон Томской области "О предоставлении и изъятии земельных участков в Томской области" (Официальные ведомости Законодательной Думы Томской области, 2014, N 33(209), постановление от 31.07.2014 N 2175);</w:t>
      </w:r>
    </w:p>
    <w:p w:rsidR="008410B2" w:rsidRDefault="008410B2">
      <w:pPr>
        <w:pStyle w:val="ConsPlusNormal"/>
        <w:spacing w:before="200"/>
        <w:ind w:firstLine="540"/>
        <w:jc w:val="both"/>
      </w:pPr>
      <w:hyperlink r:id="rId285">
        <w:r>
          <w:rPr>
            <w:color w:val="0000FF"/>
          </w:rPr>
          <w:t>Закон</w:t>
        </w:r>
      </w:hyperlink>
      <w:r>
        <w:t xml:space="preserve"> Томской области от 15 декабря 2014 года N 189-ОЗ "О внесении изменений в Закон Томской области "О предоставлении и изъятии земельных участков в Томской области" (Официальные ведомости Законодательной Думы Томской области, 2014, N 36(212), постановление от 27.11.2014 N 2382).</w:t>
      </w:r>
    </w:p>
    <w:p w:rsidR="008410B2" w:rsidRDefault="008410B2">
      <w:pPr>
        <w:pStyle w:val="ConsPlusNormal"/>
        <w:jc w:val="both"/>
      </w:pPr>
    </w:p>
    <w:p w:rsidR="008410B2" w:rsidRDefault="008410B2">
      <w:pPr>
        <w:pStyle w:val="ConsPlusNormal"/>
        <w:jc w:val="right"/>
      </w:pPr>
      <w:r>
        <w:t>И.о. Губернатора</w:t>
      </w:r>
    </w:p>
    <w:p w:rsidR="008410B2" w:rsidRDefault="008410B2">
      <w:pPr>
        <w:pStyle w:val="ConsPlusNormal"/>
        <w:jc w:val="right"/>
      </w:pPr>
      <w:r>
        <w:t>Томской области</w:t>
      </w:r>
    </w:p>
    <w:p w:rsidR="008410B2" w:rsidRDefault="008410B2">
      <w:pPr>
        <w:pStyle w:val="ConsPlusNormal"/>
        <w:jc w:val="right"/>
      </w:pPr>
      <w:r>
        <w:lastRenderedPageBreak/>
        <w:t>А.М.ФЕДЕНЕВ</w:t>
      </w:r>
    </w:p>
    <w:p w:rsidR="008410B2" w:rsidRDefault="008410B2">
      <w:pPr>
        <w:pStyle w:val="ConsPlusNormal"/>
      </w:pPr>
      <w:r>
        <w:t>Томск</w:t>
      </w:r>
    </w:p>
    <w:p w:rsidR="008410B2" w:rsidRDefault="008410B2">
      <w:pPr>
        <w:pStyle w:val="ConsPlusNormal"/>
        <w:spacing w:before="200"/>
      </w:pPr>
      <w:r>
        <w:t>9 июля 2015 года</w:t>
      </w:r>
    </w:p>
    <w:p w:rsidR="008410B2" w:rsidRDefault="008410B2">
      <w:pPr>
        <w:pStyle w:val="ConsPlusNormal"/>
        <w:spacing w:before="200"/>
      </w:pPr>
      <w:r>
        <w:t>N 100-ОЗ</w:t>
      </w:r>
    </w:p>
    <w:p w:rsidR="008410B2" w:rsidRDefault="008410B2">
      <w:pPr>
        <w:pStyle w:val="ConsPlusNormal"/>
        <w:jc w:val="both"/>
      </w:pPr>
    </w:p>
    <w:p w:rsidR="008410B2" w:rsidRDefault="008410B2">
      <w:pPr>
        <w:pStyle w:val="ConsPlusNormal"/>
        <w:jc w:val="both"/>
      </w:pPr>
    </w:p>
    <w:p w:rsidR="008410B2" w:rsidRDefault="008410B2">
      <w:pPr>
        <w:pStyle w:val="ConsPlusNormal"/>
        <w:jc w:val="both"/>
      </w:pPr>
    </w:p>
    <w:p w:rsidR="008410B2" w:rsidRDefault="008410B2">
      <w:pPr>
        <w:pStyle w:val="ConsPlusNormal"/>
        <w:jc w:val="both"/>
      </w:pPr>
    </w:p>
    <w:p w:rsidR="008410B2" w:rsidRDefault="008410B2">
      <w:pPr>
        <w:pStyle w:val="ConsPlusNormal"/>
        <w:jc w:val="both"/>
      </w:pPr>
    </w:p>
    <w:p w:rsidR="008410B2" w:rsidRDefault="008410B2">
      <w:pPr>
        <w:pStyle w:val="ConsPlusNormal"/>
        <w:jc w:val="right"/>
        <w:outlineLvl w:val="0"/>
      </w:pPr>
      <w:r>
        <w:t>Приложение 1</w:t>
      </w:r>
    </w:p>
    <w:p w:rsidR="008410B2" w:rsidRDefault="008410B2">
      <w:pPr>
        <w:pStyle w:val="ConsPlusNormal"/>
        <w:jc w:val="right"/>
      </w:pPr>
      <w:r>
        <w:t>к Закону</w:t>
      </w:r>
    </w:p>
    <w:p w:rsidR="008410B2" w:rsidRDefault="008410B2">
      <w:pPr>
        <w:pStyle w:val="ConsPlusNormal"/>
        <w:jc w:val="right"/>
      </w:pPr>
      <w:r>
        <w:t>Томской области</w:t>
      </w:r>
    </w:p>
    <w:p w:rsidR="008410B2" w:rsidRDefault="008410B2">
      <w:pPr>
        <w:pStyle w:val="ConsPlusNormal"/>
        <w:jc w:val="right"/>
      </w:pPr>
      <w:r>
        <w:t>"О земельных отношениях в Томской области"</w:t>
      </w:r>
    </w:p>
    <w:p w:rsidR="008410B2" w:rsidRDefault="008410B2">
      <w:pPr>
        <w:pStyle w:val="ConsPlusNormal"/>
        <w:jc w:val="both"/>
      </w:pPr>
    </w:p>
    <w:p w:rsidR="008410B2" w:rsidRDefault="008410B2">
      <w:pPr>
        <w:pStyle w:val="ConsPlusTitle"/>
        <w:jc w:val="center"/>
      </w:pPr>
      <w:bookmarkStart w:id="58" w:name="P603"/>
      <w:bookmarkEnd w:id="58"/>
      <w:r>
        <w:t>ПОРЯДОК</w:t>
      </w:r>
    </w:p>
    <w:p w:rsidR="008410B2" w:rsidRDefault="008410B2">
      <w:pPr>
        <w:pStyle w:val="ConsPlusTitle"/>
        <w:jc w:val="center"/>
      </w:pPr>
      <w:r>
        <w:t>ПОСТАНОВКИ НА УЧЕТ ГРАЖДАН, ИМЕЮЩИХ ПРАВО НА ПОЛУЧЕНИЕ</w:t>
      </w:r>
    </w:p>
    <w:p w:rsidR="008410B2" w:rsidRDefault="008410B2">
      <w:pPr>
        <w:pStyle w:val="ConsPlusTitle"/>
        <w:jc w:val="center"/>
      </w:pPr>
      <w:r>
        <w:t>ЗЕМЕЛЬНЫХ УЧАСТКОВ ДЛЯ ИНДИВИДУАЛЬНОГО ЖИЛИЩНОГО</w:t>
      </w:r>
    </w:p>
    <w:p w:rsidR="008410B2" w:rsidRDefault="008410B2">
      <w:pPr>
        <w:pStyle w:val="ConsPlusTitle"/>
        <w:jc w:val="center"/>
      </w:pPr>
      <w:r>
        <w:t>СТРОИТЕЛЬСТВА В СОБСТВЕННОСТЬ БЕСПЛАТНО, ОСНОВАНИЯ ОТКАЗА</w:t>
      </w:r>
    </w:p>
    <w:p w:rsidR="008410B2" w:rsidRDefault="008410B2">
      <w:pPr>
        <w:pStyle w:val="ConsPlusTitle"/>
        <w:jc w:val="center"/>
      </w:pPr>
      <w:r>
        <w:t>В ПОСТАНОВКЕ НА УЧЕТ И СНЯТИЯ С ТАКОГО УЧЕТА, А ТАКЖЕ</w:t>
      </w:r>
    </w:p>
    <w:p w:rsidR="008410B2" w:rsidRDefault="008410B2">
      <w:pPr>
        <w:pStyle w:val="ConsPlusTitle"/>
        <w:jc w:val="center"/>
      </w:pPr>
      <w:r>
        <w:t>ПРЕДОСТАВЛЕНИЯ УКАЗАННЫМ ГРАЖДАНАМ ЗЕМЕЛЬНЫХ УЧАСТКОВ</w:t>
      </w:r>
    </w:p>
    <w:p w:rsidR="008410B2" w:rsidRDefault="008410B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8410B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410B2" w:rsidRDefault="008410B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410B2" w:rsidRDefault="008410B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410B2" w:rsidRDefault="008410B2">
            <w:pPr>
              <w:pStyle w:val="ConsPlusNormal"/>
              <w:jc w:val="center"/>
            </w:pPr>
            <w:r>
              <w:rPr>
                <w:color w:val="392C69"/>
              </w:rPr>
              <w:t>Список изменяющих документов</w:t>
            </w:r>
          </w:p>
          <w:p w:rsidR="008410B2" w:rsidRDefault="008410B2">
            <w:pPr>
              <w:pStyle w:val="ConsPlusNormal"/>
              <w:jc w:val="center"/>
            </w:pPr>
            <w:r>
              <w:rPr>
                <w:color w:val="392C69"/>
              </w:rPr>
              <w:t>(в ред. Законов Томской области</w:t>
            </w:r>
          </w:p>
          <w:p w:rsidR="008410B2" w:rsidRDefault="008410B2">
            <w:pPr>
              <w:pStyle w:val="ConsPlusNormal"/>
              <w:jc w:val="center"/>
            </w:pPr>
            <w:r>
              <w:rPr>
                <w:color w:val="392C69"/>
              </w:rPr>
              <w:t xml:space="preserve">от 10.05.2017 </w:t>
            </w:r>
            <w:hyperlink r:id="rId286">
              <w:r>
                <w:rPr>
                  <w:color w:val="0000FF"/>
                </w:rPr>
                <w:t>N 42-ОЗ</w:t>
              </w:r>
            </w:hyperlink>
            <w:r>
              <w:rPr>
                <w:color w:val="392C69"/>
              </w:rPr>
              <w:t xml:space="preserve">, от 12.03.2018 </w:t>
            </w:r>
            <w:hyperlink r:id="rId287">
              <w:r>
                <w:rPr>
                  <w:color w:val="0000FF"/>
                </w:rPr>
                <w:t>N 16-ОЗ</w:t>
              </w:r>
            </w:hyperlink>
            <w:r>
              <w:rPr>
                <w:color w:val="392C69"/>
              </w:rPr>
              <w:t xml:space="preserve">, от 11.12.2018 </w:t>
            </w:r>
            <w:hyperlink r:id="rId288">
              <w:r>
                <w:rPr>
                  <w:color w:val="0000FF"/>
                </w:rPr>
                <w:t>N 147-ОЗ</w:t>
              </w:r>
            </w:hyperlink>
            <w:r>
              <w:rPr>
                <w:color w:val="392C69"/>
              </w:rPr>
              <w:t>,</w:t>
            </w:r>
          </w:p>
          <w:p w:rsidR="008410B2" w:rsidRDefault="008410B2">
            <w:pPr>
              <w:pStyle w:val="ConsPlusNormal"/>
              <w:jc w:val="center"/>
            </w:pPr>
            <w:r>
              <w:rPr>
                <w:color w:val="392C69"/>
              </w:rPr>
              <w:t xml:space="preserve">от 08.06.2020 </w:t>
            </w:r>
            <w:hyperlink r:id="rId289">
              <w:r>
                <w:rPr>
                  <w:color w:val="0000FF"/>
                </w:rPr>
                <w:t>N 79-ОЗ</w:t>
              </w:r>
            </w:hyperlink>
            <w:r>
              <w:rPr>
                <w:color w:val="392C69"/>
              </w:rPr>
              <w:t xml:space="preserve">, от 29.12.2020 </w:t>
            </w:r>
            <w:hyperlink r:id="rId290">
              <w:r>
                <w:rPr>
                  <w:color w:val="0000FF"/>
                </w:rPr>
                <w:t>N 174-ОЗ</w:t>
              </w:r>
            </w:hyperlink>
            <w:r>
              <w:rPr>
                <w:color w:val="392C69"/>
              </w:rPr>
              <w:t xml:space="preserve">, от 12.09.2022 </w:t>
            </w:r>
            <w:hyperlink r:id="rId291">
              <w:r>
                <w:rPr>
                  <w:color w:val="0000FF"/>
                </w:rPr>
                <w:t>N 86-ОЗ</w:t>
              </w:r>
            </w:hyperlink>
            <w:r>
              <w:rPr>
                <w:color w:val="392C69"/>
              </w:rPr>
              <w:t>,</w:t>
            </w:r>
          </w:p>
          <w:p w:rsidR="008410B2" w:rsidRDefault="008410B2">
            <w:pPr>
              <w:pStyle w:val="ConsPlusNormal"/>
              <w:jc w:val="center"/>
            </w:pPr>
            <w:r>
              <w:rPr>
                <w:color w:val="392C69"/>
              </w:rPr>
              <w:t xml:space="preserve">от 11.11.2022 </w:t>
            </w:r>
            <w:hyperlink r:id="rId292">
              <w:r>
                <w:rPr>
                  <w:color w:val="0000FF"/>
                </w:rPr>
                <w:t>N 101-ОЗ</w:t>
              </w:r>
            </w:hyperlink>
            <w:r>
              <w:rPr>
                <w:color w:val="392C69"/>
              </w:rPr>
              <w:t xml:space="preserve">, от 12.07.2023 </w:t>
            </w:r>
            <w:hyperlink r:id="rId293">
              <w:r>
                <w:rPr>
                  <w:color w:val="0000FF"/>
                </w:rPr>
                <w:t>N 54-ОЗ</w:t>
              </w:r>
            </w:hyperlink>
            <w:r>
              <w:rPr>
                <w:color w:val="392C69"/>
              </w:rPr>
              <w:t xml:space="preserve">, от 02.11.2023 </w:t>
            </w:r>
            <w:hyperlink r:id="rId294">
              <w:r>
                <w:rPr>
                  <w:color w:val="0000FF"/>
                </w:rPr>
                <w:t>N 98-ОЗ</w:t>
              </w:r>
            </w:hyperlink>
            <w:r>
              <w:rPr>
                <w:color w:val="392C69"/>
              </w:rPr>
              <w:t>,</w:t>
            </w:r>
          </w:p>
          <w:p w:rsidR="008410B2" w:rsidRDefault="008410B2">
            <w:pPr>
              <w:pStyle w:val="ConsPlusNormal"/>
              <w:jc w:val="center"/>
            </w:pPr>
            <w:r>
              <w:rPr>
                <w:color w:val="392C69"/>
              </w:rPr>
              <w:t xml:space="preserve">от 14.03.2024 </w:t>
            </w:r>
            <w:hyperlink r:id="rId295">
              <w:r>
                <w:rPr>
                  <w:color w:val="0000FF"/>
                </w:rPr>
                <w:t>N 4-ОЗ</w:t>
              </w:r>
            </w:hyperlink>
            <w:r>
              <w:rPr>
                <w:color w:val="392C69"/>
              </w:rPr>
              <w:t xml:space="preserve">, от 18.03.2024 </w:t>
            </w:r>
            <w:hyperlink r:id="rId296">
              <w:r>
                <w:rPr>
                  <w:color w:val="0000FF"/>
                </w:rPr>
                <w:t>N 19-ОЗ</w:t>
              </w:r>
            </w:hyperlink>
            <w:r>
              <w:rPr>
                <w:color w:val="392C69"/>
              </w:rPr>
              <w:t xml:space="preserve">, от 26.12.2024 </w:t>
            </w:r>
            <w:hyperlink r:id="rId297">
              <w:r>
                <w:rPr>
                  <w:color w:val="0000FF"/>
                </w:rPr>
                <w:t>N 133-ОЗ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8410B2" w:rsidRDefault="008410B2">
            <w:pPr>
              <w:pStyle w:val="ConsPlusNormal"/>
            </w:pPr>
          </w:p>
        </w:tc>
      </w:tr>
    </w:tbl>
    <w:p w:rsidR="008410B2" w:rsidRDefault="008410B2">
      <w:pPr>
        <w:pStyle w:val="ConsPlusNormal"/>
        <w:jc w:val="both"/>
      </w:pPr>
    </w:p>
    <w:p w:rsidR="008410B2" w:rsidRDefault="008410B2">
      <w:pPr>
        <w:pStyle w:val="ConsPlusTitle"/>
        <w:jc w:val="center"/>
        <w:outlineLvl w:val="1"/>
      </w:pPr>
      <w:r>
        <w:t>1. ОБЩИЕ ПОЛОЖЕНИЯ</w:t>
      </w:r>
    </w:p>
    <w:p w:rsidR="008410B2" w:rsidRDefault="008410B2">
      <w:pPr>
        <w:pStyle w:val="ConsPlusNormal"/>
        <w:jc w:val="both"/>
      </w:pPr>
    </w:p>
    <w:p w:rsidR="008410B2" w:rsidRDefault="008410B2">
      <w:pPr>
        <w:pStyle w:val="ConsPlusNormal"/>
        <w:ind w:firstLine="540"/>
        <w:jc w:val="both"/>
      </w:pPr>
      <w:r>
        <w:t xml:space="preserve">1. На учет для получения земельных участков для индивидуального жилищного строительства (далее - учет) принимаются граждане, имеющие согласно законодательству право на внеочередное или первоочередное бесплатное получение земельных участков для индивидуального жилищного строительства, а также граждане из числа категорий, указанных в </w:t>
      </w:r>
      <w:hyperlink w:anchor="P205">
        <w:r>
          <w:rPr>
            <w:color w:val="0000FF"/>
          </w:rPr>
          <w:t>части 1 статьи 7</w:t>
        </w:r>
      </w:hyperlink>
      <w:r>
        <w:t xml:space="preserve">, в </w:t>
      </w:r>
      <w:hyperlink w:anchor="P293">
        <w:r>
          <w:rPr>
            <w:color w:val="0000FF"/>
          </w:rPr>
          <w:t>части 1 статьи 7-3</w:t>
        </w:r>
      </w:hyperlink>
      <w:r>
        <w:t xml:space="preserve"> Закона Томской области "О земельных отношениях в Томской области" (далее - Закон), имеющие право на получение земельных участков для индивидуального жилищного строительства в собственность бесплатно (далее - граждане).</w:t>
      </w:r>
    </w:p>
    <w:p w:rsidR="008410B2" w:rsidRDefault="008410B2">
      <w:pPr>
        <w:pStyle w:val="ConsPlusNormal"/>
        <w:jc w:val="both"/>
      </w:pPr>
      <w:r>
        <w:t xml:space="preserve">(в ред. Законов Томской области от 29.12.2020 </w:t>
      </w:r>
      <w:hyperlink r:id="rId298">
        <w:r>
          <w:rPr>
            <w:color w:val="0000FF"/>
          </w:rPr>
          <w:t>N 174-ОЗ</w:t>
        </w:r>
      </w:hyperlink>
      <w:r>
        <w:t xml:space="preserve">, от 18.03.2024 </w:t>
      </w:r>
      <w:hyperlink r:id="rId299">
        <w:r>
          <w:rPr>
            <w:color w:val="0000FF"/>
          </w:rPr>
          <w:t>N 19-ОЗ</w:t>
        </w:r>
      </w:hyperlink>
      <w:r>
        <w:t>)</w:t>
      </w:r>
    </w:p>
    <w:p w:rsidR="008410B2" w:rsidRDefault="008410B2">
      <w:pPr>
        <w:pStyle w:val="ConsPlusNormal"/>
        <w:jc w:val="both"/>
      </w:pPr>
    </w:p>
    <w:p w:rsidR="008410B2" w:rsidRDefault="008410B2">
      <w:pPr>
        <w:pStyle w:val="ConsPlusTitle"/>
        <w:jc w:val="center"/>
        <w:outlineLvl w:val="1"/>
      </w:pPr>
      <w:r>
        <w:t>2. ПОРЯДОК УЧЕТА ГРАЖДАН</w:t>
      </w:r>
    </w:p>
    <w:p w:rsidR="008410B2" w:rsidRDefault="008410B2">
      <w:pPr>
        <w:pStyle w:val="ConsPlusNormal"/>
        <w:jc w:val="both"/>
      </w:pPr>
    </w:p>
    <w:p w:rsidR="008410B2" w:rsidRDefault="008410B2">
      <w:pPr>
        <w:pStyle w:val="ConsPlusNormal"/>
        <w:ind w:firstLine="540"/>
        <w:jc w:val="both"/>
      </w:pPr>
      <w:r>
        <w:t>2. Учет граждан осуществляется уполномоченным органом, которым является:</w:t>
      </w:r>
    </w:p>
    <w:p w:rsidR="008410B2" w:rsidRDefault="008410B2">
      <w:pPr>
        <w:pStyle w:val="ConsPlusNormal"/>
        <w:spacing w:before="200"/>
        <w:ind w:firstLine="540"/>
        <w:jc w:val="both"/>
      </w:pPr>
      <w:r>
        <w:t>исполнительный орган Томской области по управлению государственным имуществом Томской области - в случае обращения гражданина с заявлением о постановке на учет для получения земельных участков, находящихся в государственной собственности Томской области;</w:t>
      </w:r>
    </w:p>
    <w:p w:rsidR="008410B2" w:rsidRDefault="008410B2">
      <w:pPr>
        <w:pStyle w:val="ConsPlusNormal"/>
        <w:spacing w:before="200"/>
        <w:ind w:firstLine="540"/>
        <w:jc w:val="both"/>
      </w:pPr>
      <w:r>
        <w:t>орган муниципального образования, к полномочиям которого относится предоставление земельных участков, государственная собственность на которые не разграничена (далее - уполномоченный орган).</w:t>
      </w:r>
    </w:p>
    <w:p w:rsidR="008410B2" w:rsidRDefault="008410B2">
      <w:pPr>
        <w:pStyle w:val="ConsPlusNormal"/>
        <w:jc w:val="both"/>
      </w:pPr>
      <w:r>
        <w:t xml:space="preserve">(п. 2 в ред. </w:t>
      </w:r>
      <w:hyperlink r:id="rId300">
        <w:r>
          <w:rPr>
            <w:color w:val="0000FF"/>
          </w:rPr>
          <w:t>Закона</w:t>
        </w:r>
      </w:hyperlink>
      <w:r>
        <w:t xml:space="preserve"> Томской области от 18.03.2024 N 19-ОЗ)</w:t>
      </w:r>
    </w:p>
    <w:p w:rsidR="008410B2" w:rsidRDefault="008410B2">
      <w:pPr>
        <w:pStyle w:val="ConsPlusNormal"/>
        <w:spacing w:before="200"/>
        <w:ind w:firstLine="540"/>
        <w:jc w:val="both"/>
      </w:pPr>
      <w:r>
        <w:t>3. Гражданин может быть поставлен на учет только одним уполномоченным органом.</w:t>
      </w:r>
    </w:p>
    <w:p w:rsidR="008410B2" w:rsidRDefault="008410B2">
      <w:pPr>
        <w:pStyle w:val="ConsPlusNormal"/>
        <w:jc w:val="both"/>
      </w:pPr>
      <w:r>
        <w:t xml:space="preserve">(п. 3 в ред. </w:t>
      </w:r>
      <w:hyperlink r:id="rId301">
        <w:r>
          <w:rPr>
            <w:color w:val="0000FF"/>
          </w:rPr>
          <w:t>Закона</w:t>
        </w:r>
      </w:hyperlink>
      <w:r>
        <w:t xml:space="preserve"> Томской области от 18.03.2024 N 19-ОЗ)</w:t>
      </w:r>
    </w:p>
    <w:p w:rsidR="008410B2" w:rsidRDefault="008410B2">
      <w:pPr>
        <w:pStyle w:val="ConsPlusNormal"/>
        <w:spacing w:before="200"/>
        <w:ind w:firstLine="540"/>
        <w:jc w:val="both"/>
      </w:pPr>
      <w:bookmarkStart w:id="59" w:name="P629"/>
      <w:bookmarkEnd w:id="59"/>
      <w:r>
        <w:t xml:space="preserve">4. Для принятия на учет гражданином подается </w:t>
      </w:r>
      <w:hyperlink w:anchor="P794">
        <w:r>
          <w:rPr>
            <w:color w:val="0000FF"/>
          </w:rPr>
          <w:t>заявление</w:t>
        </w:r>
      </w:hyperlink>
      <w:r>
        <w:t xml:space="preserve"> на имя руководителя уполномоченного органа (приложение 1 к настоящему Порядку) с просьбой о постановке на учет с указанием:</w:t>
      </w:r>
    </w:p>
    <w:p w:rsidR="008410B2" w:rsidRDefault="008410B2">
      <w:pPr>
        <w:pStyle w:val="ConsPlusNormal"/>
        <w:spacing w:before="200"/>
        <w:ind w:firstLine="540"/>
        <w:jc w:val="both"/>
      </w:pPr>
      <w:bookmarkStart w:id="60" w:name="P630"/>
      <w:bookmarkEnd w:id="60"/>
      <w:r>
        <w:t>фамилии, имени, при наличии - отчества заявителя;</w:t>
      </w:r>
    </w:p>
    <w:p w:rsidR="008410B2" w:rsidRDefault="008410B2">
      <w:pPr>
        <w:pStyle w:val="ConsPlusNormal"/>
        <w:spacing w:before="200"/>
        <w:ind w:firstLine="540"/>
        <w:jc w:val="both"/>
      </w:pPr>
      <w:r>
        <w:t>адреса регистрации по месту жительства, а в случае его отсутствия - адреса регистрации по месту пребывания гражданина;</w:t>
      </w:r>
    </w:p>
    <w:p w:rsidR="008410B2" w:rsidRDefault="008410B2">
      <w:pPr>
        <w:pStyle w:val="ConsPlusNormal"/>
        <w:spacing w:before="200"/>
        <w:ind w:firstLine="540"/>
        <w:jc w:val="both"/>
      </w:pPr>
      <w:r>
        <w:lastRenderedPageBreak/>
        <w:t>контактных телефонов;</w:t>
      </w:r>
    </w:p>
    <w:p w:rsidR="008410B2" w:rsidRDefault="008410B2">
      <w:pPr>
        <w:pStyle w:val="ConsPlusNormal"/>
        <w:spacing w:before="200"/>
        <w:ind w:firstLine="540"/>
        <w:jc w:val="both"/>
      </w:pPr>
      <w:r>
        <w:t>паспортных данных;</w:t>
      </w:r>
    </w:p>
    <w:p w:rsidR="008410B2" w:rsidRDefault="008410B2">
      <w:pPr>
        <w:pStyle w:val="ConsPlusNormal"/>
        <w:spacing w:before="200"/>
        <w:ind w:firstLine="540"/>
        <w:jc w:val="both"/>
      </w:pPr>
      <w:bookmarkStart w:id="61" w:name="P634"/>
      <w:bookmarkEnd w:id="61"/>
      <w:r>
        <w:t>основания постановки на учет;</w:t>
      </w:r>
    </w:p>
    <w:p w:rsidR="008410B2" w:rsidRDefault="008410B2">
      <w:pPr>
        <w:pStyle w:val="ConsPlusNormal"/>
        <w:spacing w:before="200"/>
        <w:ind w:firstLine="540"/>
        <w:jc w:val="both"/>
      </w:pPr>
      <w:r>
        <w:t>цели использования земельного участка;</w:t>
      </w:r>
    </w:p>
    <w:p w:rsidR="008410B2" w:rsidRDefault="008410B2">
      <w:pPr>
        <w:pStyle w:val="ConsPlusNormal"/>
        <w:spacing w:before="200"/>
        <w:ind w:firstLine="540"/>
        <w:jc w:val="both"/>
      </w:pPr>
      <w:r>
        <w:t>местонахождения земельного участка.</w:t>
      </w:r>
    </w:p>
    <w:p w:rsidR="008410B2" w:rsidRDefault="008410B2">
      <w:pPr>
        <w:pStyle w:val="ConsPlusNormal"/>
        <w:spacing w:before="200"/>
        <w:ind w:firstLine="540"/>
        <w:jc w:val="both"/>
      </w:pPr>
      <w:r>
        <w:t xml:space="preserve">К заявлению, указанному в </w:t>
      </w:r>
      <w:hyperlink w:anchor="P629">
        <w:r>
          <w:rPr>
            <w:color w:val="0000FF"/>
          </w:rPr>
          <w:t>абзаце первом</w:t>
        </w:r>
      </w:hyperlink>
      <w:r>
        <w:t xml:space="preserve"> настоящего пункта, прилагаются:</w:t>
      </w:r>
    </w:p>
    <w:p w:rsidR="008410B2" w:rsidRDefault="008410B2">
      <w:pPr>
        <w:pStyle w:val="ConsPlusNormal"/>
        <w:spacing w:before="200"/>
        <w:ind w:firstLine="540"/>
        <w:jc w:val="both"/>
      </w:pPr>
      <w:r>
        <w:t>справка с места жительства гражданина;</w:t>
      </w:r>
    </w:p>
    <w:p w:rsidR="008410B2" w:rsidRDefault="008410B2">
      <w:pPr>
        <w:pStyle w:val="ConsPlusNormal"/>
        <w:spacing w:before="200"/>
        <w:ind w:firstLine="540"/>
        <w:jc w:val="both"/>
      </w:pPr>
      <w:r>
        <w:t xml:space="preserve">копия паспорта гражданина Российской Федерации или иного документа, удостоверяющего личность заявителя, в соответствии с законодательством Российской Федерации, за исключением случаев, предусмотренных </w:t>
      </w:r>
      <w:hyperlink w:anchor="P659">
        <w:r>
          <w:rPr>
            <w:color w:val="0000FF"/>
          </w:rPr>
          <w:t>пунктом 4-1</w:t>
        </w:r>
      </w:hyperlink>
      <w:r>
        <w:t xml:space="preserve"> настоящего Порядка;</w:t>
      </w:r>
    </w:p>
    <w:p w:rsidR="008410B2" w:rsidRDefault="008410B2">
      <w:pPr>
        <w:pStyle w:val="ConsPlusNormal"/>
        <w:spacing w:before="200"/>
        <w:ind w:firstLine="540"/>
        <w:jc w:val="both"/>
      </w:pPr>
      <w:r>
        <w:t>документы, подтверждающие право на внеочередное или первоочередное получение земельного участка для индивидуального жилищного строительства либо на получение земельного участка для индивидуального жилищного строительства в собственность бесплатно;</w:t>
      </w:r>
    </w:p>
    <w:p w:rsidR="008410B2" w:rsidRDefault="008410B2">
      <w:pPr>
        <w:pStyle w:val="ConsPlusNormal"/>
        <w:spacing w:before="200"/>
        <w:ind w:firstLine="540"/>
        <w:jc w:val="both"/>
      </w:pPr>
      <w:r>
        <w:t xml:space="preserve">документы, свидетельствующие о нуждаемости в жилых помещениях (в случаях, предусмотренных федеральными законами, </w:t>
      </w:r>
      <w:hyperlink w:anchor="P207">
        <w:r>
          <w:rPr>
            <w:color w:val="0000FF"/>
          </w:rPr>
          <w:t>пунктами 1</w:t>
        </w:r>
      </w:hyperlink>
      <w:r>
        <w:t xml:space="preserve">, </w:t>
      </w:r>
      <w:hyperlink w:anchor="P213">
        <w:r>
          <w:rPr>
            <w:color w:val="0000FF"/>
          </w:rPr>
          <w:t>5</w:t>
        </w:r>
      </w:hyperlink>
      <w:r>
        <w:t xml:space="preserve">, </w:t>
      </w:r>
      <w:hyperlink w:anchor="P220">
        <w:r>
          <w:rPr>
            <w:color w:val="0000FF"/>
          </w:rPr>
          <w:t>подпунктом "а" пункта 7 части 1 статьи 7</w:t>
        </w:r>
      </w:hyperlink>
      <w:r>
        <w:t xml:space="preserve"> Закона);</w:t>
      </w:r>
    </w:p>
    <w:p w:rsidR="008410B2" w:rsidRDefault="008410B2">
      <w:pPr>
        <w:pStyle w:val="ConsPlusNormal"/>
        <w:spacing w:before="200"/>
        <w:ind w:firstLine="540"/>
        <w:jc w:val="both"/>
      </w:pPr>
      <w:r>
        <w:t>согласие заявителя на обработку его персональных данных.</w:t>
      </w:r>
    </w:p>
    <w:p w:rsidR="008410B2" w:rsidRDefault="008410B2">
      <w:pPr>
        <w:pStyle w:val="ConsPlusNormal"/>
        <w:spacing w:before="200"/>
        <w:ind w:firstLine="540"/>
        <w:jc w:val="both"/>
      </w:pPr>
      <w:r>
        <w:t xml:space="preserve">Документами, подтверждающими право граждан, указанных в </w:t>
      </w:r>
      <w:hyperlink w:anchor="P294">
        <w:r>
          <w:rPr>
            <w:color w:val="0000FF"/>
          </w:rPr>
          <w:t>пункте 1 части 1 статьи 7-3</w:t>
        </w:r>
      </w:hyperlink>
      <w:r>
        <w:t xml:space="preserve"> Закона, на получение земельного участка в собственность бесплатно, являются:</w:t>
      </w:r>
    </w:p>
    <w:p w:rsidR="008410B2" w:rsidRDefault="008410B2">
      <w:pPr>
        <w:pStyle w:val="ConsPlusNormal"/>
        <w:spacing w:before="200"/>
        <w:ind w:firstLine="540"/>
        <w:jc w:val="both"/>
      </w:pPr>
      <w:r>
        <w:t>справка о регистрации по месту жительства, а при отсутствии такой регистрации - по месту пребывания, на день завершения участия в специальной военной операции;</w:t>
      </w:r>
    </w:p>
    <w:p w:rsidR="008410B2" w:rsidRDefault="008410B2">
      <w:pPr>
        <w:pStyle w:val="ConsPlusNormal"/>
        <w:spacing w:before="200"/>
        <w:ind w:firstLine="540"/>
        <w:jc w:val="both"/>
      </w:pPr>
      <w:r>
        <w:t xml:space="preserve">копия паспорта гражданина Российской Федерации или иного документа, удостоверяющего личность заявителя, в соответствии с законодательством Российской Федерации, за исключением случаев, предусмотренных </w:t>
      </w:r>
      <w:hyperlink w:anchor="P659">
        <w:r>
          <w:rPr>
            <w:color w:val="0000FF"/>
          </w:rPr>
          <w:t>пунктом 4-1</w:t>
        </w:r>
      </w:hyperlink>
      <w:r>
        <w:t xml:space="preserve"> настоящего Порядка;</w:t>
      </w:r>
    </w:p>
    <w:p w:rsidR="008410B2" w:rsidRDefault="008410B2">
      <w:pPr>
        <w:pStyle w:val="ConsPlusNormal"/>
        <w:spacing w:before="200"/>
        <w:ind w:firstLine="540"/>
        <w:jc w:val="both"/>
      </w:pPr>
      <w:r>
        <w:t>копия документа войсковой части, военного комиссариата либо Управления Федеральной службы войск национальной гвардии Российской Федерации о прохождении участником специальной военной операции и завершении военной службы (службы в войсках национальной гвардии), об оказании и завершении оказания добровольного содействия в выполнении задач, возложенных на Вооруженные Силы Российской Федерации;</w:t>
      </w:r>
    </w:p>
    <w:p w:rsidR="008410B2" w:rsidRDefault="008410B2">
      <w:pPr>
        <w:pStyle w:val="ConsPlusNormal"/>
        <w:spacing w:before="200"/>
        <w:ind w:firstLine="540"/>
        <w:jc w:val="both"/>
      </w:pPr>
      <w:r>
        <w:t>копия документа, подтверждающего присвоение участнику специальной военной операции звания Героя Российской Федерации или награждение орденом Российской Федерации за заслуги, проявленные в ходе участия в специальной военной операции.</w:t>
      </w:r>
    </w:p>
    <w:p w:rsidR="008410B2" w:rsidRDefault="008410B2">
      <w:pPr>
        <w:pStyle w:val="ConsPlusNormal"/>
        <w:spacing w:before="200"/>
        <w:ind w:firstLine="540"/>
        <w:jc w:val="both"/>
      </w:pPr>
      <w:r>
        <w:t xml:space="preserve">Документами, подтверждающими право граждан, указанных в </w:t>
      </w:r>
      <w:hyperlink w:anchor="P295">
        <w:r>
          <w:rPr>
            <w:color w:val="0000FF"/>
          </w:rPr>
          <w:t>пункте 2 части 1 статьи 7-3</w:t>
        </w:r>
      </w:hyperlink>
      <w:r>
        <w:t xml:space="preserve"> Закона на получение земельного участка в собственность бесплатно являются:</w:t>
      </w:r>
    </w:p>
    <w:p w:rsidR="008410B2" w:rsidRDefault="008410B2">
      <w:pPr>
        <w:pStyle w:val="ConsPlusNormal"/>
        <w:spacing w:before="200"/>
        <w:ind w:firstLine="540"/>
        <w:jc w:val="both"/>
      </w:pPr>
      <w:r>
        <w:t>справка о регистрации по месту жительства, а при отсутствии такой регистрации - по месту пребывания, на день гибели (смерти) участника специальной военной операции;</w:t>
      </w:r>
    </w:p>
    <w:p w:rsidR="008410B2" w:rsidRDefault="008410B2">
      <w:pPr>
        <w:pStyle w:val="ConsPlusNormal"/>
        <w:spacing w:before="200"/>
        <w:ind w:firstLine="540"/>
        <w:jc w:val="both"/>
      </w:pPr>
      <w:r>
        <w:t>копия документа, подтверждающего родство с участником специальной военной операции (в случае отсутствия свидетельства о рождении участника специальной военной операции);</w:t>
      </w:r>
    </w:p>
    <w:p w:rsidR="008410B2" w:rsidRDefault="008410B2">
      <w:pPr>
        <w:pStyle w:val="ConsPlusNormal"/>
        <w:spacing w:before="200"/>
        <w:ind w:firstLine="540"/>
        <w:jc w:val="both"/>
      </w:pPr>
      <w:r>
        <w:t>копия свидетельства об усыновлении (для усыновленных детей) в случае, если в свидетельстве о рождении ребенка усыновители не записаны его родителями;</w:t>
      </w:r>
    </w:p>
    <w:p w:rsidR="008410B2" w:rsidRDefault="008410B2">
      <w:pPr>
        <w:pStyle w:val="ConsPlusNormal"/>
        <w:spacing w:before="200"/>
        <w:ind w:firstLine="540"/>
        <w:jc w:val="both"/>
      </w:pPr>
      <w:r>
        <w:t>копия документа войсковой части, военного комиссариата либо Управления Федеральной службы войск национальной гвардии Российской Федерации о прохождении участником специальной военной операции и завершении военной службы (службы в войсках национальной гвардии), об оказании и завершении оказания добровольного содействия в выполнении задач, возложенных на Вооруженные Силы Российской Федерации, о получении участником специальной военной операции увечья (ранения, травмы, контузии) или заболевания в ходе участия в специальной военной операции, вследствие которого он погиб (умер);</w:t>
      </w:r>
    </w:p>
    <w:p w:rsidR="008410B2" w:rsidRDefault="008410B2">
      <w:pPr>
        <w:pStyle w:val="ConsPlusNormal"/>
        <w:spacing w:before="200"/>
        <w:ind w:firstLine="540"/>
        <w:jc w:val="both"/>
      </w:pPr>
      <w:r>
        <w:lastRenderedPageBreak/>
        <w:t>копия документа, подтверждающего присвоение участнику специальной военной операции звания Героя Российской Федерации или награждение орденом Российской Федерации за заслуги, проявленные в ходе участия в специальной военной операции;</w:t>
      </w:r>
    </w:p>
    <w:p w:rsidR="008410B2" w:rsidRDefault="008410B2">
      <w:pPr>
        <w:pStyle w:val="ConsPlusNormal"/>
        <w:spacing w:before="200"/>
        <w:ind w:firstLine="540"/>
        <w:jc w:val="both"/>
      </w:pPr>
      <w:r>
        <w:t>копии документов, подтверждающих факт нахождения заявителя на иждивении погибшего (умершего) участника специальной военной операции.</w:t>
      </w:r>
    </w:p>
    <w:p w:rsidR="008410B2" w:rsidRDefault="008410B2">
      <w:pPr>
        <w:pStyle w:val="ConsPlusNormal"/>
        <w:spacing w:before="200"/>
        <w:ind w:firstLine="540"/>
        <w:jc w:val="both"/>
      </w:pPr>
      <w:r>
        <w:t xml:space="preserve">Лица, указанные в </w:t>
      </w:r>
      <w:hyperlink w:anchor="P295">
        <w:r>
          <w:rPr>
            <w:color w:val="0000FF"/>
          </w:rPr>
          <w:t>пункте 2 части 1 статьи 7-3</w:t>
        </w:r>
      </w:hyperlink>
      <w:r>
        <w:t xml:space="preserve"> Закона, подают совместное заявление о постановке на учет, содержащее сведения, указанные в </w:t>
      </w:r>
      <w:hyperlink w:anchor="P630">
        <w:r>
          <w:rPr>
            <w:color w:val="0000FF"/>
          </w:rPr>
          <w:t>абзацах втором</w:t>
        </w:r>
      </w:hyperlink>
      <w:r>
        <w:t xml:space="preserve"> - </w:t>
      </w:r>
      <w:hyperlink w:anchor="P634">
        <w:r>
          <w:rPr>
            <w:color w:val="0000FF"/>
          </w:rPr>
          <w:t>шестом</w:t>
        </w:r>
      </w:hyperlink>
      <w:r>
        <w:t xml:space="preserve"> настоящего пункта, в отношении каждого заявителя.</w:t>
      </w:r>
    </w:p>
    <w:p w:rsidR="008410B2" w:rsidRDefault="008410B2">
      <w:pPr>
        <w:pStyle w:val="ConsPlusNormal"/>
        <w:spacing w:before="200"/>
        <w:ind w:firstLine="540"/>
        <w:jc w:val="both"/>
      </w:pPr>
      <w:r>
        <w:t xml:space="preserve">Отказ одного или нескольких граждан, указанных в </w:t>
      </w:r>
      <w:hyperlink w:anchor="P295">
        <w:r>
          <w:rPr>
            <w:color w:val="0000FF"/>
          </w:rPr>
          <w:t>пункте 2 части 1 статьи 7-3</w:t>
        </w:r>
      </w:hyperlink>
      <w:r>
        <w:t xml:space="preserve"> Закона, от права на получение земельного участка в собственность бесплатно оформляется письменно.</w:t>
      </w:r>
    </w:p>
    <w:p w:rsidR="008410B2" w:rsidRDefault="008410B2">
      <w:pPr>
        <w:pStyle w:val="ConsPlusNormal"/>
        <w:spacing w:before="200"/>
        <w:ind w:firstLine="540"/>
        <w:jc w:val="both"/>
      </w:pPr>
      <w:r>
        <w:t>При подаче заявления вместе с копиями документов, указанных в настоящем пункте, гражданин представляет для обозрения их подлинники, за исключением случаев предоставления надлежаще заверенных копий документов.</w:t>
      </w:r>
    </w:p>
    <w:p w:rsidR="008410B2" w:rsidRDefault="008410B2">
      <w:pPr>
        <w:pStyle w:val="ConsPlusNormal"/>
        <w:jc w:val="both"/>
      </w:pPr>
      <w:r>
        <w:t xml:space="preserve">(п. 4 в ред. </w:t>
      </w:r>
      <w:hyperlink r:id="rId302">
        <w:r>
          <w:rPr>
            <w:color w:val="0000FF"/>
          </w:rPr>
          <w:t>Закона</w:t>
        </w:r>
      </w:hyperlink>
      <w:r>
        <w:t xml:space="preserve"> Томской области от 18.03.2024 N 19-ОЗ)</w:t>
      </w:r>
    </w:p>
    <w:p w:rsidR="008410B2" w:rsidRDefault="008410B2">
      <w:pPr>
        <w:pStyle w:val="ConsPlusNormal"/>
        <w:spacing w:before="200"/>
        <w:ind w:firstLine="540"/>
        <w:jc w:val="both"/>
      </w:pPr>
      <w:bookmarkStart w:id="62" w:name="P659"/>
      <w:bookmarkEnd w:id="62"/>
      <w:r>
        <w:t xml:space="preserve">4-1. В целях постановки на учет установление личности заявителя может осуществляться в ходе личного приема посредством предъявления паспорта гражданина Российской Федерации или иного документа, удостоверяющего личность заявителя, в соответствии с законодательством Российской Федерации либо при наличии технической возможности посредством идентификации, аутентификации заявителя уполномоченным органом с использованием информационных систем, указанных в </w:t>
      </w:r>
      <w:hyperlink r:id="rId303">
        <w:r>
          <w:rPr>
            <w:color w:val="0000FF"/>
          </w:rPr>
          <w:t>частях 10</w:t>
        </w:r>
      </w:hyperlink>
      <w:r>
        <w:t xml:space="preserve"> и </w:t>
      </w:r>
      <w:hyperlink r:id="rId304">
        <w:r>
          <w:rPr>
            <w:color w:val="0000FF"/>
          </w:rPr>
          <w:t>11 статьи 7</w:t>
        </w:r>
      </w:hyperlink>
      <w:r>
        <w:t xml:space="preserve"> Федерального закона от 27 июля 2010 года N 210-ФЗ "Об организации предоставления государственных и муниципальных услуг".</w:t>
      </w:r>
    </w:p>
    <w:p w:rsidR="008410B2" w:rsidRDefault="008410B2">
      <w:pPr>
        <w:pStyle w:val="ConsPlusNormal"/>
        <w:jc w:val="both"/>
      </w:pPr>
      <w:r>
        <w:t xml:space="preserve">(п. 4-1 введен </w:t>
      </w:r>
      <w:hyperlink r:id="rId305">
        <w:r>
          <w:rPr>
            <w:color w:val="0000FF"/>
          </w:rPr>
          <w:t>Законом</w:t>
        </w:r>
      </w:hyperlink>
      <w:r>
        <w:t xml:space="preserve"> Томской области от 12.09.2022 N 86-ОЗ)</w:t>
      </w:r>
    </w:p>
    <w:p w:rsidR="008410B2" w:rsidRDefault="008410B2">
      <w:pPr>
        <w:pStyle w:val="ConsPlusNormal"/>
        <w:spacing w:before="200"/>
        <w:ind w:firstLine="540"/>
        <w:jc w:val="both"/>
      </w:pPr>
      <w:r>
        <w:t xml:space="preserve">5. Заявление принимается к рассмотрению при условии представления гражданином всех документов, перечисленных в </w:t>
      </w:r>
      <w:hyperlink w:anchor="P629">
        <w:r>
          <w:rPr>
            <w:color w:val="0000FF"/>
          </w:rPr>
          <w:t>пункте 4</w:t>
        </w:r>
      </w:hyperlink>
      <w:r>
        <w:t xml:space="preserve"> настоящего Порядка.</w:t>
      </w:r>
    </w:p>
    <w:p w:rsidR="008410B2" w:rsidRDefault="008410B2">
      <w:pPr>
        <w:pStyle w:val="ConsPlusNormal"/>
        <w:spacing w:before="200"/>
        <w:ind w:firstLine="540"/>
        <w:jc w:val="both"/>
      </w:pPr>
      <w:r>
        <w:t xml:space="preserve">6. Заявление о принятии на учет гражданина с приложением всех документов, перечисленных в </w:t>
      </w:r>
      <w:hyperlink w:anchor="P629">
        <w:r>
          <w:rPr>
            <w:color w:val="0000FF"/>
          </w:rPr>
          <w:t>пункте 4</w:t>
        </w:r>
      </w:hyperlink>
      <w:r>
        <w:t xml:space="preserve"> настоящего Порядка, рассматривается уполномоченным органом в течение одного месяца со дня его поступления. О постановке или об отказе в постановке на учет гражданину сообщается уполномоченным органом в письменной форме в течение трех рабочих дней после дня принятия решения о постановке на учет или об отказе в постановке на учет.</w:t>
      </w:r>
    </w:p>
    <w:p w:rsidR="008410B2" w:rsidRDefault="008410B2">
      <w:pPr>
        <w:pStyle w:val="ConsPlusNormal"/>
        <w:spacing w:before="200"/>
        <w:ind w:firstLine="540"/>
        <w:jc w:val="both"/>
      </w:pPr>
      <w:r>
        <w:t xml:space="preserve">7. Учет граждан ведется путем их включения в </w:t>
      </w:r>
      <w:hyperlink w:anchor="P832">
        <w:r>
          <w:rPr>
            <w:color w:val="0000FF"/>
          </w:rPr>
          <w:t>Книгу</w:t>
        </w:r>
      </w:hyperlink>
      <w:r>
        <w:t xml:space="preserve"> учета граждан для получения земельного участка (далее - Книга учета), которая ведется в уполномоченном органе по установленной форме согласно приложению 2 к настоящему Порядку.</w:t>
      </w:r>
    </w:p>
    <w:p w:rsidR="008410B2" w:rsidRDefault="008410B2">
      <w:pPr>
        <w:pStyle w:val="ConsPlusNormal"/>
        <w:spacing w:before="200"/>
        <w:ind w:firstLine="540"/>
        <w:jc w:val="both"/>
      </w:pPr>
      <w:r>
        <w:t xml:space="preserve">Книга учета состоит из трех разделов, </w:t>
      </w:r>
      <w:hyperlink w:anchor="P835">
        <w:r>
          <w:rPr>
            <w:color w:val="0000FF"/>
          </w:rPr>
          <w:t>первый</w:t>
        </w:r>
      </w:hyperlink>
      <w:r>
        <w:t xml:space="preserve"> из которых содержит список граждан, имеющих в соответствии с законодательством право на первоочередное получение земельных участков для индивидуального жилищного строительства, </w:t>
      </w:r>
      <w:hyperlink w:anchor="P860">
        <w:r>
          <w:rPr>
            <w:color w:val="0000FF"/>
          </w:rPr>
          <w:t>второй раздел</w:t>
        </w:r>
      </w:hyperlink>
      <w:r>
        <w:t xml:space="preserve"> содержит список граждан из числа категорий, перечисленных в </w:t>
      </w:r>
      <w:hyperlink w:anchor="P205">
        <w:r>
          <w:rPr>
            <w:color w:val="0000FF"/>
          </w:rPr>
          <w:t>части 1 статьи 7</w:t>
        </w:r>
      </w:hyperlink>
      <w:r>
        <w:t xml:space="preserve"> (за исключением категорий, предусмотренных в </w:t>
      </w:r>
      <w:hyperlink w:anchor="P207">
        <w:r>
          <w:rPr>
            <w:color w:val="0000FF"/>
          </w:rPr>
          <w:t>пунктах 1</w:t>
        </w:r>
      </w:hyperlink>
      <w:r>
        <w:t xml:space="preserve">, </w:t>
      </w:r>
      <w:hyperlink w:anchor="P215">
        <w:r>
          <w:rPr>
            <w:color w:val="0000FF"/>
          </w:rPr>
          <w:t>5-1</w:t>
        </w:r>
      </w:hyperlink>
      <w:r>
        <w:t xml:space="preserve">, </w:t>
      </w:r>
      <w:hyperlink w:anchor="P217">
        <w:r>
          <w:rPr>
            <w:color w:val="0000FF"/>
          </w:rPr>
          <w:t>6</w:t>
        </w:r>
      </w:hyperlink>
      <w:r>
        <w:t xml:space="preserve"> указанной части), </w:t>
      </w:r>
      <w:hyperlink w:anchor="P293">
        <w:r>
          <w:rPr>
            <w:color w:val="0000FF"/>
          </w:rPr>
          <w:t>части 1 статьи 7-3</w:t>
        </w:r>
      </w:hyperlink>
      <w:r>
        <w:t xml:space="preserve"> Закона, </w:t>
      </w:r>
      <w:hyperlink w:anchor="P886">
        <w:r>
          <w:rPr>
            <w:color w:val="0000FF"/>
          </w:rPr>
          <w:t>третий</w:t>
        </w:r>
      </w:hyperlink>
      <w:r>
        <w:t xml:space="preserve"> содержит список граждан, имеющих в соответствии с законодательством право на внеочередное получение земельных участков для индивидуального жилищного строительства.</w:t>
      </w:r>
    </w:p>
    <w:p w:rsidR="008410B2" w:rsidRDefault="008410B2">
      <w:pPr>
        <w:pStyle w:val="ConsPlusNormal"/>
        <w:jc w:val="both"/>
      </w:pPr>
      <w:r>
        <w:t xml:space="preserve">(в ред. Законов Томской области от 11.12.2018 </w:t>
      </w:r>
      <w:hyperlink r:id="rId306">
        <w:r>
          <w:rPr>
            <w:color w:val="0000FF"/>
          </w:rPr>
          <w:t>N 147-ОЗ</w:t>
        </w:r>
      </w:hyperlink>
      <w:r>
        <w:t xml:space="preserve">, от 18.03.2024 </w:t>
      </w:r>
      <w:hyperlink r:id="rId307">
        <w:r>
          <w:rPr>
            <w:color w:val="0000FF"/>
          </w:rPr>
          <w:t>N 19-ОЗ</w:t>
        </w:r>
      </w:hyperlink>
      <w:r>
        <w:t>)</w:t>
      </w:r>
    </w:p>
    <w:p w:rsidR="008410B2" w:rsidRDefault="008410B2">
      <w:pPr>
        <w:pStyle w:val="ConsPlusNormal"/>
        <w:spacing w:before="200"/>
        <w:ind w:firstLine="540"/>
        <w:jc w:val="both"/>
      </w:pPr>
      <w:r>
        <w:t>В Книге учета не допускаются подчистки. Поправки, а также изменения, вносимые на основании документов, заверяются должностным лицом уполномоченного органа, на которое возложена обязанность ведения учета граждан, и скрепляются печатью.</w:t>
      </w:r>
    </w:p>
    <w:p w:rsidR="008410B2" w:rsidRDefault="008410B2">
      <w:pPr>
        <w:pStyle w:val="ConsPlusNormal"/>
        <w:spacing w:before="200"/>
        <w:ind w:firstLine="540"/>
        <w:jc w:val="both"/>
      </w:pPr>
      <w:r>
        <w:t xml:space="preserve">8. На каждого гражданина, принятого на учет для предоставления земельного участка, оформляется учетное дело, в котором должны содержаться все документы, указанные в </w:t>
      </w:r>
      <w:hyperlink w:anchor="P629">
        <w:r>
          <w:rPr>
            <w:color w:val="0000FF"/>
          </w:rPr>
          <w:t>пункте 4</w:t>
        </w:r>
      </w:hyperlink>
      <w:r>
        <w:t xml:space="preserve"> настоящего Порядка.</w:t>
      </w:r>
    </w:p>
    <w:p w:rsidR="008410B2" w:rsidRDefault="008410B2">
      <w:pPr>
        <w:pStyle w:val="ConsPlusNormal"/>
        <w:spacing w:before="200"/>
        <w:ind w:firstLine="540"/>
        <w:jc w:val="both"/>
      </w:pPr>
      <w:r>
        <w:t>9. Уполномоченный орган обеспечивает надлежащее хранение Книги учета и учетных дел граждан на получение земельного участка.</w:t>
      </w:r>
    </w:p>
    <w:p w:rsidR="008410B2" w:rsidRDefault="008410B2">
      <w:pPr>
        <w:pStyle w:val="ConsPlusNormal"/>
        <w:spacing w:before="200"/>
        <w:ind w:firstLine="540"/>
        <w:jc w:val="both"/>
      </w:pPr>
      <w:r>
        <w:t>10. Основаниями для отказа в постановке на учет гражданина являются:</w:t>
      </w:r>
    </w:p>
    <w:p w:rsidR="008410B2" w:rsidRDefault="008410B2">
      <w:pPr>
        <w:pStyle w:val="ConsPlusNormal"/>
        <w:spacing w:before="200"/>
        <w:ind w:firstLine="540"/>
        <w:jc w:val="both"/>
      </w:pPr>
      <w:r>
        <w:t>1) нахождение гражданина на учете для получения земельного участка для индивидуального жилищного строительства;</w:t>
      </w:r>
    </w:p>
    <w:p w:rsidR="008410B2" w:rsidRDefault="008410B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8410B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410B2" w:rsidRDefault="008410B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410B2" w:rsidRDefault="008410B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410B2" w:rsidRDefault="008410B2">
            <w:pPr>
              <w:pStyle w:val="ConsPlusNormal"/>
              <w:jc w:val="both"/>
            </w:pPr>
            <w:hyperlink r:id="rId308">
              <w:r>
                <w:rPr>
                  <w:color w:val="0000FF"/>
                </w:rPr>
                <w:t>Законом</w:t>
              </w:r>
            </w:hyperlink>
            <w:r>
              <w:rPr>
                <w:color w:val="392C69"/>
              </w:rPr>
              <w:t xml:space="preserve"> Томской области от 12.07.2023 N 54-ОЗ в пп. 2 п. 10 внесены изменения, которые </w:t>
            </w:r>
            <w:hyperlink r:id="rId309">
              <w:r>
                <w:rPr>
                  <w:color w:val="0000FF"/>
                </w:rPr>
                <w:t>действуют</w:t>
              </w:r>
            </w:hyperlink>
            <w:r>
              <w:rPr>
                <w:color w:val="392C69"/>
              </w:rPr>
              <w:t xml:space="preserve"> по 31.12.2026 (включительно).</w:t>
            </w:r>
          </w:p>
        </w:tc>
        <w:tc>
          <w:tcPr>
            <w:tcW w:w="113" w:type="dxa"/>
            <w:tcBorders>
              <w:top w:val="nil"/>
              <w:left w:val="nil"/>
              <w:bottom w:val="nil"/>
              <w:right w:val="nil"/>
            </w:tcBorders>
            <w:shd w:val="clear" w:color="auto" w:fill="F4F3F8"/>
            <w:tcMar>
              <w:top w:w="0" w:type="dxa"/>
              <w:left w:w="0" w:type="dxa"/>
              <w:bottom w:w="0" w:type="dxa"/>
              <w:right w:w="0" w:type="dxa"/>
            </w:tcMar>
          </w:tcPr>
          <w:p w:rsidR="008410B2" w:rsidRDefault="008410B2">
            <w:pPr>
              <w:pStyle w:val="ConsPlusNormal"/>
            </w:pPr>
          </w:p>
        </w:tc>
      </w:tr>
    </w:tbl>
    <w:p w:rsidR="008410B2" w:rsidRDefault="008410B2">
      <w:pPr>
        <w:pStyle w:val="ConsPlusNormal"/>
        <w:spacing w:before="260"/>
        <w:ind w:firstLine="540"/>
        <w:jc w:val="both"/>
      </w:pPr>
      <w:r>
        <w:t xml:space="preserve">2) предоставление ранее гражданину в установленном порядке органом местного самоуправления земельного участка во внеочередном или первоочередном порядке и (или) бесплатно, либо предоставление меры социальной поддержки по основаниям, предусмотренным </w:t>
      </w:r>
      <w:hyperlink w:anchor="P395">
        <w:r>
          <w:rPr>
            <w:color w:val="0000FF"/>
          </w:rPr>
          <w:t>статьей 14-1</w:t>
        </w:r>
      </w:hyperlink>
      <w:r>
        <w:t xml:space="preserve"> настоящего Закона;</w:t>
      </w:r>
    </w:p>
    <w:p w:rsidR="008410B2" w:rsidRDefault="008410B2">
      <w:pPr>
        <w:pStyle w:val="ConsPlusNormal"/>
        <w:jc w:val="both"/>
      </w:pPr>
      <w:r>
        <w:t xml:space="preserve">(в ред. </w:t>
      </w:r>
      <w:hyperlink r:id="rId310">
        <w:r>
          <w:rPr>
            <w:color w:val="0000FF"/>
          </w:rPr>
          <w:t>Закона</w:t>
        </w:r>
      </w:hyperlink>
      <w:r>
        <w:t xml:space="preserve"> Томской области от 12.07.2023 N 54-ОЗ)</w:t>
      </w:r>
    </w:p>
    <w:p w:rsidR="008410B2" w:rsidRDefault="008410B2">
      <w:pPr>
        <w:pStyle w:val="ConsPlusNormal"/>
        <w:spacing w:before="200"/>
        <w:ind w:firstLine="540"/>
        <w:jc w:val="both"/>
      </w:pPr>
      <w:r>
        <w:t xml:space="preserve">3) предоставление ранее гражданину в установленном порядке органом местного самоуправления бесплатно жилья (в случаях, предусмотренных </w:t>
      </w:r>
      <w:hyperlink w:anchor="P213">
        <w:r>
          <w:rPr>
            <w:color w:val="0000FF"/>
          </w:rPr>
          <w:t>пунктом 5</w:t>
        </w:r>
      </w:hyperlink>
      <w:r>
        <w:t xml:space="preserve">, </w:t>
      </w:r>
      <w:hyperlink w:anchor="P220">
        <w:r>
          <w:rPr>
            <w:color w:val="0000FF"/>
          </w:rPr>
          <w:t>подпунктом "а" пункта 7 части 1 статьи 7</w:t>
        </w:r>
      </w:hyperlink>
      <w:r>
        <w:t xml:space="preserve"> настоящего Закона);</w:t>
      </w:r>
    </w:p>
    <w:p w:rsidR="008410B2" w:rsidRDefault="008410B2">
      <w:pPr>
        <w:pStyle w:val="ConsPlusNormal"/>
        <w:spacing w:before="200"/>
        <w:ind w:firstLine="540"/>
        <w:jc w:val="both"/>
      </w:pPr>
      <w:r>
        <w:t xml:space="preserve">4) заявитель не относится к категории лиц, имеющих согласно законодательству право на внеочередное или первоочередное получение земельных участков для индивидуального жилищного строительства, а также к категориям лиц, перечисленных в </w:t>
      </w:r>
      <w:hyperlink w:anchor="P205">
        <w:r>
          <w:rPr>
            <w:color w:val="0000FF"/>
          </w:rPr>
          <w:t>части 1 статьи 7</w:t>
        </w:r>
      </w:hyperlink>
      <w:r>
        <w:t xml:space="preserve">, </w:t>
      </w:r>
      <w:hyperlink w:anchor="P293">
        <w:r>
          <w:rPr>
            <w:color w:val="0000FF"/>
          </w:rPr>
          <w:t>части 1 статьи 7-3</w:t>
        </w:r>
      </w:hyperlink>
      <w:r>
        <w:t xml:space="preserve"> настоящего Закона;</w:t>
      </w:r>
    </w:p>
    <w:p w:rsidR="008410B2" w:rsidRDefault="008410B2">
      <w:pPr>
        <w:pStyle w:val="ConsPlusNormal"/>
        <w:jc w:val="both"/>
      </w:pPr>
      <w:r>
        <w:t xml:space="preserve">(в ред. </w:t>
      </w:r>
      <w:hyperlink r:id="rId311">
        <w:r>
          <w:rPr>
            <w:color w:val="0000FF"/>
          </w:rPr>
          <w:t>Закона</w:t>
        </w:r>
      </w:hyperlink>
      <w:r>
        <w:t xml:space="preserve"> Томской области от 18.03.2024 N 19-ОЗ)</w:t>
      </w:r>
    </w:p>
    <w:p w:rsidR="008410B2" w:rsidRDefault="008410B2">
      <w:pPr>
        <w:pStyle w:val="ConsPlusNormal"/>
        <w:spacing w:before="200"/>
        <w:ind w:firstLine="540"/>
        <w:jc w:val="both"/>
      </w:pPr>
      <w:r>
        <w:t>5) непредставление документов, необходимых для принятия на учет, а также представление их не в полном объеме.</w:t>
      </w:r>
    </w:p>
    <w:p w:rsidR="008410B2" w:rsidRDefault="008410B2">
      <w:pPr>
        <w:pStyle w:val="ConsPlusNormal"/>
        <w:jc w:val="both"/>
      </w:pPr>
      <w:r>
        <w:t xml:space="preserve">(пп. 5 введен </w:t>
      </w:r>
      <w:hyperlink r:id="rId312">
        <w:r>
          <w:rPr>
            <w:color w:val="0000FF"/>
          </w:rPr>
          <w:t>Законом</w:t>
        </w:r>
      </w:hyperlink>
      <w:r>
        <w:t xml:space="preserve"> Томской области от 02.11.2023 N 98-ОЗ)</w:t>
      </w:r>
    </w:p>
    <w:p w:rsidR="008410B2" w:rsidRDefault="008410B2">
      <w:pPr>
        <w:pStyle w:val="ConsPlusNormal"/>
        <w:spacing w:before="200"/>
        <w:ind w:firstLine="540"/>
        <w:jc w:val="both"/>
      </w:pPr>
      <w:r>
        <w:t>11. Основаниями для снятия с учета гражданина являются:</w:t>
      </w:r>
    </w:p>
    <w:p w:rsidR="008410B2" w:rsidRDefault="008410B2">
      <w:pPr>
        <w:pStyle w:val="ConsPlusNormal"/>
        <w:spacing w:before="200"/>
        <w:ind w:firstLine="540"/>
        <w:jc w:val="both"/>
      </w:pPr>
      <w:r>
        <w:t>1) подача гражданином по месту учета заявления о снятии с учета;</w:t>
      </w:r>
    </w:p>
    <w:p w:rsidR="008410B2" w:rsidRDefault="008410B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8410B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410B2" w:rsidRDefault="008410B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410B2" w:rsidRDefault="008410B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410B2" w:rsidRDefault="008410B2">
            <w:pPr>
              <w:pStyle w:val="ConsPlusNormal"/>
              <w:jc w:val="both"/>
            </w:pPr>
            <w:hyperlink r:id="rId313">
              <w:r>
                <w:rPr>
                  <w:color w:val="0000FF"/>
                </w:rPr>
                <w:t>Законом</w:t>
              </w:r>
            </w:hyperlink>
            <w:r>
              <w:rPr>
                <w:color w:val="392C69"/>
              </w:rPr>
              <w:t xml:space="preserve"> Томской области от 12.07.2023 N 54-ОЗ в пп. 2 п. 11 внесены изменения, которые </w:t>
            </w:r>
            <w:hyperlink r:id="rId314">
              <w:r>
                <w:rPr>
                  <w:color w:val="0000FF"/>
                </w:rPr>
                <w:t>действуют</w:t>
              </w:r>
            </w:hyperlink>
            <w:r>
              <w:rPr>
                <w:color w:val="392C69"/>
              </w:rPr>
              <w:t xml:space="preserve"> по 31.12.2026 (включительно).</w:t>
            </w:r>
          </w:p>
        </w:tc>
        <w:tc>
          <w:tcPr>
            <w:tcW w:w="113" w:type="dxa"/>
            <w:tcBorders>
              <w:top w:val="nil"/>
              <w:left w:val="nil"/>
              <w:bottom w:val="nil"/>
              <w:right w:val="nil"/>
            </w:tcBorders>
            <w:shd w:val="clear" w:color="auto" w:fill="F4F3F8"/>
            <w:tcMar>
              <w:top w:w="0" w:type="dxa"/>
              <w:left w:w="0" w:type="dxa"/>
              <w:bottom w:w="0" w:type="dxa"/>
              <w:right w:w="0" w:type="dxa"/>
            </w:tcMar>
          </w:tcPr>
          <w:p w:rsidR="008410B2" w:rsidRDefault="008410B2">
            <w:pPr>
              <w:pStyle w:val="ConsPlusNormal"/>
            </w:pPr>
          </w:p>
        </w:tc>
      </w:tr>
    </w:tbl>
    <w:p w:rsidR="008410B2" w:rsidRDefault="008410B2">
      <w:pPr>
        <w:pStyle w:val="ConsPlusNormal"/>
        <w:spacing w:before="260"/>
        <w:ind w:firstLine="540"/>
        <w:jc w:val="both"/>
      </w:pPr>
      <w:r>
        <w:t xml:space="preserve">2) предоставление гражданину земельного участка в порядке </w:t>
      </w:r>
      <w:hyperlink w:anchor="P380">
        <w:r>
          <w:rPr>
            <w:color w:val="0000FF"/>
          </w:rPr>
          <w:t>статьи 14</w:t>
        </w:r>
      </w:hyperlink>
      <w:r>
        <w:t xml:space="preserve"> настоящего Закона, либо предоставление меры социальной поддержки в порядке </w:t>
      </w:r>
      <w:hyperlink w:anchor="P395">
        <w:r>
          <w:rPr>
            <w:color w:val="0000FF"/>
          </w:rPr>
          <w:t>статьи 14-1</w:t>
        </w:r>
      </w:hyperlink>
      <w:r>
        <w:t xml:space="preserve"> настоящего Закона;</w:t>
      </w:r>
    </w:p>
    <w:p w:rsidR="008410B2" w:rsidRDefault="008410B2">
      <w:pPr>
        <w:pStyle w:val="ConsPlusNormal"/>
        <w:jc w:val="both"/>
      </w:pPr>
      <w:r>
        <w:t xml:space="preserve">(в ред. </w:t>
      </w:r>
      <w:hyperlink r:id="rId315">
        <w:r>
          <w:rPr>
            <w:color w:val="0000FF"/>
          </w:rPr>
          <w:t>Закона</w:t>
        </w:r>
      </w:hyperlink>
      <w:r>
        <w:t xml:space="preserve"> Томской области от 12.07.2023 N 54-ОЗ)</w:t>
      </w:r>
    </w:p>
    <w:p w:rsidR="008410B2" w:rsidRDefault="008410B2">
      <w:pPr>
        <w:pStyle w:val="ConsPlusNormal"/>
        <w:spacing w:before="200"/>
        <w:ind w:firstLine="540"/>
        <w:jc w:val="both"/>
      </w:pPr>
      <w:r>
        <w:t>3) установление на дату принятия решения о предварительном распределении земельного участка факта нахождения гражданина на учете для получения земельного участка для индивидуального жилищного строительства в другом муниципальном образовании;</w:t>
      </w:r>
    </w:p>
    <w:p w:rsidR="008410B2" w:rsidRDefault="008410B2">
      <w:pPr>
        <w:pStyle w:val="ConsPlusNormal"/>
        <w:spacing w:before="200"/>
        <w:ind w:firstLine="540"/>
        <w:jc w:val="both"/>
      </w:pPr>
      <w:r>
        <w:t xml:space="preserve">4) утрата гражданином оснований, дающих ему право на получение земельного участка в порядке </w:t>
      </w:r>
      <w:hyperlink w:anchor="P380">
        <w:r>
          <w:rPr>
            <w:color w:val="0000FF"/>
          </w:rPr>
          <w:t>статьи 14</w:t>
        </w:r>
      </w:hyperlink>
      <w:r>
        <w:t xml:space="preserve"> настоящего Закона.</w:t>
      </w:r>
    </w:p>
    <w:p w:rsidR="008410B2" w:rsidRDefault="008410B2">
      <w:pPr>
        <w:pStyle w:val="ConsPlusNormal"/>
        <w:spacing w:before="200"/>
        <w:ind w:firstLine="540"/>
        <w:jc w:val="both"/>
      </w:pPr>
      <w:r>
        <w:t>Исключение составляют:</w:t>
      </w:r>
    </w:p>
    <w:p w:rsidR="008410B2" w:rsidRDefault="008410B2">
      <w:pPr>
        <w:pStyle w:val="ConsPlusNormal"/>
        <w:spacing w:before="200"/>
        <w:ind w:firstLine="540"/>
        <w:jc w:val="both"/>
      </w:pPr>
      <w:r>
        <w:t xml:space="preserve">граждане, указанные в </w:t>
      </w:r>
      <w:hyperlink w:anchor="P207">
        <w:r>
          <w:rPr>
            <w:color w:val="0000FF"/>
          </w:rPr>
          <w:t>подпункте 1 пункта 1 статьи 7</w:t>
        </w:r>
      </w:hyperlink>
      <w:r>
        <w:t xml:space="preserve"> настоящего Закона, если их дети достигли совершеннолетнего возраста после постановки на учет для получения земельного участка;</w:t>
      </w:r>
    </w:p>
    <w:p w:rsidR="008410B2" w:rsidRDefault="008410B2">
      <w:pPr>
        <w:pStyle w:val="ConsPlusNormal"/>
        <w:spacing w:before="200"/>
        <w:ind w:firstLine="540"/>
        <w:jc w:val="both"/>
      </w:pPr>
      <w:r>
        <w:t xml:space="preserve">граждане, указанные в </w:t>
      </w:r>
      <w:hyperlink w:anchor="P220">
        <w:r>
          <w:rPr>
            <w:color w:val="0000FF"/>
          </w:rPr>
          <w:t>подпункте "а" пункта 7 части 1 статьи 7</w:t>
        </w:r>
      </w:hyperlink>
      <w:r>
        <w:t xml:space="preserve"> настоящего Закона, в возрасте 36 лет и более, если они продолжают проживать в сельских населенных пунктах и состоят на учете в качестве нуждающихся в жилых помещениях;</w:t>
      </w:r>
    </w:p>
    <w:p w:rsidR="008410B2" w:rsidRDefault="008410B2">
      <w:pPr>
        <w:pStyle w:val="ConsPlusNormal"/>
        <w:spacing w:before="200"/>
        <w:ind w:firstLine="540"/>
        <w:jc w:val="both"/>
      </w:pPr>
      <w:r>
        <w:t xml:space="preserve">граждане, указанные в </w:t>
      </w:r>
      <w:hyperlink w:anchor="P222">
        <w:r>
          <w:rPr>
            <w:color w:val="0000FF"/>
          </w:rPr>
          <w:t>подпункте "б" пункта 7 части 1 статьи 7</w:t>
        </w:r>
      </w:hyperlink>
      <w:r>
        <w:t xml:space="preserve"> настоящего Закона, в возрасте 36 лет и более, если они продолжают работать по трудовому договору в соответствии с уровнем профессионального образования и квалификацией в сфере сельскохозяйственного производства, ветеринарии, образования, здравоохранения, культуры, лесного хозяйства в сельских населенных пунктах;</w:t>
      </w:r>
    </w:p>
    <w:p w:rsidR="008410B2" w:rsidRDefault="008410B2">
      <w:pPr>
        <w:pStyle w:val="ConsPlusNormal"/>
        <w:spacing w:before="200"/>
        <w:ind w:firstLine="540"/>
        <w:jc w:val="both"/>
      </w:pPr>
      <w:r>
        <w:t xml:space="preserve">граждане, указанные в </w:t>
      </w:r>
      <w:hyperlink w:anchor="P217">
        <w:r>
          <w:rPr>
            <w:color w:val="0000FF"/>
          </w:rPr>
          <w:t>пункте 6 части 1 статьи 7</w:t>
        </w:r>
      </w:hyperlink>
      <w:r>
        <w:t xml:space="preserve"> настоящего Закона, если ребенок-инвалид достиг возраста 18 лет после постановки на учет и если ему после достижения этого возраста установлена группа инвалидности;</w:t>
      </w:r>
    </w:p>
    <w:p w:rsidR="008410B2" w:rsidRDefault="008410B2">
      <w:pPr>
        <w:pStyle w:val="ConsPlusNormal"/>
        <w:jc w:val="both"/>
      </w:pPr>
      <w:r>
        <w:t xml:space="preserve">(абзац введен </w:t>
      </w:r>
      <w:hyperlink r:id="rId316">
        <w:r>
          <w:rPr>
            <w:color w:val="0000FF"/>
          </w:rPr>
          <w:t>Законом</w:t>
        </w:r>
      </w:hyperlink>
      <w:r>
        <w:t xml:space="preserve"> Томской области от 14.03.2024 N 4-ОЗ)</w:t>
      </w:r>
    </w:p>
    <w:p w:rsidR="008410B2" w:rsidRDefault="008410B2">
      <w:pPr>
        <w:pStyle w:val="ConsPlusNormal"/>
        <w:jc w:val="both"/>
      </w:pPr>
      <w:r>
        <w:t xml:space="preserve">(пп. 4 в ред. </w:t>
      </w:r>
      <w:hyperlink r:id="rId317">
        <w:r>
          <w:rPr>
            <w:color w:val="0000FF"/>
          </w:rPr>
          <w:t>Закона</w:t>
        </w:r>
      </w:hyperlink>
      <w:r>
        <w:t xml:space="preserve"> Томской области от 02.11.2023 N 98-ОЗ)</w:t>
      </w:r>
    </w:p>
    <w:p w:rsidR="008410B2" w:rsidRDefault="008410B2">
      <w:pPr>
        <w:pStyle w:val="ConsPlusNormal"/>
        <w:spacing w:before="200"/>
        <w:ind w:firstLine="540"/>
        <w:jc w:val="both"/>
      </w:pPr>
      <w:r>
        <w:t xml:space="preserve">5) наличие, если иное не предусмотрено законодательством Российской Федерации, у гражданина на праве собственности (в том числе долевой, совместной) или на праве аренды (в случае заключения договора аренды земельного участка, находящегося в государственной собственности Томской области, муниципальной собственности либо государственная собственность на который не разграничена) </w:t>
      </w:r>
      <w:r>
        <w:lastRenderedPageBreak/>
        <w:t>земельного участка, размер которого равен или превышает предельные минимальные размеры земельных участков, предоставляемых гражданам в собственность бесплатно на территории Томской области, для ведения садоводства (в случае если такой земельный участок включен в предусмотренные правилами землепользования и застройки территориальные зоны, применительно к которым утверждены градостроительные регламенты, предусматривающие возможность строительства объектов капитального строительства), ведения личного подсобного хозяйства, расположенного в границах населенного пункта, для эксплуатации индивидуального жилого дома либо для индивидуального жилищного строительства;</w:t>
      </w:r>
    </w:p>
    <w:p w:rsidR="008410B2" w:rsidRDefault="008410B2">
      <w:pPr>
        <w:pStyle w:val="ConsPlusNormal"/>
        <w:jc w:val="both"/>
      </w:pPr>
      <w:r>
        <w:t xml:space="preserve">(пп. 5 в ред. </w:t>
      </w:r>
      <w:hyperlink r:id="rId318">
        <w:r>
          <w:rPr>
            <w:color w:val="0000FF"/>
          </w:rPr>
          <w:t>Закона</w:t>
        </w:r>
      </w:hyperlink>
      <w:r>
        <w:t xml:space="preserve"> Томской области от 29.12.2020 N 174-ОЗ)</w:t>
      </w:r>
    </w:p>
    <w:p w:rsidR="008410B2" w:rsidRDefault="008410B2">
      <w:pPr>
        <w:pStyle w:val="ConsPlusNormal"/>
        <w:spacing w:before="200"/>
        <w:ind w:firstLine="540"/>
        <w:jc w:val="both"/>
      </w:pPr>
      <w:r>
        <w:t xml:space="preserve">6) неполучение гражданином по адресу, указанному в заявлении, письменного уведомления о принятом решении о предварительном распределении земельного участка из земель, находящихся в государственной или муниципальной собственности, направленного в соответствии с </w:t>
      </w:r>
      <w:hyperlink w:anchor="P735">
        <w:r>
          <w:rPr>
            <w:color w:val="0000FF"/>
          </w:rPr>
          <w:t>пунктом 18</w:t>
        </w:r>
      </w:hyperlink>
      <w:r>
        <w:t xml:space="preserve"> настоящего Порядка в течение трех раз;</w:t>
      </w:r>
    </w:p>
    <w:p w:rsidR="008410B2" w:rsidRDefault="008410B2">
      <w:pPr>
        <w:pStyle w:val="ConsPlusNormal"/>
        <w:jc w:val="both"/>
      </w:pPr>
      <w:r>
        <w:t xml:space="preserve">(пп. 6 в ред. </w:t>
      </w:r>
      <w:hyperlink r:id="rId319">
        <w:r>
          <w:rPr>
            <w:color w:val="0000FF"/>
          </w:rPr>
          <w:t>Закона</w:t>
        </w:r>
      </w:hyperlink>
      <w:r>
        <w:t xml:space="preserve"> Томской области от 10.05.2017 N 42-ОЗ)</w:t>
      </w:r>
    </w:p>
    <w:p w:rsidR="008410B2" w:rsidRDefault="008410B2">
      <w:pPr>
        <w:pStyle w:val="ConsPlusNormal"/>
        <w:spacing w:before="200"/>
        <w:ind w:firstLine="540"/>
        <w:jc w:val="both"/>
      </w:pPr>
      <w:r>
        <w:t>7) смерть (гибель) гражданина, признание его безвестно отсутствующим или объявление его умершим решением суда, вступившим в законную силу;</w:t>
      </w:r>
    </w:p>
    <w:p w:rsidR="008410B2" w:rsidRDefault="008410B2">
      <w:pPr>
        <w:pStyle w:val="ConsPlusNormal"/>
        <w:jc w:val="both"/>
      </w:pPr>
      <w:r>
        <w:t xml:space="preserve">(пп. 7 введен </w:t>
      </w:r>
      <w:hyperlink r:id="rId320">
        <w:r>
          <w:rPr>
            <w:color w:val="0000FF"/>
          </w:rPr>
          <w:t>Законом</w:t>
        </w:r>
      </w:hyperlink>
      <w:r>
        <w:t xml:space="preserve"> Томской области от 18.03.2024 N 19-ОЗ)</w:t>
      </w:r>
    </w:p>
    <w:p w:rsidR="008410B2" w:rsidRDefault="008410B2">
      <w:pPr>
        <w:pStyle w:val="ConsPlusNormal"/>
        <w:spacing w:before="200"/>
        <w:ind w:firstLine="540"/>
        <w:jc w:val="both"/>
      </w:pPr>
      <w:r>
        <w:t>8) перемена места жительства гражданином в случае выезда за пределы Томской области.</w:t>
      </w:r>
    </w:p>
    <w:p w:rsidR="008410B2" w:rsidRDefault="008410B2">
      <w:pPr>
        <w:pStyle w:val="ConsPlusNormal"/>
        <w:jc w:val="both"/>
      </w:pPr>
      <w:r>
        <w:t xml:space="preserve">(пп. 8 введен </w:t>
      </w:r>
      <w:hyperlink r:id="rId321">
        <w:r>
          <w:rPr>
            <w:color w:val="0000FF"/>
          </w:rPr>
          <w:t>Законом</w:t>
        </w:r>
      </w:hyperlink>
      <w:r>
        <w:t xml:space="preserve"> Томской области от 26.12.2024 N 133-ОЗ)</w:t>
      </w:r>
    </w:p>
    <w:p w:rsidR="008410B2" w:rsidRDefault="008410B2">
      <w:pPr>
        <w:pStyle w:val="ConsPlusNormal"/>
        <w:spacing w:before="200"/>
        <w:ind w:firstLine="540"/>
        <w:jc w:val="both"/>
      </w:pPr>
      <w:r>
        <w:t>Снятие с учета гражданина осуществляется уполномоченным органом в течение двух рабочих дней со дня принятия уполномоченным органом соответствующего решения, которое принимается в течение 5 рабочих дней со дня установления оснований, указанных в настоящем пункте. О принятом решении гражданин должен быть уведомлен в письменной форме с указанием основания снятия с учета в течение трех рабочих дней после дня принятия решения.</w:t>
      </w:r>
    </w:p>
    <w:p w:rsidR="008410B2" w:rsidRDefault="008410B2">
      <w:pPr>
        <w:pStyle w:val="ConsPlusNormal"/>
        <w:jc w:val="both"/>
      </w:pPr>
    </w:p>
    <w:p w:rsidR="008410B2" w:rsidRDefault="008410B2">
      <w:pPr>
        <w:pStyle w:val="ConsPlusTitle"/>
        <w:jc w:val="center"/>
        <w:outlineLvl w:val="1"/>
      </w:pPr>
      <w:r>
        <w:t>3. ПОРЯДОК ИНФОРМИРОВАНИЯ ПРИ РЕШЕНИИ</w:t>
      </w:r>
    </w:p>
    <w:p w:rsidR="008410B2" w:rsidRDefault="008410B2">
      <w:pPr>
        <w:pStyle w:val="ConsPlusTitle"/>
        <w:jc w:val="center"/>
      </w:pPr>
      <w:r>
        <w:t>ВОПРОСОВ О ПОСТАНОВКЕ ГРАЖДАН НА УЧЕТ</w:t>
      </w:r>
    </w:p>
    <w:p w:rsidR="008410B2" w:rsidRDefault="008410B2">
      <w:pPr>
        <w:pStyle w:val="ConsPlusNormal"/>
        <w:jc w:val="both"/>
      </w:pPr>
    </w:p>
    <w:p w:rsidR="008410B2" w:rsidRDefault="008410B2">
      <w:pPr>
        <w:pStyle w:val="ConsPlusNormal"/>
        <w:ind w:firstLine="540"/>
        <w:jc w:val="both"/>
      </w:pPr>
      <w:bookmarkStart w:id="63" w:name="P706"/>
      <w:bookmarkEnd w:id="63"/>
      <w:r>
        <w:t xml:space="preserve">12. </w:t>
      </w:r>
      <w:hyperlink w:anchor="P926">
        <w:r>
          <w:rPr>
            <w:color w:val="0000FF"/>
          </w:rPr>
          <w:t>Реестр</w:t>
        </w:r>
      </w:hyperlink>
      <w:r>
        <w:t xml:space="preserve"> зарегистрированных по месту жительства (в случае отсутствия регистрации по месту жительства - зарегистрированных по месту пребывания) на территории муниципального образования граждан, поставленных на учет для получения земельного участка для индивидуального жилищного строительства (получивших земельный участок) (далее - Реестр), ведется по форме согласно приложению 3 к настоящему Порядку. Ведение Реестра осуществляется органом местного самоуправления поселения (городского либо сельского) по месту жительства гражданина (далее - орган, осуществляющий ведение Реестра по месту жительства гражданина).</w:t>
      </w:r>
    </w:p>
    <w:p w:rsidR="008410B2" w:rsidRDefault="008410B2">
      <w:pPr>
        <w:pStyle w:val="ConsPlusNormal"/>
        <w:jc w:val="both"/>
      </w:pPr>
      <w:r>
        <w:t xml:space="preserve">(в ред. </w:t>
      </w:r>
      <w:hyperlink r:id="rId322">
        <w:r>
          <w:rPr>
            <w:color w:val="0000FF"/>
          </w:rPr>
          <w:t>Закона</w:t>
        </w:r>
      </w:hyperlink>
      <w:r>
        <w:t xml:space="preserve"> Томской области от 18.03.2024 N 19-ОЗ)</w:t>
      </w:r>
    </w:p>
    <w:p w:rsidR="008410B2" w:rsidRDefault="008410B2">
      <w:pPr>
        <w:pStyle w:val="ConsPlusNormal"/>
        <w:spacing w:before="200"/>
        <w:ind w:firstLine="540"/>
        <w:jc w:val="both"/>
      </w:pPr>
      <w:r>
        <w:t>До принятия решения о постановке на учет уполномоченный орган обязан запросить в органе, осуществляющем ведение Реестра по месту жительства гражданина, информацию о том, состоит ли он на учете (получил земельный участок) в любом другом муниципальном образовании, а в случае, если его место жительства изменилось после 17 мая 2009 года (далее - предыдущее место жительства), - также в ведущем Реестр органе местного самоуправления поселения (городского либо сельского), расположенном в муниципальном образовании, на территории которого находилось предыдущее место жительства гражданина (далее - орган, осуществляющий ведение Реестра по предыдущему месту жительства гражданина).</w:t>
      </w:r>
    </w:p>
    <w:p w:rsidR="008410B2" w:rsidRDefault="008410B2">
      <w:pPr>
        <w:pStyle w:val="ConsPlusNormal"/>
        <w:spacing w:before="200"/>
        <w:ind w:firstLine="540"/>
        <w:jc w:val="both"/>
      </w:pPr>
      <w:r>
        <w:t>Орган, осуществляющий ведение Реестра по месту жительства гражданина, орган, осуществляющий ведение Реестра по предыдущему месту жительства гражданина, предоставляют запрошенные сведения в письменной форме в срок не позднее трех рабочих дней после дня получения запроса.</w:t>
      </w:r>
    </w:p>
    <w:p w:rsidR="008410B2" w:rsidRDefault="008410B2">
      <w:pPr>
        <w:pStyle w:val="ConsPlusNormal"/>
        <w:spacing w:before="200"/>
        <w:ind w:firstLine="540"/>
        <w:jc w:val="both"/>
      </w:pPr>
      <w:r>
        <w:t>13. В срок не позднее трех рабочих дней после принятия решения о постановке на учет гражданина одновременно с направлением ему уведомления о постановке его на учет уполномоченный орган направляет в орган, осуществляющий ведение Реестра по месту жительства гражданина, заверенную выписку из Книги учета, подтверждающую факт постановки гражданина на учет для получения земельного участка для индивидуального жилищного строительства. Уполномоченный орган в срок не позднее трех рабочих дней после дня принятия решения о постановке на учет гражданина уведомляет об этом орган, осуществляющий ведение Реестра по предыдущему месту жительства гражданина.</w:t>
      </w:r>
    </w:p>
    <w:p w:rsidR="008410B2" w:rsidRDefault="008410B2">
      <w:pPr>
        <w:pStyle w:val="ConsPlusNormal"/>
        <w:spacing w:before="200"/>
        <w:ind w:firstLine="540"/>
        <w:jc w:val="both"/>
      </w:pPr>
      <w:bookmarkStart w:id="64" w:name="P711"/>
      <w:bookmarkEnd w:id="64"/>
      <w:r>
        <w:t>14. В случае изменения места жительства гражданина (в том числе получившего земельный участок) последний обязан в срок не позднее семи рабочих дней со дня постановки на регистрационный учет по новому месту жительства в письменной форме уведомить о данном факте уполномоченный орган, принявший решение о постановке гражданина на учет для получения земельного участка.</w:t>
      </w:r>
    </w:p>
    <w:p w:rsidR="008410B2" w:rsidRDefault="008410B2">
      <w:pPr>
        <w:pStyle w:val="ConsPlusNormal"/>
        <w:spacing w:before="200"/>
        <w:ind w:firstLine="540"/>
        <w:jc w:val="both"/>
      </w:pPr>
      <w:r>
        <w:lastRenderedPageBreak/>
        <w:t xml:space="preserve">Уполномоченный орган, указанный в </w:t>
      </w:r>
      <w:hyperlink w:anchor="P711">
        <w:r>
          <w:rPr>
            <w:color w:val="0000FF"/>
          </w:rPr>
          <w:t>абзаце первом</w:t>
        </w:r>
      </w:hyperlink>
      <w:r>
        <w:t xml:space="preserve"> настоящего пункта, в срок не позднее пяти рабочих дней после дня получения от гражданина указанной в </w:t>
      </w:r>
      <w:hyperlink w:anchor="P711">
        <w:r>
          <w:rPr>
            <w:color w:val="0000FF"/>
          </w:rPr>
          <w:t>абзаце первом</w:t>
        </w:r>
      </w:hyperlink>
      <w:r>
        <w:t xml:space="preserve"> настоящего пункта информации вносит запись об этом в Книгу учета и направляет в орган местного самоуправления поселения (городского либо сельского) по новому месту жительства гражданина, осуществляющий ведение Реестра, заверенную выписку из Книги учета о постановке его на учет (получении земельного участка).</w:t>
      </w:r>
    </w:p>
    <w:p w:rsidR="008410B2" w:rsidRDefault="008410B2">
      <w:pPr>
        <w:pStyle w:val="ConsPlusNormal"/>
        <w:spacing w:before="200"/>
        <w:ind w:firstLine="540"/>
        <w:jc w:val="both"/>
      </w:pPr>
      <w:r>
        <w:t xml:space="preserve">Одновременно с этим уполномоченный орган, указанный в </w:t>
      </w:r>
      <w:hyperlink w:anchor="P711">
        <w:r>
          <w:rPr>
            <w:color w:val="0000FF"/>
          </w:rPr>
          <w:t>абзаце первом</w:t>
        </w:r>
      </w:hyperlink>
      <w:r>
        <w:t xml:space="preserve"> настоящего пункта, направляет информацию об изменении места жительства гражданина в уполномоченный орган по предыдущему месту жительства гражданина.</w:t>
      </w:r>
    </w:p>
    <w:p w:rsidR="008410B2" w:rsidRDefault="008410B2">
      <w:pPr>
        <w:pStyle w:val="ConsPlusNormal"/>
        <w:spacing w:before="200"/>
        <w:ind w:firstLine="540"/>
        <w:jc w:val="both"/>
      </w:pPr>
      <w:r>
        <w:t>15. После получения от гражданина уведомления о принятии предварительно распределенного ему земельного участка и до принятия решения (правового акта) о предоставлении гражданину земельного участка уполномоченный орган обязан запросить в органе, осуществляющем ведение Реестра по месту жительства гражданина (согласно сведениям, содержащимся в Книге учета) информацию о том, находится ли гражданин на регистрационном учете по указанному месту жительства, а также состоит ли он на учете (получил земельный участок) в любом другом муниципальном образовании.</w:t>
      </w:r>
    </w:p>
    <w:p w:rsidR="008410B2" w:rsidRDefault="008410B2">
      <w:pPr>
        <w:pStyle w:val="ConsPlusNormal"/>
        <w:spacing w:before="200"/>
        <w:ind w:firstLine="540"/>
        <w:jc w:val="both"/>
      </w:pPr>
      <w:r>
        <w:t>Орган, осуществляющий ведение Реестра по месту жительства гражданина, предоставляет запрошенные сведения в письменной форме в срок не позднее трех рабочих дней после дня получения запроса.</w:t>
      </w:r>
    </w:p>
    <w:p w:rsidR="008410B2" w:rsidRDefault="008410B2">
      <w:pPr>
        <w:pStyle w:val="ConsPlusNormal"/>
        <w:spacing w:before="200"/>
        <w:ind w:firstLine="540"/>
        <w:jc w:val="both"/>
      </w:pPr>
      <w:r>
        <w:t>В случае получения уполномоченным органом сведений об изменении места жительства гражданина, уполномоченный орган обязан запросить в органе, осуществляющем ведение Реестра по месту жительства гражданина сведения о том, состоит ли гражданин на учете (получил земельный участок) в ином муниципальном образовании.</w:t>
      </w:r>
    </w:p>
    <w:p w:rsidR="008410B2" w:rsidRDefault="008410B2">
      <w:pPr>
        <w:pStyle w:val="ConsPlusNormal"/>
        <w:spacing w:before="200"/>
        <w:ind w:firstLine="540"/>
        <w:jc w:val="both"/>
      </w:pPr>
      <w:r>
        <w:t>Орган, осуществляющий ведение Реестра по месту жительства гражданина, предоставляет запрошенные сведения в письменной форме в срок не позднее трех рабочих дней после дня получения запроса.</w:t>
      </w:r>
    </w:p>
    <w:p w:rsidR="008410B2" w:rsidRDefault="008410B2">
      <w:pPr>
        <w:pStyle w:val="ConsPlusNormal"/>
        <w:spacing w:before="200"/>
        <w:ind w:firstLine="540"/>
        <w:jc w:val="both"/>
      </w:pPr>
      <w:r>
        <w:t>В случае получения уполномоченным органом сведений о нахождении гражданина на учете в ином муниципальном образовании (получении земельного участка) он снимается с учета. Уведомление о принятом решении о снятии с учета направляется гражданину по месту жительства (на день принятия решения о предварительном распределении земельного участка) в срок не позднее трех дней со дня принятия указанного решения.</w:t>
      </w:r>
    </w:p>
    <w:p w:rsidR="008410B2" w:rsidRDefault="008410B2">
      <w:pPr>
        <w:pStyle w:val="ConsPlusNormal"/>
        <w:spacing w:before="200"/>
        <w:ind w:firstLine="540"/>
        <w:jc w:val="both"/>
      </w:pPr>
      <w:r>
        <w:t>Уполномоченный орган после получения от гражданина уведомления о принятии предварительно распределенного ему земельного участка обязан запросить в органе, осуществляющем государственный кадастровый учет и государственную регистрацию прав, сведения о наличии у заявителя на праве собственности (в том числе долевой, совместной) или на праве аренды (в случае заключения договора аренды земельного участка, находящегося в государственной собственности Томской области, муниципальной собственности, либо государственная собственность на который не разграничена) земельного участка для ведения садоводства (в случае если такой земельный участок включен в предусмотренные правилами землепользования и застройки территориальные зоны, применительно к которым утверждены градостроительные регламенты, предусматривающие возможность строительства объектов капитального строительства), ведения личного подсобного хозяйства, расположенного в границах населенного пункта, для эксплуатации жилого дома либо для индивидуального жилищного строительства, если иное не предусмотрено законодательством Российской Федерации.</w:t>
      </w:r>
    </w:p>
    <w:p w:rsidR="008410B2" w:rsidRDefault="008410B2">
      <w:pPr>
        <w:pStyle w:val="ConsPlusNormal"/>
        <w:jc w:val="both"/>
      </w:pPr>
      <w:r>
        <w:t xml:space="preserve">(абзац введен </w:t>
      </w:r>
      <w:hyperlink r:id="rId323">
        <w:r>
          <w:rPr>
            <w:color w:val="0000FF"/>
          </w:rPr>
          <w:t>Законом</w:t>
        </w:r>
      </w:hyperlink>
      <w:r>
        <w:t xml:space="preserve"> Томской области от 10.05.2017 N 42-ОЗ; в ред. Законов Томской области от 11.12.2018 </w:t>
      </w:r>
      <w:hyperlink r:id="rId324">
        <w:r>
          <w:rPr>
            <w:color w:val="0000FF"/>
          </w:rPr>
          <w:t>N 147-ОЗ</w:t>
        </w:r>
      </w:hyperlink>
      <w:r>
        <w:t xml:space="preserve">, от 29.12.2020 </w:t>
      </w:r>
      <w:hyperlink r:id="rId325">
        <w:r>
          <w:rPr>
            <w:color w:val="0000FF"/>
          </w:rPr>
          <w:t>N 174-ОЗ</w:t>
        </w:r>
      </w:hyperlink>
      <w:r>
        <w:t xml:space="preserve">, от 02.11.2023 </w:t>
      </w:r>
      <w:hyperlink r:id="rId326">
        <w:r>
          <w:rPr>
            <w:color w:val="0000FF"/>
          </w:rPr>
          <w:t>N 98-ОЗ</w:t>
        </w:r>
      </w:hyperlink>
      <w:r>
        <w:t>)</w:t>
      </w:r>
    </w:p>
    <w:p w:rsidR="008410B2" w:rsidRDefault="008410B2">
      <w:pPr>
        <w:pStyle w:val="ConsPlusNormal"/>
        <w:spacing w:before="200"/>
        <w:ind w:firstLine="540"/>
        <w:jc w:val="both"/>
      </w:pPr>
      <w:bookmarkStart w:id="65" w:name="P721"/>
      <w:bookmarkEnd w:id="65"/>
      <w:r>
        <w:t>16. В случае принятия уполномоченным органом решения о снятии гражданина с учета уполномоченный орган в срок не позднее трех рабочих дней после дня принятия указанного решения в письменной форме уведомляет об этом орган, осуществляющий ведение Реестра по месту жительства гражданина.</w:t>
      </w:r>
    </w:p>
    <w:p w:rsidR="008410B2" w:rsidRDefault="008410B2">
      <w:pPr>
        <w:pStyle w:val="ConsPlusNormal"/>
        <w:spacing w:before="200"/>
        <w:ind w:firstLine="540"/>
        <w:jc w:val="both"/>
      </w:pPr>
      <w:r>
        <w:t xml:space="preserve">В случае получения гражданином земельного участка для индивидуального жилищного строительства уполномоченный орган в срок не позднее трех дней с даты государственной регистрации права собственности (в том числе долевой, совместной) гражданина на земельный участок в письменной форме уведомляет об этом орган, осуществляющий ведение Реестра по месту жительства гражданина, по </w:t>
      </w:r>
      <w:hyperlink w:anchor="P972">
        <w:r>
          <w:rPr>
            <w:color w:val="0000FF"/>
          </w:rPr>
          <w:t>форме</w:t>
        </w:r>
      </w:hyperlink>
      <w:r>
        <w:t xml:space="preserve"> согласно приложению 4 к настоящему Порядку.</w:t>
      </w:r>
    </w:p>
    <w:p w:rsidR="008410B2" w:rsidRDefault="008410B2">
      <w:pPr>
        <w:pStyle w:val="ConsPlusNormal"/>
        <w:jc w:val="both"/>
      </w:pPr>
      <w:r>
        <w:t xml:space="preserve">(в ред. </w:t>
      </w:r>
      <w:hyperlink r:id="rId327">
        <w:r>
          <w:rPr>
            <w:color w:val="0000FF"/>
          </w:rPr>
          <w:t>Закона</w:t>
        </w:r>
      </w:hyperlink>
      <w:r>
        <w:t xml:space="preserve"> Томской области от 29.12.2020 N 174-ОЗ)</w:t>
      </w:r>
    </w:p>
    <w:p w:rsidR="008410B2" w:rsidRDefault="008410B2">
      <w:pPr>
        <w:pStyle w:val="ConsPlusNormal"/>
        <w:spacing w:before="200"/>
        <w:ind w:firstLine="540"/>
        <w:jc w:val="both"/>
      </w:pPr>
      <w:r>
        <w:t>Орган, осуществляющий ведение Реестра по месту жительства гражданина, вносит указанные сведения в Реестр.</w:t>
      </w:r>
    </w:p>
    <w:p w:rsidR="008410B2" w:rsidRDefault="008410B2">
      <w:pPr>
        <w:pStyle w:val="ConsPlusNormal"/>
        <w:jc w:val="both"/>
      </w:pPr>
    </w:p>
    <w:p w:rsidR="008410B2" w:rsidRDefault="008410B2">
      <w:pPr>
        <w:pStyle w:val="ConsPlusTitle"/>
        <w:jc w:val="center"/>
        <w:outlineLvl w:val="1"/>
      </w:pPr>
      <w:r>
        <w:t>4. ПОРЯДОК ПРЕДОСТАВЛЕНИЯ ЗЕМЕЛЬНЫХ УЧАСТКОВ</w:t>
      </w:r>
    </w:p>
    <w:p w:rsidR="008410B2" w:rsidRDefault="008410B2">
      <w:pPr>
        <w:pStyle w:val="ConsPlusNormal"/>
        <w:jc w:val="both"/>
      </w:pPr>
    </w:p>
    <w:p w:rsidR="008410B2" w:rsidRDefault="008410B2">
      <w:pPr>
        <w:pStyle w:val="ConsPlusNormal"/>
        <w:ind w:firstLine="540"/>
        <w:jc w:val="both"/>
      </w:pPr>
      <w:bookmarkStart w:id="66" w:name="P728"/>
      <w:bookmarkEnd w:id="66"/>
      <w:r>
        <w:t xml:space="preserve">17. Ежегодно, не позднее 20 декабря, Администрацией Томской области, органами местного самоуправления определяется местоположение и общее количество земельных участков, планируемых к предоставлению в очередном году гражданам, имеющим согласно законодательству право на внеочередное или первоочередное получение земельных участков для индивидуального жилищного строительства, а также гражданам из числа категорий, перечисленных в </w:t>
      </w:r>
      <w:hyperlink w:anchor="P205">
        <w:r>
          <w:rPr>
            <w:color w:val="0000FF"/>
          </w:rPr>
          <w:t>части 1 статьи 7</w:t>
        </w:r>
      </w:hyperlink>
      <w:r>
        <w:t xml:space="preserve">, </w:t>
      </w:r>
      <w:hyperlink w:anchor="P293">
        <w:r>
          <w:rPr>
            <w:color w:val="0000FF"/>
          </w:rPr>
          <w:t>части 1 статьи 7-3</w:t>
        </w:r>
      </w:hyperlink>
      <w:r>
        <w:t xml:space="preserve"> Закона, имеющим право на получение земельных участков для индивидуального жилищного строительства в собственность бесплатно.</w:t>
      </w:r>
    </w:p>
    <w:p w:rsidR="008410B2" w:rsidRDefault="008410B2">
      <w:pPr>
        <w:pStyle w:val="ConsPlusNormal"/>
        <w:jc w:val="both"/>
      </w:pPr>
      <w:r>
        <w:t xml:space="preserve">(в ред. Законов Томской области от 29.12.2020 </w:t>
      </w:r>
      <w:hyperlink r:id="rId328">
        <w:r>
          <w:rPr>
            <w:color w:val="0000FF"/>
          </w:rPr>
          <w:t>N 174-ОЗ</w:t>
        </w:r>
      </w:hyperlink>
      <w:r>
        <w:t xml:space="preserve">, от 18.03.2024 </w:t>
      </w:r>
      <w:hyperlink r:id="rId329">
        <w:r>
          <w:rPr>
            <w:color w:val="0000FF"/>
          </w:rPr>
          <w:t>N 19-ОЗ</w:t>
        </w:r>
      </w:hyperlink>
      <w:r>
        <w:t>)</w:t>
      </w:r>
    </w:p>
    <w:p w:rsidR="008410B2" w:rsidRDefault="008410B2">
      <w:pPr>
        <w:pStyle w:val="ConsPlusNormal"/>
        <w:spacing w:before="200"/>
        <w:ind w:firstLine="540"/>
        <w:jc w:val="both"/>
      </w:pPr>
      <w:r>
        <w:t xml:space="preserve">Местоположение указанных земельных участков должно определяться Администрацией Томской области, органами местного самоуправления с учетом местоположения земельных участков, планируемых к предоставлению в очередном году для индивидуального жилищного строительства гражданам, не указанным в </w:t>
      </w:r>
      <w:hyperlink w:anchor="P728">
        <w:r>
          <w:rPr>
            <w:color w:val="0000FF"/>
          </w:rPr>
          <w:t>абзаце первом</w:t>
        </w:r>
      </w:hyperlink>
      <w:r>
        <w:t xml:space="preserve"> настоящего пункта.</w:t>
      </w:r>
    </w:p>
    <w:p w:rsidR="008410B2" w:rsidRDefault="008410B2">
      <w:pPr>
        <w:pStyle w:val="ConsPlusNormal"/>
        <w:spacing w:before="200"/>
        <w:ind w:firstLine="540"/>
        <w:jc w:val="both"/>
      </w:pPr>
      <w:bookmarkStart w:id="67" w:name="P731"/>
      <w:bookmarkEnd w:id="67"/>
      <w:r>
        <w:t xml:space="preserve">Доля земельных участков, планируемых к предоставлению указанным в </w:t>
      </w:r>
      <w:hyperlink w:anchor="P728">
        <w:r>
          <w:rPr>
            <w:color w:val="0000FF"/>
          </w:rPr>
          <w:t>абзаце первом</w:t>
        </w:r>
      </w:hyperlink>
      <w:r>
        <w:t xml:space="preserve"> настоящего пункта гражданам, должна составлять не менее десяти процентов от общего количества земельных участков, планируемых к предоставлению гражданам для индивидуального жилищного строительства в очередном году уполномоченным органом.</w:t>
      </w:r>
    </w:p>
    <w:p w:rsidR="008410B2" w:rsidRDefault="008410B2">
      <w:pPr>
        <w:pStyle w:val="ConsPlusNormal"/>
        <w:spacing w:before="200"/>
        <w:ind w:firstLine="540"/>
        <w:jc w:val="both"/>
      </w:pPr>
      <w:bookmarkStart w:id="68" w:name="P732"/>
      <w:bookmarkEnd w:id="68"/>
      <w:r>
        <w:t xml:space="preserve">В случае если общее количество земельных участков, планируемых к предоставлению гражданам для индивидуального жилищного строительства в очередном году уполномоченным органом, составит десять или менее земельных участков, количество земельных участков, планируемых к предоставлению в очередном году гражданам, имеющим согласно законодательству право на внеочередное или первоочередное получение земельных участков для индивидуального жилищного строительства, а также гражданам из числа категорий, перечисленных в </w:t>
      </w:r>
      <w:hyperlink w:anchor="P205">
        <w:r>
          <w:rPr>
            <w:color w:val="0000FF"/>
          </w:rPr>
          <w:t>части 1 статьи 7</w:t>
        </w:r>
      </w:hyperlink>
      <w:r>
        <w:t xml:space="preserve"> настоящего Закона, имеющим право на получение земельных участков для индивидуального жилищного строительства в собственность бесплатно, должно составлять не менее одного земельного участка.</w:t>
      </w:r>
    </w:p>
    <w:p w:rsidR="008410B2" w:rsidRDefault="008410B2">
      <w:pPr>
        <w:pStyle w:val="ConsPlusNormal"/>
        <w:jc w:val="both"/>
      </w:pPr>
      <w:r>
        <w:t xml:space="preserve">(в ред. </w:t>
      </w:r>
      <w:hyperlink r:id="rId330">
        <w:r>
          <w:rPr>
            <w:color w:val="0000FF"/>
          </w:rPr>
          <w:t>Закона</w:t>
        </w:r>
      </w:hyperlink>
      <w:r>
        <w:t xml:space="preserve"> Томской области от 29.12.2020 N 174-ОЗ)</w:t>
      </w:r>
    </w:p>
    <w:p w:rsidR="008410B2" w:rsidRDefault="008410B2">
      <w:pPr>
        <w:pStyle w:val="ConsPlusNormal"/>
        <w:spacing w:before="200"/>
        <w:ind w:firstLine="540"/>
        <w:jc w:val="both"/>
      </w:pPr>
      <w:r>
        <w:t xml:space="preserve">Администрация Томской области, органы местного самоуправления определяют количество земельных участков, планируемых к предоставлению в очередном году указанным в </w:t>
      </w:r>
      <w:hyperlink w:anchor="P728">
        <w:r>
          <w:rPr>
            <w:color w:val="0000FF"/>
          </w:rPr>
          <w:t>абзаце первом</w:t>
        </w:r>
      </w:hyperlink>
      <w:r>
        <w:t xml:space="preserve"> настоящего пункта гражданам, в отношении каждой территории (зоны) в границах муниципального образования, на которой планируется предоставление земельных участков для индивидуального жилищного строительства, с учетом требований </w:t>
      </w:r>
      <w:hyperlink w:anchor="P731">
        <w:r>
          <w:rPr>
            <w:color w:val="0000FF"/>
          </w:rPr>
          <w:t>абзацев третьего</w:t>
        </w:r>
      </w:hyperlink>
      <w:r>
        <w:t xml:space="preserve"> и </w:t>
      </w:r>
      <w:hyperlink w:anchor="P732">
        <w:r>
          <w:rPr>
            <w:color w:val="0000FF"/>
          </w:rPr>
          <w:t>четвертого</w:t>
        </w:r>
      </w:hyperlink>
      <w:r>
        <w:t xml:space="preserve"> настоящего пункта.</w:t>
      </w:r>
    </w:p>
    <w:p w:rsidR="008410B2" w:rsidRDefault="008410B2">
      <w:pPr>
        <w:pStyle w:val="ConsPlusNormal"/>
        <w:spacing w:before="200"/>
        <w:ind w:firstLine="540"/>
        <w:jc w:val="both"/>
      </w:pPr>
      <w:bookmarkStart w:id="69" w:name="P735"/>
      <w:bookmarkEnd w:id="69"/>
      <w:r>
        <w:t xml:space="preserve">18. Информация о местоположении и общем количестве земельных участков, планируемых к предоставлению в очередном году гражданам, имеющим согласно законодательству право на внеочередное или первоочередное получение земельных участков для индивидуального жилищного строительства, а также гражданам из числа категорий, перечисленных в </w:t>
      </w:r>
      <w:hyperlink w:anchor="P205">
        <w:r>
          <w:rPr>
            <w:color w:val="0000FF"/>
          </w:rPr>
          <w:t>части 1 статьи 7</w:t>
        </w:r>
      </w:hyperlink>
      <w:r>
        <w:t xml:space="preserve">, </w:t>
      </w:r>
      <w:hyperlink w:anchor="P293">
        <w:r>
          <w:rPr>
            <w:color w:val="0000FF"/>
          </w:rPr>
          <w:t>части 1 статьи 7-3</w:t>
        </w:r>
      </w:hyperlink>
      <w:r>
        <w:t xml:space="preserve"> настоящего Закона, имеющим право на получение земельных участков для индивидуального жилищного строительства в собственность бесплатно, публикуется в периодическом печатном издании, определяемом Администрацией Томской области, главой муниципального образования.</w:t>
      </w:r>
    </w:p>
    <w:p w:rsidR="008410B2" w:rsidRDefault="008410B2">
      <w:pPr>
        <w:pStyle w:val="ConsPlusNormal"/>
        <w:jc w:val="both"/>
      </w:pPr>
      <w:r>
        <w:t xml:space="preserve">(в ред. Законов Томской области от 29.12.2020 </w:t>
      </w:r>
      <w:hyperlink r:id="rId331">
        <w:r>
          <w:rPr>
            <w:color w:val="0000FF"/>
          </w:rPr>
          <w:t>N 174-ОЗ</w:t>
        </w:r>
      </w:hyperlink>
      <w:r>
        <w:t xml:space="preserve">, от 18.03.2024 </w:t>
      </w:r>
      <w:hyperlink r:id="rId332">
        <w:r>
          <w:rPr>
            <w:color w:val="0000FF"/>
          </w:rPr>
          <w:t>N 19-ОЗ</w:t>
        </w:r>
      </w:hyperlink>
      <w:r>
        <w:t>)</w:t>
      </w:r>
    </w:p>
    <w:p w:rsidR="008410B2" w:rsidRDefault="008410B2">
      <w:pPr>
        <w:pStyle w:val="ConsPlusNormal"/>
        <w:spacing w:before="200"/>
        <w:ind w:firstLine="540"/>
        <w:jc w:val="both"/>
      </w:pPr>
      <w:bookmarkStart w:id="70" w:name="P737"/>
      <w:bookmarkEnd w:id="70"/>
      <w:r>
        <w:t>Предоставление земельных участков гражданам производится на основании решения (правового акта) Администрации Томской области или органа местного самоуправления без проведения торгов (конкурсов, аукционов) по продаже земельного участка и без публикации сообщения о приеме заявлений о предоставлении в собственность такого земельного участка в периодическом печатном издании, а также без размещения сообщения о приеме указанных заявлений на официальных сайтах указанных органов в информационно-телекоммуникационной сети "Интернет".</w:t>
      </w:r>
    </w:p>
    <w:p w:rsidR="008410B2" w:rsidRDefault="008410B2">
      <w:pPr>
        <w:pStyle w:val="ConsPlusNormal"/>
        <w:jc w:val="both"/>
      </w:pPr>
      <w:r>
        <w:t xml:space="preserve">(в ред. </w:t>
      </w:r>
      <w:hyperlink r:id="rId333">
        <w:r>
          <w:rPr>
            <w:color w:val="0000FF"/>
          </w:rPr>
          <w:t>Закона</w:t>
        </w:r>
      </w:hyperlink>
      <w:r>
        <w:t xml:space="preserve"> Томской области от 29.12.2020 N 174-ОЗ)</w:t>
      </w:r>
    </w:p>
    <w:p w:rsidR="008410B2" w:rsidRDefault="008410B2">
      <w:pPr>
        <w:pStyle w:val="ConsPlusNormal"/>
        <w:spacing w:before="200"/>
        <w:ind w:firstLine="540"/>
        <w:jc w:val="both"/>
      </w:pPr>
      <w:bookmarkStart w:id="71" w:name="P739"/>
      <w:bookmarkEnd w:id="71"/>
      <w:r>
        <w:t>Решение о предоставлении земельного участка гражданину может быть принято только в отношении земельного участка, поставленного в установленном действующим законодательством порядке на кадастровый учет.</w:t>
      </w:r>
    </w:p>
    <w:p w:rsidR="008410B2" w:rsidRDefault="008410B2">
      <w:pPr>
        <w:pStyle w:val="ConsPlusNormal"/>
        <w:spacing w:before="200"/>
        <w:ind w:firstLine="540"/>
        <w:jc w:val="both"/>
      </w:pPr>
      <w:bookmarkStart w:id="72" w:name="P740"/>
      <w:bookmarkEnd w:id="72"/>
      <w:r>
        <w:t xml:space="preserve">До принятия решения (правового акта) о предоставлении земельного участка уполномоченный орган принимает решение о предварительном распределении земельного участка, о чем направляет гражданину письменное уведомление (почтовым отправлением с уведомлением о вручении или лично в руки) в срок не позднее семи рабочих дней со дня принятия указанного решения. Решение о предварительном распределении земельного участка принимается уполномоченным органом с соблюдением требований, установленных в </w:t>
      </w:r>
      <w:hyperlink w:anchor="P737">
        <w:r>
          <w:rPr>
            <w:color w:val="0000FF"/>
          </w:rPr>
          <w:t>абзацах втором</w:t>
        </w:r>
      </w:hyperlink>
      <w:r>
        <w:t xml:space="preserve"> и </w:t>
      </w:r>
      <w:hyperlink w:anchor="P739">
        <w:r>
          <w:rPr>
            <w:color w:val="0000FF"/>
          </w:rPr>
          <w:t>третьем</w:t>
        </w:r>
      </w:hyperlink>
      <w:r>
        <w:t xml:space="preserve"> настоящего пункта для принятия решений о предоставлении </w:t>
      </w:r>
      <w:r>
        <w:lastRenderedPageBreak/>
        <w:t>земельных участков.</w:t>
      </w:r>
    </w:p>
    <w:p w:rsidR="008410B2" w:rsidRDefault="008410B2">
      <w:pPr>
        <w:pStyle w:val="ConsPlusNormal"/>
        <w:jc w:val="both"/>
      </w:pPr>
      <w:r>
        <w:t xml:space="preserve">(в ред. </w:t>
      </w:r>
      <w:hyperlink r:id="rId334">
        <w:r>
          <w:rPr>
            <w:color w:val="0000FF"/>
          </w:rPr>
          <w:t>Закона</w:t>
        </w:r>
      </w:hyperlink>
      <w:r>
        <w:t xml:space="preserve"> Томской области от 18.03.2024 N 19-ОЗ)</w:t>
      </w:r>
    </w:p>
    <w:p w:rsidR="008410B2" w:rsidRDefault="008410B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8410B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410B2" w:rsidRDefault="008410B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410B2" w:rsidRDefault="008410B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410B2" w:rsidRDefault="008410B2">
            <w:pPr>
              <w:pStyle w:val="ConsPlusNormal"/>
              <w:jc w:val="both"/>
            </w:pPr>
            <w:hyperlink r:id="rId335">
              <w:r>
                <w:rPr>
                  <w:color w:val="0000FF"/>
                </w:rPr>
                <w:t>Законом</w:t>
              </w:r>
            </w:hyperlink>
            <w:r>
              <w:rPr>
                <w:color w:val="392C69"/>
              </w:rPr>
              <w:t xml:space="preserve"> Томской области от 12.07.2023 N 54-ОЗ п. 18 дополнен абзацем, который </w:t>
            </w:r>
            <w:hyperlink r:id="rId336">
              <w:r>
                <w:rPr>
                  <w:color w:val="0000FF"/>
                </w:rPr>
                <w:t>действует</w:t>
              </w:r>
            </w:hyperlink>
            <w:r>
              <w:rPr>
                <w:color w:val="392C69"/>
              </w:rPr>
              <w:t xml:space="preserve"> по 31.12.2026 (включительно).</w:t>
            </w:r>
          </w:p>
        </w:tc>
        <w:tc>
          <w:tcPr>
            <w:tcW w:w="113" w:type="dxa"/>
            <w:tcBorders>
              <w:top w:val="nil"/>
              <w:left w:val="nil"/>
              <w:bottom w:val="nil"/>
              <w:right w:val="nil"/>
            </w:tcBorders>
            <w:shd w:val="clear" w:color="auto" w:fill="F4F3F8"/>
            <w:tcMar>
              <w:top w:w="0" w:type="dxa"/>
              <w:left w:w="0" w:type="dxa"/>
              <w:bottom w:w="0" w:type="dxa"/>
              <w:right w:w="0" w:type="dxa"/>
            </w:tcMar>
          </w:tcPr>
          <w:p w:rsidR="008410B2" w:rsidRDefault="008410B2">
            <w:pPr>
              <w:pStyle w:val="ConsPlusNormal"/>
            </w:pPr>
          </w:p>
        </w:tc>
      </w:tr>
    </w:tbl>
    <w:p w:rsidR="008410B2" w:rsidRDefault="008410B2">
      <w:pPr>
        <w:pStyle w:val="ConsPlusNormal"/>
        <w:spacing w:before="260"/>
        <w:ind w:firstLine="540"/>
        <w:jc w:val="both"/>
      </w:pPr>
      <w:r>
        <w:t xml:space="preserve">Предварительное распределение земельных участков не производится в отношении получателей, которые подали в орган местного самоуправления муниципального образования Томской области, к полномочиям которого относится предоставление земельных участков, государственная собственность на которые не разграничена, письменное заявление о предоставлении меры социальной поддержки по основаниям, предусмотренным </w:t>
      </w:r>
      <w:hyperlink w:anchor="P395">
        <w:r>
          <w:rPr>
            <w:color w:val="0000FF"/>
          </w:rPr>
          <w:t>статьей 14-1</w:t>
        </w:r>
      </w:hyperlink>
      <w:r>
        <w:t xml:space="preserve"> настоящего Закона.</w:t>
      </w:r>
    </w:p>
    <w:p w:rsidR="008410B2" w:rsidRDefault="008410B2">
      <w:pPr>
        <w:pStyle w:val="ConsPlusNormal"/>
        <w:jc w:val="both"/>
      </w:pPr>
      <w:r>
        <w:t xml:space="preserve">(абзац введен </w:t>
      </w:r>
      <w:hyperlink r:id="rId337">
        <w:r>
          <w:rPr>
            <w:color w:val="0000FF"/>
          </w:rPr>
          <w:t>Законом</w:t>
        </w:r>
      </w:hyperlink>
      <w:r>
        <w:t xml:space="preserve"> Томской области от 12.07.2023 N 54-ОЗ)</w:t>
      </w:r>
    </w:p>
    <w:p w:rsidR="008410B2" w:rsidRDefault="008410B2">
      <w:pPr>
        <w:pStyle w:val="ConsPlusNormal"/>
        <w:spacing w:before="200"/>
        <w:ind w:firstLine="540"/>
        <w:jc w:val="both"/>
      </w:pPr>
      <w:r>
        <w:t xml:space="preserve">19. О своем решении в связи с указанным в </w:t>
      </w:r>
      <w:hyperlink w:anchor="P740">
        <w:r>
          <w:rPr>
            <w:color w:val="0000FF"/>
          </w:rPr>
          <w:t>абзаце четвертом пункта 18</w:t>
        </w:r>
      </w:hyperlink>
      <w:r>
        <w:t xml:space="preserve"> настоящего Порядка решением уполномоченного органа - принятии или отказе от земельного участка - гражданин обязан в письменной форме (почтовым отправлением с уведомлением о вручении либо путем вручения представителю уполномоченного органа под расписку) уведомить уполномоченный орган в течение десяти рабочих дней со дня получения извещения.</w:t>
      </w:r>
    </w:p>
    <w:p w:rsidR="008410B2" w:rsidRDefault="008410B2">
      <w:pPr>
        <w:pStyle w:val="ConsPlusNormal"/>
        <w:spacing w:before="200"/>
        <w:ind w:firstLine="540"/>
        <w:jc w:val="both"/>
      </w:pPr>
      <w:r>
        <w:t>При непредставлении гражданином в указанный срок письменного сообщения о принятии или отказе от земельного участка уполномоченный орган вносит в учетное дело запись об отказе гражданина от земельного участка. Указанный земельный участок предлагается другому лицу в соответствии с Книгой учета для получения земельного участка.</w:t>
      </w:r>
    </w:p>
    <w:p w:rsidR="008410B2" w:rsidRDefault="008410B2">
      <w:pPr>
        <w:pStyle w:val="ConsPlusNormal"/>
        <w:spacing w:before="200"/>
        <w:ind w:firstLine="540"/>
        <w:jc w:val="both"/>
      </w:pPr>
      <w:r>
        <w:t>В случае отказа гражданина от земельного участка за ним сохраняется право состоять на учете для получения земельного участка. В текущем году гражданам, отказавшимся от земельного участка, земельные участки более не предлагаются.</w:t>
      </w:r>
    </w:p>
    <w:p w:rsidR="008410B2" w:rsidRDefault="008410B2">
      <w:pPr>
        <w:pStyle w:val="ConsPlusNormal"/>
        <w:spacing w:before="200"/>
        <w:ind w:firstLine="540"/>
        <w:jc w:val="both"/>
      </w:pPr>
      <w:r>
        <w:t>20. В случае поступления от гражданина письменного сообщения о принятии земельного участка Администрация Томской области, орган местного самоуправления обязаны в срок не позднее тридцати календарных дней со дня получения указанного сообщения принять правовой акт о предоставлении земельного участка в собственность бесплатно и обеспечить государственную регистрацию права собственности (в том числе долевой, совместной) гражданина на земельный участок в соответствии с действующим законодательством.</w:t>
      </w:r>
    </w:p>
    <w:p w:rsidR="008410B2" w:rsidRDefault="008410B2">
      <w:pPr>
        <w:pStyle w:val="ConsPlusNormal"/>
        <w:jc w:val="both"/>
      </w:pPr>
      <w:r>
        <w:t xml:space="preserve">(в ред. </w:t>
      </w:r>
      <w:hyperlink r:id="rId338">
        <w:r>
          <w:rPr>
            <w:color w:val="0000FF"/>
          </w:rPr>
          <w:t>Закона</w:t>
        </w:r>
      </w:hyperlink>
      <w:r>
        <w:t xml:space="preserve"> Томской области от 29.12.2020 N 174-ОЗ)</w:t>
      </w:r>
    </w:p>
    <w:p w:rsidR="008410B2" w:rsidRDefault="008410B2">
      <w:pPr>
        <w:pStyle w:val="ConsPlusNormal"/>
        <w:spacing w:before="200"/>
        <w:ind w:firstLine="540"/>
        <w:jc w:val="both"/>
      </w:pPr>
      <w:r>
        <w:t xml:space="preserve">Абзац утратил силу. - </w:t>
      </w:r>
      <w:hyperlink r:id="rId339">
        <w:r>
          <w:rPr>
            <w:color w:val="0000FF"/>
          </w:rPr>
          <w:t>Закон</w:t>
        </w:r>
      </w:hyperlink>
      <w:r>
        <w:t xml:space="preserve"> Томской области от 29.12.2020 N 174-ОЗ.</w:t>
      </w:r>
    </w:p>
    <w:p w:rsidR="008410B2" w:rsidRDefault="008410B2">
      <w:pPr>
        <w:pStyle w:val="ConsPlusNormal"/>
        <w:jc w:val="both"/>
      </w:pPr>
    </w:p>
    <w:p w:rsidR="008410B2" w:rsidRDefault="008410B2">
      <w:pPr>
        <w:pStyle w:val="ConsPlusTitle"/>
        <w:jc w:val="center"/>
        <w:outlineLvl w:val="1"/>
      </w:pPr>
      <w:r>
        <w:t>5. ЗАКЛЮЧИТЕЛЬНЫЕ ПОЛОЖЕНИЯ</w:t>
      </w:r>
    </w:p>
    <w:p w:rsidR="008410B2" w:rsidRDefault="008410B2">
      <w:pPr>
        <w:pStyle w:val="ConsPlusNormal"/>
        <w:jc w:val="both"/>
      </w:pPr>
    </w:p>
    <w:p w:rsidR="008410B2" w:rsidRDefault="008410B2">
      <w:pPr>
        <w:pStyle w:val="ConsPlusNormal"/>
        <w:ind w:firstLine="540"/>
        <w:jc w:val="both"/>
      </w:pPr>
      <w:r>
        <w:t xml:space="preserve">21. По итогам года доля земельных участков, предоставленных гражданам, имеющим согласно законодательству право на внеочередное или первоочередное получение земельных участков для индивидуального жилищного строительства, а также гражданам из числа категорий, перечисленных в </w:t>
      </w:r>
      <w:hyperlink w:anchor="P205">
        <w:r>
          <w:rPr>
            <w:color w:val="0000FF"/>
          </w:rPr>
          <w:t>части 1 статьи 7</w:t>
        </w:r>
      </w:hyperlink>
      <w:r>
        <w:t xml:space="preserve"> настоящего Закона, имеющим право на получение земельных участков для индивидуального жилищного строительства в собственность бесплатно, должна составлять не менее 10 процентов от общего количества земельных участков, предоставленных гражданам для индивидуального жилищного строительства уполномоченным органом.</w:t>
      </w:r>
    </w:p>
    <w:p w:rsidR="008410B2" w:rsidRDefault="008410B2">
      <w:pPr>
        <w:pStyle w:val="ConsPlusNormal"/>
        <w:jc w:val="both"/>
      </w:pPr>
      <w:r>
        <w:t xml:space="preserve">(в ред. </w:t>
      </w:r>
      <w:hyperlink r:id="rId340">
        <w:r>
          <w:rPr>
            <w:color w:val="0000FF"/>
          </w:rPr>
          <w:t>Закона</w:t>
        </w:r>
      </w:hyperlink>
      <w:r>
        <w:t xml:space="preserve"> Томской области от 29.12.2020 N 174-ОЗ)</w:t>
      </w:r>
    </w:p>
    <w:p w:rsidR="008410B2" w:rsidRDefault="008410B2">
      <w:pPr>
        <w:pStyle w:val="ConsPlusNormal"/>
        <w:spacing w:before="200"/>
        <w:ind w:firstLine="540"/>
        <w:jc w:val="both"/>
      </w:pPr>
      <w:r>
        <w:t xml:space="preserve">В случае если по итогам года общее количество земельных участков, предоставленных гражданам для индивидуального жилищного строительства уполномоченным органом, составило десять или менее земельных участков, гражданам, имеющим согласно законодательству право на внеочередное или первоочередное получение земельных участков для индивидуального жилищного строительства, а также гражданам из числа категорий, перечисленных в </w:t>
      </w:r>
      <w:hyperlink w:anchor="P205">
        <w:r>
          <w:rPr>
            <w:color w:val="0000FF"/>
          </w:rPr>
          <w:t>части 1 статьи 7</w:t>
        </w:r>
      </w:hyperlink>
      <w:r>
        <w:t xml:space="preserve"> настоящего Закона, имеющим право на получение земельных участков для индивидуального жилищного строительства в собственность бесплатно, должно быть предоставлено не менее одного земельного участка.</w:t>
      </w:r>
    </w:p>
    <w:p w:rsidR="008410B2" w:rsidRDefault="008410B2">
      <w:pPr>
        <w:pStyle w:val="ConsPlusNormal"/>
        <w:jc w:val="both"/>
      </w:pPr>
      <w:r>
        <w:t xml:space="preserve">(в ред. </w:t>
      </w:r>
      <w:hyperlink r:id="rId341">
        <w:r>
          <w:rPr>
            <w:color w:val="0000FF"/>
          </w:rPr>
          <w:t>Закона</w:t>
        </w:r>
      </w:hyperlink>
      <w:r>
        <w:t xml:space="preserve"> Томской области от 29.12.2020 N 174-ОЗ)</w:t>
      </w:r>
    </w:p>
    <w:p w:rsidR="008410B2" w:rsidRDefault="008410B2">
      <w:pPr>
        <w:pStyle w:val="ConsPlusNormal"/>
        <w:spacing w:before="200"/>
        <w:ind w:firstLine="540"/>
        <w:jc w:val="both"/>
      </w:pPr>
      <w:r>
        <w:t xml:space="preserve">При этом земельные участки для индивидуального жилищного строительства распределяются между указанными категориями граждан пропорционально процентному соотношению списков граждан каждого раздела Книги учета к общему числу поставленных на учет граждан, имеющих право на внеочередное или первоочередное получение земельных участков для индивидуального жилищного строительства или на получение земельных участков для индивидуального жилищного строительства в собственность бесплатно, определяемому на день предоставления земельных участков. Правило, установленное настоящим абзацем, </w:t>
      </w:r>
      <w:r>
        <w:lastRenderedPageBreak/>
        <w:t xml:space="preserve">не распространяется на отношения по распределению и предоставлению земельных участков гражданам, указанным в </w:t>
      </w:r>
      <w:hyperlink w:anchor="P207">
        <w:r>
          <w:rPr>
            <w:color w:val="0000FF"/>
          </w:rPr>
          <w:t>пунктах 1</w:t>
        </w:r>
      </w:hyperlink>
      <w:r>
        <w:t xml:space="preserve">, </w:t>
      </w:r>
      <w:hyperlink w:anchor="P215">
        <w:r>
          <w:rPr>
            <w:color w:val="0000FF"/>
          </w:rPr>
          <w:t>5-1</w:t>
        </w:r>
      </w:hyperlink>
      <w:r>
        <w:t xml:space="preserve">, </w:t>
      </w:r>
      <w:hyperlink w:anchor="P217">
        <w:r>
          <w:rPr>
            <w:color w:val="0000FF"/>
          </w:rPr>
          <w:t>6 части 1 статьи 7</w:t>
        </w:r>
      </w:hyperlink>
      <w:r>
        <w:t xml:space="preserve"> настоящего Закона.</w:t>
      </w:r>
    </w:p>
    <w:p w:rsidR="008410B2" w:rsidRDefault="008410B2">
      <w:pPr>
        <w:pStyle w:val="ConsPlusNormal"/>
        <w:jc w:val="both"/>
      </w:pPr>
      <w:r>
        <w:t xml:space="preserve">(в ред. Законов Томской области от 12.03.2018 </w:t>
      </w:r>
      <w:hyperlink r:id="rId342">
        <w:r>
          <w:rPr>
            <w:color w:val="0000FF"/>
          </w:rPr>
          <w:t>N 16-ОЗ</w:t>
        </w:r>
      </w:hyperlink>
      <w:r>
        <w:t xml:space="preserve">, от 11.12.2018 </w:t>
      </w:r>
      <w:hyperlink r:id="rId343">
        <w:r>
          <w:rPr>
            <w:color w:val="0000FF"/>
          </w:rPr>
          <w:t>N 147-ОЗ</w:t>
        </w:r>
      </w:hyperlink>
      <w:r>
        <w:t xml:space="preserve">, от 29.12.2020 </w:t>
      </w:r>
      <w:hyperlink r:id="rId344">
        <w:r>
          <w:rPr>
            <w:color w:val="0000FF"/>
          </w:rPr>
          <w:t>N 174-ОЗ</w:t>
        </w:r>
      </w:hyperlink>
      <w:r>
        <w:t>)</w:t>
      </w:r>
    </w:p>
    <w:p w:rsidR="008410B2" w:rsidRDefault="008410B2">
      <w:pPr>
        <w:pStyle w:val="ConsPlusNormal"/>
        <w:spacing w:before="200"/>
        <w:ind w:firstLine="540"/>
        <w:jc w:val="both"/>
      </w:pPr>
      <w:r>
        <w:t>22. Не позднее 31 марта года, следующего за отчетным, Администрацией Томской области, органом местного самоуправления в периодическом печатном издании, в котором была опубликована информация о земельных участках, планируемых к предоставлению гражданам из числа указанных категорий, публикуется информация о земельных участках, предоставленных гражданам в отчетном году.</w:t>
      </w:r>
    </w:p>
    <w:p w:rsidR="008410B2" w:rsidRDefault="008410B2">
      <w:pPr>
        <w:pStyle w:val="ConsPlusNormal"/>
        <w:jc w:val="both"/>
      </w:pPr>
    </w:p>
    <w:p w:rsidR="008410B2" w:rsidRDefault="008410B2">
      <w:pPr>
        <w:pStyle w:val="ConsPlusNormal"/>
        <w:jc w:val="both"/>
      </w:pPr>
    </w:p>
    <w:p w:rsidR="008410B2" w:rsidRDefault="008410B2">
      <w:pPr>
        <w:pStyle w:val="ConsPlusNormal"/>
        <w:jc w:val="both"/>
      </w:pPr>
    </w:p>
    <w:p w:rsidR="008410B2" w:rsidRDefault="008410B2">
      <w:pPr>
        <w:pStyle w:val="ConsPlusNormal"/>
        <w:jc w:val="both"/>
      </w:pPr>
    </w:p>
    <w:p w:rsidR="008410B2" w:rsidRDefault="008410B2">
      <w:pPr>
        <w:pStyle w:val="ConsPlusNormal"/>
        <w:jc w:val="both"/>
      </w:pPr>
    </w:p>
    <w:p w:rsidR="008410B2" w:rsidRDefault="008410B2">
      <w:pPr>
        <w:pStyle w:val="ConsPlusNormal"/>
        <w:jc w:val="right"/>
        <w:outlineLvl w:val="1"/>
      </w:pPr>
      <w:r>
        <w:t>Приложение 1</w:t>
      </w:r>
    </w:p>
    <w:p w:rsidR="008410B2" w:rsidRDefault="008410B2">
      <w:pPr>
        <w:pStyle w:val="ConsPlusNormal"/>
        <w:jc w:val="right"/>
      </w:pPr>
      <w:r>
        <w:t>к Порядку</w:t>
      </w:r>
    </w:p>
    <w:p w:rsidR="008410B2" w:rsidRDefault="008410B2">
      <w:pPr>
        <w:pStyle w:val="ConsPlusNormal"/>
        <w:jc w:val="right"/>
      </w:pPr>
      <w:r>
        <w:t>постановки на учет граждан, имеющих право на получение</w:t>
      </w:r>
    </w:p>
    <w:p w:rsidR="008410B2" w:rsidRDefault="008410B2">
      <w:pPr>
        <w:pStyle w:val="ConsPlusNormal"/>
        <w:jc w:val="right"/>
      </w:pPr>
      <w:r>
        <w:t>земельных участков для индивидуального жилищного</w:t>
      </w:r>
    </w:p>
    <w:p w:rsidR="008410B2" w:rsidRDefault="008410B2">
      <w:pPr>
        <w:pStyle w:val="ConsPlusNormal"/>
        <w:jc w:val="right"/>
      </w:pPr>
      <w:r>
        <w:t>строительства в собственность бесплатно, предоставления</w:t>
      </w:r>
    </w:p>
    <w:p w:rsidR="008410B2" w:rsidRDefault="008410B2">
      <w:pPr>
        <w:pStyle w:val="ConsPlusNormal"/>
        <w:jc w:val="right"/>
      </w:pPr>
      <w:r>
        <w:t>указанным гражданам земельных участков, а также снятия</w:t>
      </w:r>
    </w:p>
    <w:p w:rsidR="008410B2" w:rsidRDefault="008410B2">
      <w:pPr>
        <w:pStyle w:val="ConsPlusNormal"/>
        <w:jc w:val="right"/>
      </w:pPr>
      <w:r>
        <w:t>таких граждан с учета</w:t>
      </w:r>
    </w:p>
    <w:p w:rsidR="008410B2" w:rsidRDefault="008410B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8410B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410B2" w:rsidRDefault="008410B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410B2" w:rsidRDefault="008410B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410B2" w:rsidRDefault="008410B2">
            <w:pPr>
              <w:pStyle w:val="ConsPlusNormal"/>
              <w:jc w:val="center"/>
            </w:pPr>
            <w:r>
              <w:rPr>
                <w:color w:val="392C69"/>
              </w:rPr>
              <w:t>Список изменяющих документов</w:t>
            </w:r>
          </w:p>
          <w:p w:rsidR="008410B2" w:rsidRDefault="008410B2">
            <w:pPr>
              <w:pStyle w:val="ConsPlusNormal"/>
              <w:jc w:val="center"/>
            </w:pPr>
            <w:r>
              <w:rPr>
                <w:color w:val="392C69"/>
              </w:rPr>
              <w:t xml:space="preserve">(в ред. </w:t>
            </w:r>
            <w:hyperlink r:id="rId345">
              <w:r>
                <w:rPr>
                  <w:color w:val="0000FF"/>
                </w:rPr>
                <w:t>Закона</w:t>
              </w:r>
            </w:hyperlink>
            <w:r>
              <w:rPr>
                <w:color w:val="392C69"/>
              </w:rPr>
              <w:t xml:space="preserve"> Томской области</w:t>
            </w:r>
          </w:p>
          <w:p w:rsidR="008410B2" w:rsidRDefault="008410B2">
            <w:pPr>
              <w:pStyle w:val="ConsPlusNormal"/>
              <w:jc w:val="center"/>
            </w:pPr>
            <w:r>
              <w:rPr>
                <w:color w:val="392C69"/>
              </w:rPr>
              <w:t>от 29.12.2020 N 174-ОЗ)</w:t>
            </w:r>
          </w:p>
        </w:tc>
        <w:tc>
          <w:tcPr>
            <w:tcW w:w="113" w:type="dxa"/>
            <w:tcBorders>
              <w:top w:val="nil"/>
              <w:left w:val="nil"/>
              <w:bottom w:val="nil"/>
              <w:right w:val="nil"/>
            </w:tcBorders>
            <w:shd w:val="clear" w:color="auto" w:fill="F4F3F8"/>
            <w:tcMar>
              <w:top w:w="0" w:type="dxa"/>
              <w:left w:w="0" w:type="dxa"/>
              <w:bottom w:w="0" w:type="dxa"/>
              <w:right w:w="0" w:type="dxa"/>
            </w:tcMar>
          </w:tcPr>
          <w:p w:rsidR="008410B2" w:rsidRDefault="008410B2">
            <w:pPr>
              <w:pStyle w:val="ConsPlusNormal"/>
            </w:pPr>
          </w:p>
        </w:tc>
      </w:tr>
    </w:tbl>
    <w:p w:rsidR="008410B2" w:rsidRDefault="008410B2">
      <w:pPr>
        <w:pStyle w:val="ConsPlusNormal"/>
        <w:jc w:val="both"/>
      </w:pPr>
    </w:p>
    <w:p w:rsidR="008410B2" w:rsidRDefault="008410B2">
      <w:pPr>
        <w:pStyle w:val="ConsPlusNonformat"/>
        <w:jc w:val="both"/>
      </w:pPr>
      <w:r>
        <w:t xml:space="preserve">                                             Руководителю областного органа</w:t>
      </w:r>
    </w:p>
    <w:p w:rsidR="008410B2" w:rsidRDefault="008410B2">
      <w:pPr>
        <w:pStyle w:val="ConsPlusNonformat"/>
        <w:jc w:val="both"/>
      </w:pPr>
      <w:r>
        <w:t xml:space="preserve">                                                    по управлению областным</w:t>
      </w:r>
    </w:p>
    <w:p w:rsidR="008410B2" w:rsidRDefault="008410B2">
      <w:pPr>
        <w:pStyle w:val="ConsPlusNonformat"/>
        <w:jc w:val="both"/>
      </w:pPr>
      <w:r>
        <w:t xml:space="preserve">                                                            государственным</w:t>
      </w:r>
    </w:p>
    <w:p w:rsidR="008410B2" w:rsidRDefault="008410B2">
      <w:pPr>
        <w:pStyle w:val="ConsPlusNonformat"/>
        <w:jc w:val="both"/>
      </w:pPr>
      <w:r>
        <w:t xml:space="preserve">                                           имуществом, главе муниципального</w:t>
      </w:r>
    </w:p>
    <w:p w:rsidR="008410B2" w:rsidRDefault="008410B2">
      <w:pPr>
        <w:pStyle w:val="ConsPlusNonformat"/>
        <w:jc w:val="both"/>
      </w:pPr>
      <w:r>
        <w:t xml:space="preserve">                                           образования (нужное подчеркнуть)</w:t>
      </w:r>
    </w:p>
    <w:p w:rsidR="008410B2" w:rsidRDefault="008410B2">
      <w:pPr>
        <w:pStyle w:val="ConsPlusNonformat"/>
        <w:jc w:val="both"/>
      </w:pPr>
      <w:r>
        <w:t>___________________________________________________________________________</w:t>
      </w:r>
    </w:p>
    <w:p w:rsidR="008410B2" w:rsidRDefault="008410B2">
      <w:pPr>
        <w:pStyle w:val="ConsPlusNonformat"/>
        <w:jc w:val="both"/>
      </w:pPr>
      <w:r>
        <w:t xml:space="preserve">                      гражданина(ки)</w:t>
      </w:r>
    </w:p>
    <w:p w:rsidR="008410B2" w:rsidRDefault="008410B2">
      <w:pPr>
        <w:pStyle w:val="ConsPlusNonformat"/>
        <w:jc w:val="both"/>
      </w:pPr>
      <w:r>
        <w:t>___________________________________________________________________________</w:t>
      </w:r>
    </w:p>
    <w:p w:rsidR="008410B2" w:rsidRDefault="008410B2">
      <w:pPr>
        <w:pStyle w:val="ConsPlusNonformat"/>
        <w:jc w:val="both"/>
      </w:pPr>
      <w:r>
        <w:t>___________________________________________________________________________</w:t>
      </w:r>
    </w:p>
    <w:p w:rsidR="008410B2" w:rsidRDefault="008410B2">
      <w:pPr>
        <w:pStyle w:val="ConsPlusNonformat"/>
        <w:jc w:val="both"/>
      </w:pPr>
      <w:r>
        <w:t xml:space="preserve">          (фамилия, имя, при наличии - отчество)</w:t>
      </w:r>
    </w:p>
    <w:p w:rsidR="008410B2" w:rsidRDefault="008410B2">
      <w:pPr>
        <w:pStyle w:val="ConsPlusNonformat"/>
        <w:jc w:val="both"/>
      </w:pPr>
      <w:r>
        <w:t>___________________________________________________________________________</w:t>
      </w:r>
    </w:p>
    <w:p w:rsidR="008410B2" w:rsidRDefault="008410B2">
      <w:pPr>
        <w:pStyle w:val="ConsPlusNonformat"/>
        <w:jc w:val="both"/>
      </w:pPr>
      <w:r>
        <w:t xml:space="preserve">          (документ, удостоверяющий личность)</w:t>
      </w:r>
    </w:p>
    <w:p w:rsidR="008410B2" w:rsidRDefault="008410B2">
      <w:pPr>
        <w:pStyle w:val="ConsPlusNonformat"/>
        <w:jc w:val="both"/>
      </w:pPr>
      <w:r>
        <w:t>___________________________________________________________________________</w:t>
      </w:r>
    </w:p>
    <w:p w:rsidR="008410B2" w:rsidRDefault="008410B2">
      <w:pPr>
        <w:pStyle w:val="ConsPlusNonformat"/>
        <w:jc w:val="both"/>
      </w:pPr>
      <w:r>
        <w:t xml:space="preserve">                      зарегистрированного(ой) по адресу:</w:t>
      </w:r>
    </w:p>
    <w:p w:rsidR="008410B2" w:rsidRDefault="008410B2">
      <w:pPr>
        <w:pStyle w:val="ConsPlusNonformat"/>
        <w:jc w:val="both"/>
      </w:pPr>
      <w:r>
        <w:t>___________________________________________________________________________</w:t>
      </w:r>
    </w:p>
    <w:p w:rsidR="008410B2" w:rsidRDefault="008410B2">
      <w:pPr>
        <w:pStyle w:val="ConsPlusNonformat"/>
        <w:jc w:val="both"/>
      </w:pPr>
      <w:r>
        <w:t xml:space="preserve">          (контактный телефон)</w:t>
      </w:r>
    </w:p>
    <w:p w:rsidR="008410B2" w:rsidRDefault="008410B2">
      <w:pPr>
        <w:pStyle w:val="ConsPlusNonformat"/>
        <w:jc w:val="both"/>
      </w:pPr>
    </w:p>
    <w:p w:rsidR="008410B2" w:rsidRDefault="008410B2">
      <w:pPr>
        <w:pStyle w:val="ConsPlusNonformat"/>
        <w:jc w:val="both"/>
      </w:pPr>
      <w:bookmarkStart w:id="73" w:name="P794"/>
      <w:bookmarkEnd w:id="73"/>
      <w:r>
        <w:t xml:space="preserve">                                 ЗАЯВЛЕНИЕ</w:t>
      </w:r>
    </w:p>
    <w:p w:rsidR="008410B2" w:rsidRDefault="008410B2">
      <w:pPr>
        <w:pStyle w:val="ConsPlusNonformat"/>
        <w:jc w:val="both"/>
      </w:pPr>
    </w:p>
    <w:p w:rsidR="008410B2" w:rsidRDefault="008410B2">
      <w:pPr>
        <w:pStyle w:val="ConsPlusNonformat"/>
        <w:jc w:val="both"/>
      </w:pPr>
      <w:r>
        <w:t xml:space="preserve">    Прошу в соответствии со </w:t>
      </w:r>
      <w:hyperlink w:anchor="P380">
        <w:r>
          <w:rPr>
            <w:color w:val="0000FF"/>
          </w:rPr>
          <w:t>статьей 14</w:t>
        </w:r>
      </w:hyperlink>
      <w:r>
        <w:t xml:space="preserve"> Закона Томской области от _____ N __</w:t>
      </w:r>
    </w:p>
    <w:p w:rsidR="008410B2" w:rsidRDefault="008410B2">
      <w:pPr>
        <w:pStyle w:val="ConsPlusNonformat"/>
        <w:jc w:val="both"/>
      </w:pPr>
      <w:r>
        <w:t>"О  земельных  отношениях  в  Томской  области"  поставить  меня на учет на</w:t>
      </w:r>
    </w:p>
    <w:p w:rsidR="008410B2" w:rsidRDefault="008410B2">
      <w:pPr>
        <w:pStyle w:val="ConsPlusNonformat"/>
        <w:jc w:val="both"/>
      </w:pPr>
      <w:r>
        <w:t>получение  в собственность бесплатно земельного участка для индивидуального</w:t>
      </w:r>
    </w:p>
    <w:p w:rsidR="008410B2" w:rsidRDefault="008410B2">
      <w:pPr>
        <w:pStyle w:val="ConsPlusNonformat"/>
        <w:jc w:val="both"/>
      </w:pPr>
      <w:r>
        <w:t>жилищного строительства</w:t>
      </w:r>
    </w:p>
    <w:p w:rsidR="008410B2" w:rsidRDefault="008410B2">
      <w:pPr>
        <w:pStyle w:val="ConsPlusNonformat"/>
        <w:jc w:val="both"/>
      </w:pPr>
      <w:r>
        <w:t>___________________________________________________________________________</w:t>
      </w:r>
    </w:p>
    <w:p w:rsidR="008410B2" w:rsidRDefault="008410B2">
      <w:pPr>
        <w:pStyle w:val="ConsPlusNonformat"/>
        <w:jc w:val="both"/>
      </w:pPr>
      <w:r>
        <w:t xml:space="preserve">                   (местонахождение земельного участка)</w:t>
      </w:r>
    </w:p>
    <w:p w:rsidR="008410B2" w:rsidRDefault="008410B2">
      <w:pPr>
        <w:pStyle w:val="ConsPlusNonformat"/>
        <w:jc w:val="both"/>
      </w:pPr>
    </w:p>
    <w:p w:rsidR="008410B2" w:rsidRDefault="008410B2">
      <w:pPr>
        <w:pStyle w:val="ConsPlusNonformat"/>
        <w:jc w:val="both"/>
      </w:pPr>
      <w:r>
        <w:t xml:space="preserve">    во  внеочередном  или  первоочередном  порядке  / в порядке очередности</w:t>
      </w:r>
    </w:p>
    <w:p w:rsidR="008410B2" w:rsidRDefault="008410B2">
      <w:pPr>
        <w:pStyle w:val="ConsPlusNonformat"/>
        <w:jc w:val="both"/>
      </w:pPr>
      <w:r>
        <w:t>(нужное подчеркнуть).</w:t>
      </w:r>
    </w:p>
    <w:p w:rsidR="008410B2" w:rsidRDefault="008410B2">
      <w:pPr>
        <w:pStyle w:val="ConsPlusNonformat"/>
        <w:jc w:val="both"/>
      </w:pPr>
      <w:r>
        <w:t xml:space="preserve">    Основание для постановки на учет для получения земельного участка</w:t>
      </w:r>
    </w:p>
    <w:p w:rsidR="008410B2" w:rsidRDefault="008410B2">
      <w:pPr>
        <w:pStyle w:val="ConsPlusNonformat"/>
        <w:jc w:val="both"/>
      </w:pPr>
      <w:r>
        <w:t>___________________________________________________________________________</w:t>
      </w:r>
    </w:p>
    <w:p w:rsidR="008410B2" w:rsidRDefault="008410B2">
      <w:pPr>
        <w:pStyle w:val="ConsPlusNonformat"/>
        <w:jc w:val="both"/>
      </w:pPr>
      <w:r>
        <w:t xml:space="preserve">    Настоящим   заявлением  подтверждаю,  что  я  на  учете  для  получения</w:t>
      </w:r>
    </w:p>
    <w:p w:rsidR="008410B2" w:rsidRDefault="008410B2">
      <w:pPr>
        <w:pStyle w:val="ConsPlusNonformat"/>
        <w:jc w:val="both"/>
      </w:pPr>
      <w:r>
        <w:t>земельного участка для индивидуального жилищного строительства не нахожусь,</w:t>
      </w:r>
    </w:p>
    <w:p w:rsidR="008410B2" w:rsidRDefault="008410B2">
      <w:pPr>
        <w:pStyle w:val="ConsPlusNonformat"/>
        <w:jc w:val="both"/>
      </w:pPr>
      <w:r>
        <w:t>по вышеуказанному основанию земельный участок для индивидуального жилищного</w:t>
      </w:r>
    </w:p>
    <w:p w:rsidR="008410B2" w:rsidRDefault="008410B2">
      <w:pPr>
        <w:pStyle w:val="ConsPlusNonformat"/>
        <w:jc w:val="both"/>
      </w:pPr>
      <w:r>
        <w:t>строительства не получал.</w:t>
      </w:r>
    </w:p>
    <w:p w:rsidR="008410B2" w:rsidRDefault="008410B2">
      <w:pPr>
        <w:pStyle w:val="ConsPlusNonformat"/>
        <w:jc w:val="both"/>
      </w:pPr>
      <w:r>
        <w:t xml:space="preserve">    Приложение:</w:t>
      </w:r>
    </w:p>
    <w:p w:rsidR="008410B2" w:rsidRDefault="008410B2">
      <w:pPr>
        <w:pStyle w:val="ConsPlusNonformat"/>
        <w:jc w:val="both"/>
      </w:pPr>
      <w:r>
        <w:t>___________________________________________________________________________</w:t>
      </w:r>
    </w:p>
    <w:p w:rsidR="008410B2" w:rsidRDefault="008410B2">
      <w:pPr>
        <w:pStyle w:val="ConsPlusNonformat"/>
        <w:jc w:val="both"/>
      </w:pPr>
      <w:r>
        <w:t xml:space="preserve">    (перечисляются документы, прилагаемые к заявлению)</w:t>
      </w:r>
    </w:p>
    <w:p w:rsidR="008410B2" w:rsidRDefault="008410B2">
      <w:pPr>
        <w:pStyle w:val="ConsPlusNonformat"/>
        <w:jc w:val="both"/>
      </w:pPr>
    </w:p>
    <w:p w:rsidR="008410B2" w:rsidRDefault="008410B2">
      <w:pPr>
        <w:pStyle w:val="ConsPlusNonformat"/>
        <w:jc w:val="both"/>
      </w:pPr>
      <w:r>
        <w:t>Дата                                                           Подпись</w:t>
      </w:r>
    </w:p>
    <w:p w:rsidR="008410B2" w:rsidRDefault="008410B2">
      <w:pPr>
        <w:pStyle w:val="ConsPlusNormal"/>
        <w:jc w:val="both"/>
      </w:pPr>
    </w:p>
    <w:p w:rsidR="008410B2" w:rsidRDefault="008410B2">
      <w:pPr>
        <w:pStyle w:val="ConsPlusNormal"/>
        <w:jc w:val="both"/>
      </w:pPr>
    </w:p>
    <w:p w:rsidR="008410B2" w:rsidRDefault="008410B2">
      <w:pPr>
        <w:pStyle w:val="ConsPlusNormal"/>
        <w:jc w:val="both"/>
      </w:pPr>
    </w:p>
    <w:p w:rsidR="008410B2" w:rsidRDefault="008410B2">
      <w:pPr>
        <w:pStyle w:val="ConsPlusNormal"/>
        <w:jc w:val="both"/>
      </w:pPr>
    </w:p>
    <w:p w:rsidR="008410B2" w:rsidRDefault="008410B2">
      <w:pPr>
        <w:pStyle w:val="ConsPlusNormal"/>
        <w:jc w:val="both"/>
      </w:pPr>
    </w:p>
    <w:p w:rsidR="008410B2" w:rsidRDefault="008410B2">
      <w:pPr>
        <w:pStyle w:val="ConsPlusNormal"/>
        <w:jc w:val="right"/>
        <w:outlineLvl w:val="1"/>
      </w:pPr>
      <w:r>
        <w:t>Приложение 2</w:t>
      </w:r>
    </w:p>
    <w:p w:rsidR="008410B2" w:rsidRDefault="008410B2">
      <w:pPr>
        <w:pStyle w:val="ConsPlusNormal"/>
        <w:jc w:val="right"/>
      </w:pPr>
      <w:r>
        <w:t>к Порядку</w:t>
      </w:r>
    </w:p>
    <w:p w:rsidR="008410B2" w:rsidRDefault="008410B2">
      <w:pPr>
        <w:pStyle w:val="ConsPlusNormal"/>
        <w:jc w:val="right"/>
      </w:pPr>
      <w:r>
        <w:t>постановки на учет граждан, имеющих право на получение</w:t>
      </w:r>
    </w:p>
    <w:p w:rsidR="008410B2" w:rsidRDefault="008410B2">
      <w:pPr>
        <w:pStyle w:val="ConsPlusNormal"/>
        <w:jc w:val="right"/>
      </w:pPr>
      <w:r>
        <w:t>земельных участков для индивидуального жилищного</w:t>
      </w:r>
    </w:p>
    <w:p w:rsidR="008410B2" w:rsidRDefault="008410B2">
      <w:pPr>
        <w:pStyle w:val="ConsPlusNormal"/>
        <w:jc w:val="right"/>
      </w:pPr>
      <w:r>
        <w:t>строительства в собственность бесплатно, предоставления</w:t>
      </w:r>
    </w:p>
    <w:p w:rsidR="008410B2" w:rsidRDefault="008410B2">
      <w:pPr>
        <w:pStyle w:val="ConsPlusNormal"/>
        <w:jc w:val="right"/>
      </w:pPr>
      <w:r>
        <w:t>указанным гражданам земельных участков, а также снятия</w:t>
      </w:r>
    </w:p>
    <w:p w:rsidR="008410B2" w:rsidRDefault="008410B2">
      <w:pPr>
        <w:pStyle w:val="ConsPlusNormal"/>
        <w:jc w:val="right"/>
      </w:pPr>
      <w:r>
        <w:t>таких граждан с учета</w:t>
      </w:r>
    </w:p>
    <w:p w:rsidR="008410B2" w:rsidRDefault="008410B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8410B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410B2" w:rsidRDefault="008410B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410B2" w:rsidRDefault="008410B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410B2" w:rsidRDefault="008410B2">
            <w:pPr>
              <w:pStyle w:val="ConsPlusNormal"/>
              <w:jc w:val="center"/>
            </w:pPr>
            <w:r>
              <w:rPr>
                <w:color w:val="392C69"/>
              </w:rPr>
              <w:t>Список изменяющих документов</w:t>
            </w:r>
          </w:p>
          <w:p w:rsidR="008410B2" w:rsidRDefault="008410B2">
            <w:pPr>
              <w:pStyle w:val="ConsPlusNormal"/>
              <w:jc w:val="center"/>
            </w:pPr>
            <w:r>
              <w:rPr>
                <w:color w:val="392C69"/>
              </w:rPr>
              <w:t>(в ред. Законов Томской области</w:t>
            </w:r>
          </w:p>
          <w:p w:rsidR="008410B2" w:rsidRDefault="008410B2">
            <w:pPr>
              <w:pStyle w:val="ConsPlusNormal"/>
              <w:jc w:val="center"/>
            </w:pPr>
            <w:r>
              <w:rPr>
                <w:color w:val="392C69"/>
              </w:rPr>
              <w:t xml:space="preserve">от 29.12.2020 </w:t>
            </w:r>
            <w:hyperlink r:id="rId346">
              <w:r>
                <w:rPr>
                  <w:color w:val="0000FF"/>
                </w:rPr>
                <w:t>N 174-ОЗ</w:t>
              </w:r>
            </w:hyperlink>
            <w:r>
              <w:rPr>
                <w:color w:val="392C69"/>
              </w:rPr>
              <w:t xml:space="preserve">, от 18.03.2024 </w:t>
            </w:r>
            <w:hyperlink r:id="rId347">
              <w:r>
                <w:rPr>
                  <w:color w:val="0000FF"/>
                </w:rPr>
                <w:t>N 19-ОЗ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8410B2" w:rsidRDefault="008410B2">
            <w:pPr>
              <w:pStyle w:val="ConsPlusNormal"/>
            </w:pPr>
          </w:p>
        </w:tc>
      </w:tr>
    </w:tbl>
    <w:p w:rsidR="008410B2" w:rsidRDefault="008410B2">
      <w:pPr>
        <w:pStyle w:val="ConsPlusNormal"/>
        <w:jc w:val="both"/>
      </w:pPr>
    </w:p>
    <w:p w:rsidR="008410B2" w:rsidRDefault="008410B2">
      <w:pPr>
        <w:pStyle w:val="ConsPlusNormal"/>
        <w:jc w:val="center"/>
      </w:pPr>
      <w:bookmarkStart w:id="74" w:name="P832"/>
      <w:bookmarkEnd w:id="74"/>
      <w:r>
        <w:t>КНИГА</w:t>
      </w:r>
    </w:p>
    <w:p w:rsidR="008410B2" w:rsidRDefault="008410B2">
      <w:pPr>
        <w:pStyle w:val="ConsPlusNormal"/>
        <w:jc w:val="center"/>
      </w:pPr>
      <w:r>
        <w:t>УЧЕТА ГРАЖДАН ДЛЯ ПОЛУЧЕНИЯ ЗЕМЕЛЬНОГО УЧАСТКА</w:t>
      </w:r>
    </w:p>
    <w:p w:rsidR="008410B2" w:rsidRDefault="008410B2">
      <w:pPr>
        <w:pStyle w:val="ConsPlusNormal"/>
        <w:jc w:val="both"/>
      </w:pPr>
    </w:p>
    <w:p w:rsidR="008410B2" w:rsidRDefault="008410B2">
      <w:pPr>
        <w:pStyle w:val="ConsPlusNormal"/>
        <w:jc w:val="center"/>
        <w:outlineLvl w:val="2"/>
      </w:pPr>
      <w:bookmarkStart w:id="75" w:name="P835"/>
      <w:bookmarkEnd w:id="75"/>
      <w:r>
        <w:t>Раздел N 1. Граждане, имеющие право в соответствии</w:t>
      </w:r>
    </w:p>
    <w:p w:rsidR="008410B2" w:rsidRDefault="008410B2">
      <w:pPr>
        <w:pStyle w:val="ConsPlusNormal"/>
        <w:jc w:val="center"/>
      </w:pPr>
      <w:r>
        <w:t>с законодательством на первоочередное получение земельных</w:t>
      </w:r>
    </w:p>
    <w:p w:rsidR="008410B2" w:rsidRDefault="008410B2">
      <w:pPr>
        <w:pStyle w:val="ConsPlusNormal"/>
        <w:jc w:val="center"/>
      </w:pPr>
      <w:r>
        <w:t>участков для индивидуального жилищного строительства</w:t>
      </w:r>
    </w:p>
    <w:p w:rsidR="008410B2" w:rsidRDefault="008410B2">
      <w:pPr>
        <w:pStyle w:val="ConsPlusNormal"/>
        <w:jc w:val="both"/>
      </w:pPr>
    </w:p>
    <w:p w:rsidR="008410B2" w:rsidRDefault="008410B2">
      <w:pPr>
        <w:pStyle w:val="ConsPlusNormal"/>
        <w:sectPr w:rsidR="008410B2" w:rsidSect="0059751A">
          <w:footerReference w:type="default" r:id="rId348"/>
          <w:pgSz w:w="11906" w:h="16838"/>
          <w:pgMar w:top="851" w:right="850" w:bottom="1134" w:left="1701" w:header="708" w:footer="211"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40"/>
        <w:gridCol w:w="1429"/>
        <w:gridCol w:w="1399"/>
        <w:gridCol w:w="1429"/>
        <w:gridCol w:w="1759"/>
        <w:gridCol w:w="1174"/>
        <w:gridCol w:w="1564"/>
        <w:gridCol w:w="1309"/>
        <w:gridCol w:w="1789"/>
        <w:gridCol w:w="1399"/>
      </w:tblGrid>
      <w:tr w:rsidR="008410B2">
        <w:tc>
          <w:tcPr>
            <w:tcW w:w="340" w:type="dxa"/>
            <w:vAlign w:val="center"/>
          </w:tcPr>
          <w:p w:rsidR="008410B2" w:rsidRDefault="008410B2">
            <w:pPr>
              <w:pStyle w:val="ConsPlusNormal"/>
              <w:jc w:val="center"/>
            </w:pPr>
            <w:r>
              <w:lastRenderedPageBreak/>
              <w:t>N</w:t>
            </w:r>
          </w:p>
        </w:tc>
        <w:tc>
          <w:tcPr>
            <w:tcW w:w="1429" w:type="dxa"/>
            <w:vAlign w:val="center"/>
          </w:tcPr>
          <w:p w:rsidR="008410B2" w:rsidRDefault="008410B2">
            <w:pPr>
              <w:pStyle w:val="ConsPlusNormal"/>
              <w:jc w:val="center"/>
            </w:pPr>
            <w:r>
              <w:t>Дата поступления заявления</w:t>
            </w:r>
          </w:p>
        </w:tc>
        <w:tc>
          <w:tcPr>
            <w:tcW w:w="1399" w:type="dxa"/>
            <w:vAlign w:val="center"/>
          </w:tcPr>
          <w:p w:rsidR="008410B2" w:rsidRDefault="008410B2">
            <w:pPr>
              <w:pStyle w:val="ConsPlusNormal"/>
              <w:jc w:val="center"/>
            </w:pPr>
            <w:r>
              <w:t>Фамилия, имя, при наличии - отчество гражданина, паспортные данные</w:t>
            </w:r>
          </w:p>
        </w:tc>
        <w:tc>
          <w:tcPr>
            <w:tcW w:w="1429" w:type="dxa"/>
            <w:vAlign w:val="center"/>
          </w:tcPr>
          <w:p w:rsidR="008410B2" w:rsidRDefault="008410B2">
            <w:pPr>
              <w:pStyle w:val="ConsPlusNormal"/>
              <w:jc w:val="center"/>
            </w:pPr>
            <w:r>
              <w:t>Данные о регистрации по месту жительства (в случае ее отсутствия - о регистрации по месту пребывания), контактный телефон</w:t>
            </w:r>
          </w:p>
        </w:tc>
        <w:tc>
          <w:tcPr>
            <w:tcW w:w="1759" w:type="dxa"/>
            <w:vAlign w:val="center"/>
          </w:tcPr>
          <w:p w:rsidR="008410B2" w:rsidRDefault="008410B2">
            <w:pPr>
              <w:pStyle w:val="ConsPlusNormal"/>
              <w:jc w:val="center"/>
            </w:pPr>
            <w:r>
              <w:t>Цель предоставления земельного участка</w:t>
            </w:r>
          </w:p>
        </w:tc>
        <w:tc>
          <w:tcPr>
            <w:tcW w:w="1174" w:type="dxa"/>
            <w:vAlign w:val="center"/>
          </w:tcPr>
          <w:p w:rsidR="008410B2" w:rsidRDefault="008410B2">
            <w:pPr>
              <w:pStyle w:val="ConsPlusNormal"/>
              <w:jc w:val="center"/>
            </w:pPr>
            <w:r>
              <w:t>Категория</w:t>
            </w:r>
          </w:p>
        </w:tc>
        <w:tc>
          <w:tcPr>
            <w:tcW w:w="1564" w:type="dxa"/>
            <w:vAlign w:val="center"/>
          </w:tcPr>
          <w:p w:rsidR="008410B2" w:rsidRDefault="008410B2">
            <w:pPr>
              <w:pStyle w:val="ConsPlusNormal"/>
              <w:jc w:val="center"/>
            </w:pPr>
            <w:r>
              <w:t>Сообщение гражданину о рассмотрении заявления (дата, номер)</w:t>
            </w:r>
          </w:p>
        </w:tc>
        <w:tc>
          <w:tcPr>
            <w:tcW w:w="1309" w:type="dxa"/>
            <w:vAlign w:val="center"/>
          </w:tcPr>
          <w:p w:rsidR="008410B2" w:rsidRDefault="008410B2">
            <w:pPr>
              <w:pStyle w:val="ConsPlusNormal"/>
              <w:jc w:val="center"/>
            </w:pPr>
            <w:r>
              <w:t>Дата постановки на учет</w:t>
            </w:r>
          </w:p>
        </w:tc>
        <w:tc>
          <w:tcPr>
            <w:tcW w:w="1789" w:type="dxa"/>
            <w:vAlign w:val="center"/>
          </w:tcPr>
          <w:p w:rsidR="008410B2" w:rsidRDefault="008410B2">
            <w:pPr>
              <w:pStyle w:val="ConsPlusNormal"/>
              <w:jc w:val="center"/>
            </w:pPr>
            <w:r>
              <w:t>Решение о предоставлении земельного участка (реквизиты акта)</w:t>
            </w:r>
          </w:p>
        </w:tc>
        <w:tc>
          <w:tcPr>
            <w:tcW w:w="1399" w:type="dxa"/>
            <w:vAlign w:val="center"/>
          </w:tcPr>
          <w:p w:rsidR="008410B2" w:rsidRDefault="008410B2">
            <w:pPr>
              <w:pStyle w:val="ConsPlusNormal"/>
              <w:jc w:val="center"/>
            </w:pPr>
            <w:r>
              <w:t>Примечания</w:t>
            </w:r>
          </w:p>
        </w:tc>
      </w:tr>
      <w:tr w:rsidR="008410B2">
        <w:tc>
          <w:tcPr>
            <w:tcW w:w="340" w:type="dxa"/>
            <w:vAlign w:val="center"/>
          </w:tcPr>
          <w:p w:rsidR="008410B2" w:rsidRDefault="008410B2">
            <w:pPr>
              <w:pStyle w:val="ConsPlusNormal"/>
            </w:pPr>
          </w:p>
        </w:tc>
        <w:tc>
          <w:tcPr>
            <w:tcW w:w="1429" w:type="dxa"/>
            <w:vAlign w:val="center"/>
          </w:tcPr>
          <w:p w:rsidR="008410B2" w:rsidRDefault="008410B2">
            <w:pPr>
              <w:pStyle w:val="ConsPlusNormal"/>
            </w:pPr>
          </w:p>
        </w:tc>
        <w:tc>
          <w:tcPr>
            <w:tcW w:w="1399" w:type="dxa"/>
            <w:vAlign w:val="center"/>
          </w:tcPr>
          <w:p w:rsidR="008410B2" w:rsidRDefault="008410B2">
            <w:pPr>
              <w:pStyle w:val="ConsPlusNormal"/>
            </w:pPr>
          </w:p>
        </w:tc>
        <w:tc>
          <w:tcPr>
            <w:tcW w:w="1429" w:type="dxa"/>
            <w:vAlign w:val="center"/>
          </w:tcPr>
          <w:p w:rsidR="008410B2" w:rsidRDefault="008410B2">
            <w:pPr>
              <w:pStyle w:val="ConsPlusNormal"/>
            </w:pPr>
          </w:p>
        </w:tc>
        <w:tc>
          <w:tcPr>
            <w:tcW w:w="1759" w:type="dxa"/>
            <w:vAlign w:val="center"/>
          </w:tcPr>
          <w:p w:rsidR="008410B2" w:rsidRDefault="008410B2">
            <w:pPr>
              <w:pStyle w:val="ConsPlusNormal"/>
            </w:pPr>
          </w:p>
        </w:tc>
        <w:tc>
          <w:tcPr>
            <w:tcW w:w="1174" w:type="dxa"/>
            <w:vAlign w:val="center"/>
          </w:tcPr>
          <w:p w:rsidR="008410B2" w:rsidRDefault="008410B2">
            <w:pPr>
              <w:pStyle w:val="ConsPlusNormal"/>
            </w:pPr>
          </w:p>
        </w:tc>
        <w:tc>
          <w:tcPr>
            <w:tcW w:w="1564" w:type="dxa"/>
            <w:vAlign w:val="center"/>
          </w:tcPr>
          <w:p w:rsidR="008410B2" w:rsidRDefault="008410B2">
            <w:pPr>
              <w:pStyle w:val="ConsPlusNormal"/>
            </w:pPr>
          </w:p>
        </w:tc>
        <w:tc>
          <w:tcPr>
            <w:tcW w:w="1309" w:type="dxa"/>
            <w:vAlign w:val="center"/>
          </w:tcPr>
          <w:p w:rsidR="008410B2" w:rsidRDefault="008410B2">
            <w:pPr>
              <w:pStyle w:val="ConsPlusNormal"/>
            </w:pPr>
          </w:p>
        </w:tc>
        <w:tc>
          <w:tcPr>
            <w:tcW w:w="1789" w:type="dxa"/>
            <w:vAlign w:val="center"/>
          </w:tcPr>
          <w:p w:rsidR="008410B2" w:rsidRDefault="008410B2">
            <w:pPr>
              <w:pStyle w:val="ConsPlusNormal"/>
            </w:pPr>
          </w:p>
        </w:tc>
        <w:tc>
          <w:tcPr>
            <w:tcW w:w="1399" w:type="dxa"/>
            <w:vAlign w:val="center"/>
          </w:tcPr>
          <w:p w:rsidR="008410B2" w:rsidRDefault="008410B2">
            <w:pPr>
              <w:pStyle w:val="ConsPlusNormal"/>
            </w:pPr>
          </w:p>
        </w:tc>
      </w:tr>
    </w:tbl>
    <w:p w:rsidR="008410B2" w:rsidRDefault="008410B2">
      <w:pPr>
        <w:pStyle w:val="ConsPlusNormal"/>
        <w:jc w:val="both"/>
      </w:pPr>
    </w:p>
    <w:p w:rsidR="008410B2" w:rsidRDefault="008410B2">
      <w:pPr>
        <w:pStyle w:val="ConsPlusNormal"/>
        <w:jc w:val="center"/>
        <w:outlineLvl w:val="2"/>
      </w:pPr>
      <w:bookmarkStart w:id="76" w:name="P860"/>
      <w:bookmarkEnd w:id="76"/>
      <w:r>
        <w:t>Раздел N 2. Граждане, имеющие право в соответствии</w:t>
      </w:r>
    </w:p>
    <w:p w:rsidR="008410B2" w:rsidRDefault="008410B2">
      <w:pPr>
        <w:pStyle w:val="ConsPlusNormal"/>
        <w:jc w:val="center"/>
      </w:pPr>
      <w:r>
        <w:t>с частью 1 ст. 7 Закона Томской области "О земельных</w:t>
      </w:r>
    </w:p>
    <w:p w:rsidR="008410B2" w:rsidRDefault="008410B2">
      <w:pPr>
        <w:pStyle w:val="ConsPlusNormal"/>
        <w:jc w:val="center"/>
      </w:pPr>
      <w:r>
        <w:t>отношениях в Томской области" на получение земельных</w:t>
      </w:r>
    </w:p>
    <w:p w:rsidR="008410B2" w:rsidRDefault="008410B2">
      <w:pPr>
        <w:pStyle w:val="ConsPlusNormal"/>
        <w:jc w:val="center"/>
      </w:pPr>
      <w:r>
        <w:t>участков для индивидуального жилищного строительства</w:t>
      </w:r>
    </w:p>
    <w:p w:rsidR="008410B2" w:rsidRDefault="008410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40"/>
        <w:gridCol w:w="1429"/>
        <w:gridCol w:w="1399"/>
        <w:gridCol w:w="1429"/>
        <w:gridCol w:w="1759"/>
        <w:gridCol w:w="1174"/>
        <w:gridCol w:w="1564"/>
        <w:gridCol w:w="1309"/>
        <w:gridCol w:w="1789"/>
        <w:gridCol w:w="1399"/>
      </w:tblGrid>
      <w:tr w:rsidR="008410B2">
        <w:tc>
          <w:tcPr>
            <w:tcW w:w="340" w:type="dxa"/>
            <w:vAlign w:val="center"/>
          </w:tcPr>
          <w:p w:rsidR="008410B2" w:rsidRDefault="008410B2">
            <w:pPr>
              <w:pStyle w:val="ConsPlusNormal"/>
            </w:pPr>
          </w:p>
        </w:tc>
        <w:tc>
          <w:tcPr>
            <w:tcW w:w="1429" w:type="dxa"/>
            <w:vAlign w:val="center"/>
          </w:tcPr>
          <w:p w:rsidR="008410B2" w:rsidRDefault="008410B2">
            <w:pPr>
              <w:pStyle w:val="ConsPlusNormal"/>
              <w:jc w:val="center"/>
            </w:pPr>
            <w:r>
              <w:t>Дата поступления заявления</w:t>
            </w:r>
          </w:p>
        </w:tc>
        <w:tc>
          <w:tcPr>
            <w:tcW w:w="1399" w:type="dxa"/>
            <w:vAlign w:val="center"/>
          </w:tcPr>
          <w:p w:rsidR="008410B2" w:rsidRDefault="008410B2">
            <w:pPr>
              <w:pStyle w:val="ConsPlusNormal"/>
              <w:jc w:val="center"/>
            </w:pPr>
            <w:r>
              <w:t>Фамилия, имя, при наличии - отчество гражданина, паспортные данные</w:t>
            </w:r>
          </w:p>
        </w:tc>
        <w:tc>
          <w:tcPr>
            <w:tcW w:w="1429" w:type="dxa"/>
            <w:vAlign w:val="center"/>
          </w:tcPr>
          <w:p w:rsidR="008410B2" w:rsidRDefault="008410B2">
            <w:pPr>
              <w:pStyle w:val="ConsPlusNormal"/>
              <w:jc w:val="center"/>
            </w:pPr>
            <w:r>
              <w:t>Данные о регистрации по месту жительства (в случае ее отсутствия - о регистрации по месту пребывания), контактный телефон</w:t>
            </w:r>
          </w:p>
        </w:tc>
        <w:tc>
          <w:tcPr>
            <w:tcW w:w="1759" w:type="dxa"/>
            <w:vAlign w:val="center"/>
          </w:tcPr>
          <w:p w:rsidR="008410B2" w:rsidRDefault="008410B2">
            <w:pPr>
              <w:pStyle w:val="ConsPlusNormal"/>
              <w:jc w:val="center"/>
            </w:pPr>
            <w:r>
              <w:t>Цель предоставления земельного участка</w:t>
            </w:r>
          </w:p>
        </w:tc>
        <w:tc>
          <w:tcPr>
            <w:tcW w:w="1174" w:type="dxa"/>
            <w:vAlign w:val="center"/>
          </w:tcPr>
          <w:p w:rsidR="008410B2" w:rsidRDefault="008410B2">
            <w:pPr>
              <w:pStyle w:val="ConsPlusNormal"/>
              <w:jc w:val="center"/>
            </w:pPr>
            <w:r>
              <w:t>Категория</w:t>
            </w:r>
          </w:p>
        </w:tc>
        <w:tc>
          <w:tcPr>
            <w:tcW w:w="1564" w:type="dxa"/>
            <w:vAlign w:val="center"/>
          </w:tcPr>
          <w:p w:rsidR="008410B2" w:rsidRDefault="008410B2">
            <w:pPr>
              <w:pStyle w:val="ConsPlusNormal"/>
              <w:jc w:val="center"/>
            </w:pPr>
            <w:r>
              <w:t>Сообщение гражданину о рассмотрении заявления (дата, номер)</w:t>
            </w:r>
          </w:p>
        </w:tc>
        <w:tc>
          <w:tcPr>
            <w:tcW w:w="1309" w:type="dxa"/>
            <w:vAlign w:val="center"/>
          </w:tcPr>
          <w:p w:rsidR="008410B2" w:rsidRDefault="008410B2">
            <w:pPr>
              <w:pStyle w:val="ConsPlusNormal"/>
              <w:jc w:val="center"/>
            </w:pPr>
            <w:r>
              <w:t>Дата постановки на учет</w:t>
            </w:r>
          </w:p>
        </w:tc>
        <w:tc>
          <w:tcPr>
            <w:tcW w:w="1789" w:type="dxa"/>
            <w:vAlign w:val="center"/>
          </w:tcPr>
          <w:p w:rsidR="008410B2" w:rsidRDefault="008410B2">
            <w:pPr>
              <w:pStyle w:val="ConsPlusNormal"/>
              <w:jc w:val="center"/>
            </w:pPr>
            <w:r>
              <w:t>Решение о предоставлении земельного участка (реквизиты акта)</w:t>
            </w:r>
          </w:p>
        </w:tc>
        <w:tc>
          <w:tcPr>
            <w:tcW w:w="1399" w:type="dxa"/>
            <w:vAlign w:val="center"/>
          </w:tcPr>
          <w:p w:rsidR="008410B2" w:rsidRDefault="008410B2">
            <w:pPr>
              <w:pStyle w:val="ConsPlusNormal"/>
              <w:jc w:val="center"/>
            </w:pPr>
            <w:r>
              <w:t>Примечания</w:t>
            </w:r>
          </w:p>
        </w:tc>
      </w:tr>
      <w:tr w:rsidR="008410B2">
        <w:tc>
          <w:tcPr>
            <w:tcW w:w="340" w:type="dxa"/>
            <w:vAlign w:val="center"/>
          </w:tcPr>
          <w:p w:rsidR="008410B2" w:rsidRDefault="008410B2">
            <w:pPr>
              <w:pStyle w:val="ConsPlusNormal"/>
            </w:pPr>
          </w:p>
        </w:tc>
        <w:tc>
          <w:tcPr>
            <w:tcW w:w="1429" w:type="dxa"/>
            <w:vAlign w:val="center"/>
          </w:tcPr>
          <w:p w:rsidR="008410B2" w:rsidRDefault="008410B2">
            <w:pPr>
              <w:pStyle w:val="ConsPlusNormal"/>
            </w:pPr>
          </w:p>
        </w:tc>
        <w:tc>
          <w:tcPr>
            <w:tcW w:w="1399" w:type="dxa"/>
            <w:vAlign w:val="center"/>
          </w:tcPr>
          <w:p w:rsidR="008410B2" w:rsidRDefault="008410B2">
            <w:pPr>
              <w:pStyle w:val="ConsPlusNormal"/>
            </w:pPr>
          </w:p>
        </w:tc>
        <w:tc>
          <w:tcPr>
            <w:tcW w:w="1429" w:type="dxa"/>
            <w:vAlign w:val="center"/>
          </w:tcPr>
          <w:p w:rsidR="008410B2" w:rsidRDefault="008410B2">
            <w:pPr>
              <w:pStyle w:val="ConsPlusNormal"/>
            </w:pPr>
          </w:p>
        </w:tc>
        <w:tc>
          <w:tcPr>
            <w:tcW w:w="1759" w:type="dxa"/>
            <w:vAlign w:val="center"/>
          </w:tcPr>
          <w:p w:rsidR="008410B2" w:rsidRDefault="008410B2">
            <w:pPr>
              <w:pStyle w:val="ConsPlusNormal"/>
            </w:pPr>
          </w:p>
        </w:tc>
        <w:tc>
          <w:tcPr>
            <w:tcW w:w="1174" w:type="dxa"/>
            <w:vAlign w:val="center"/>
          </w:tcPr>
          <w:p w:rsidR="008410B2" w:rsidRDefault="008410B2">
            <w:pPr>
              <w:pStyle w:val="ConsPlusNormal"/>
            </w:pPr>
          </w:p>
        </w:tc>
        <w:tc>
          <w:tcPr>
            <w:tcW w:w="1564" w:type="dxa"/>
            <w:vAlign w:val="center"/>
          </w:tcPr>
          <w:p w:rsidR="008410B2" w:rsidRDefault="008410B2">
            <w:pPr>
              <w:pStyle w:val="ConsPlusNormal"/>
            </w:pPr>
          </w:p>
        </w:tc>
        <w:tc>
          <w:tcPr>
            <w:tcW w:w="1309" w:type="dxa"/>
            <w:vAlign w:val="center"/>
          </w:tcPr>
          <w:p w:rsidR="008410B2" w:rsidRDefault="008410B2">
            <w:pPr>
              <w:pStyle w:val="ConsPlusNormal"/>
            </w:pPr>
          </w:p>
        </w:tc>
        <w:tc>
          <w:tcPr>
            <w:tcW w:w="1789" w:type="dxa"/>
            <w:vAlign w:val="center"/>
          </w:tcPr>
          <w:p w:rsidR="008410B2" w:rsidRDefault="008410B2">
            <w:pPr>
              <w:pStyle w:val="ConsPlusNormal"/>
            </w:pPr>
          </w:p>
        </w:tc>
        <w:tc>
          <w:tcPr>
            <w:tcW w:w="1399" w:type="dxa"/>
            <w:vAlign w:val="center"/>
          </w:tcPr>
          <w:p w:rsidR="008410B2" w:rsidRDefault="008410B2">
            <w:pPr>
              <w:pStyle w:val="ConsPlusNormal"/>
            </w:pPr>
          </w:p>
        </w:tc>
      </w:tr>
    </w:tbl>
    <w:p w:rsidR="008410B2" w:rsidRDefault="008410B2">
      <w:pPr>
        <w:pStyle w:val="ConsPlusNormal"/>
        <w:jc w:val="both"/>
      </w:pPr>
    </w:p>
    <w:p w:rsidR="008410B2" w:rsidRDefault="008410B2">
      <w:pPr>
        <w:pStyle w:val="ConsPlusNormal"/>
        <w:jc w:val="center"/>
        <w:outlineLvl w:val="2"/>
      </w:pPr>
      <w:bookmarkStart w:id="77" w:name="P886"/>
      <w:bookmarkEnd w:id="77"/>
      <w:r>
        <w:t>Раздел N 3. Граждане, имеющие право в соответствии</w:t>
      </w:r>
    </w:p>
    <w:p w:rsidR="008410B2" w:rsidRDefault="008410B2">
      <w:pPr>
        <w:pStyle w:val="ConsPlusNormal"/>
        <w:jc w:val="center"/>
      </w:pPr>
      <w:r>
        <w:t>с законодательством на внеочередное получение земельных</w:t>
      </w:r>
    </w:p>
    <w:p w:rsidR="008410B2" w:rsidRDefault="008410B2">
      <w:pPr>
        <w:pStyle w:val="ConsPlusNormal"/>
        <w:jc w:val="center"/>
      </w:pPr>
      <w:r>
        <w:t>участков для индивидуального жилищного строительства</w:t>
      </w:r>
    </w:p>
    <w:p w:rsidR="008410B2" w:rsidRDefault="008410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40"/>
        <w:gridCol w:w="1429"/>
        <w:gridCol w:w="1399"/>
        <w:gridCol w:w="1429"/>
        <w:gridCol w:w="1759"/>
        <w:gridCol w:w="1174"/>
        <w:gridCol w:w="1564"/>
        <w:gridCol w:w="1309"/>
        <w:gridCol w:w="1789"/>
        <w:gridCol w:w="1399"/>
      </w:tblGrid>
      <w:tr w:rsidR="008410B2">
        <w:tc>
          <w:tcPr>
            <w:tcW w:w="340" w:type="dxa"/>
            <w:vAlign w:val="center"/>
          </w:tcPr>
          <w:p w:rsidR="008410B2" w:rsidRDefault="008410B2">
            <w:pPr>
              <w:pStyle w:val="ConsPlusNormal"/>
            </w:pPr>
          </w:p>
        </w:tc>
        <w:tc>
          <w:tcPr>
            <w:tcW w:w="1429" w:type="dxa"/>
            <w:vAlign w:val="center"/>
          </w:tcPr>
          <w:p w:rsidR="008410B2" w:rsidRDefault="008410B2">
            <w:pPr>
              <w:pStyle w:val="ConsPlusNormal"/>
              <w:jc w:val="center"/>
            </w:pPr>
            <w:r>
              <w:t>Дата поступления заявления</w:t>
            </w:r>
          </w:p>
        </w:tc>
        <w:tc>
          <w:tcPr>
            <w:tcW w:w="1399" w:type="dxa"/>
            <w:vAlign w:val="center"/>
          </w:tcPr>
          <w:p w:rsidR="008410B2" w:rsidRDefault="008410B2">
            <w:pPr>
              <w:pStyle w:val="ConsPlusNormal"/>
              <w:jc w:val="center"/>
            </w:pPr>
            <w:r>
              <w:t>Фамилия, имя, при наличии - отчество гражданина, паспортные данные</w:t>
            </w:r>
          </w:p>
        </w:tc>
        <w:tc>
          <w:tcPr>
            <w:tcW w:w="1429" w:type="dxa"/>
            <w:vAlign w:val="center"/>
          </w:tcPr>
          <w:p w:rsidR="008410B2" w:rsidRDefault="008410B2">
            <w:pPr>
              <w:pStyle w:val="ConsPlusNormal"/>
              <w:jc w:val="center"/>
            </w:pPr>
            <w:r>
              <w:t>Данные о регистрации по месту жительства (в случае ее отсутствия - о регистрации по месту пребывания), контактный телефон</w:t>
            </w:r>
          </w:p>
        </w:tc>
        <w:tc>
          <w:tcPr>
            <w:tcW w:w="1759" w:type="dxa"/>
            <w:vAlign w:val="center"/>
          </w:tcPr>
          <w:p w:rsidR="008410B2" w:rsidRDefault="008410B2">
            <w:pPr>
              <w:pStyle w:val="ConsPlusNormal"/>
              <w:jc w:val="center"/>
            </w:pPr>
            <w:r>
              <w:t>Цель предоставления земельного участка</w:t>
            </w:r>
          </w:p>
        </w:tc>
        <w:tc>
          <w:tcPr>
            <w:tcW w:w="1174" w:type="dxa"/>
            <w:vAlign w:val="center"/>
          </w:tcPr>
          <w:p w:rsidR="008410B2" w:rsidRDefault="008410B2">
            <w:pPr>
              <w:pStyle w:val="ConsPlusNormal"/>
              <w:jc w:val="center"/>
            </w:pPr>
            <w:r>
              <w:t>Категория</w:t>
            </w:r>
          </w:p>
        </w:tc>
        <w:tc>
          <w:tcPr>
            <w:tcW w:w="1564" w:type="dxa"/>
            <w:vAlign w:val="center"/>
          </w:tcPr>
          <w:p w:rsidR="008410B2" w:rsidRDefault="008410B2">
            <w:pPr>
              <w:pStyle w:val="ConsPlusNormal"/>
              <w:jc w:val="center"/>
            </w:pPr>
            <w:r>
              <w:t>Сообщение гражданину о рассмотрении заявления (дата, номер)</w:t>
            </w:r>
          </w:p>
        </w:tc>
        <w:tc>
          <w:tcPr>
            <w:tcW w:w="1309" w:type="dxa"/>
            <w:vAlign w:val="center"/>
          </w:tcPr>
          <w:p w:rsidR="008410B2" w:rsidRDefault="008410B2">
            <w:pPr>
              <w:pStyle w:val="ConsPlusNormal"/>
              <w:jc w:val="center"/>
            </w:pPr>
            <w:r>
              <w:t>Дата постановки на учет</w:t>
            </w:r>
          </w:p>
        </w:tc>
        <w:tc>
          <w:tcPr>
            <w:tcW w:w="1789" w:type="dxa"/>
            <w:vAlign w:val="center"/>
          </w:tcPr>
          <w:p w:rsidR="008410B2" w:rsidRDefault="008410B2">
            <w:pPr>
              <w:pStyle w:val="ConsPlusNormal"/>
              <w:jc w:val="center"/>
            </w:pPr>
            <w:r>
              <w:t>Решение о предоставлении земельного участка (реквизиты акта)</w:t>
            </w:r>
          </w:p>
        </w:tc>
        <w:tc>
          <w:tcPr>
            <w:tcW w:w="1399" w:type="dxa"/>
            <w:vAlign w:val="center"/>
          </w:tcPr>
          <w:p w:rsidR="008410B2" w:rsidRDefault="008410B2">
            <w:pPr>
              <w:pStyle w:val="ConsPlusNormal"/>
              <w:jc w:val="center"/>
            </w:pPr>
            <w:r>
              <w:t>Примечания</w:t>
            </w:r>
          </w:p>
        </w:tc>
      </w:tr>
      <w:tr w:rsidR="008410B2">
        <w:tc>
          <w:tcPr>
            <w:tcW w:w="340" w:type="dxa"/>
          </w:tcPr>
          <w:p w:rsidR="008410B2" w:rsidRDefault="008410B2">
            <w:pPr>
              <w:pStyle w:val="ConsPlusNormal"/>
            </w:pPr>
          </w:p>
        </w:tc>
        <w:tc>
          <w:tcPr>
            <w:tcW w:w="1429" w:type="dxa"/>
          </w:tcPr>
          <w:p w:rsidR="008410B2" w:rsidRDefault="008410B2">
            <w:pPr>
              <w:pStyle w:val="ConsPlusNormal"/>
            </w:pPr>
          </w:p>
        </w:tc>
        <w:tc>
          <w:tcPr>
            <w:tcW w:w="1399" w:type="dxa"/>
          </w:tcPr>
          <w:p w:rsidR="008410B2" w:rsidRDefault="008410B2">
            <w:pPr>
              <w:pStyle w:val="ConsPlusNormal"/>
            </w:pPr>
          </w:p>
        </w:tc>
        <w:tc>
          <w:tcPr>
            <w:tcW w:w="1429" w:type="dxa"/>
          </w:tcPr>
          <w:p w:rsidR="008410B2" w:rsidRDefault="008410B2">
            <w:pPr>
              <w:pStyle w:val="ConsPlusNormal"/>
            </w:pPr>
          </w:p>
        </w:tc>
        <w:tc>
          <w:tcPr>
            <w:tcW w:w="1759" w:type="dxa"/>
          </w:tcPr>
          <w:p w:rsidR="008410B2" w:rsidRDefault="008410B2">
            <w:pPr>
              <w:pStyle w:val="ConsPlusNormal"/>
            </w:pPr>
          </w:p>
        </w:tc>
        <w:tc>
          <w:tcPr>
            <w:tcW w:w="1174" w:type="dxa"/>
          </w:tcPr>
          <w:p w:rsidR="008410B2" w:rsidRDefault="008410B2">
            <w:pPr>
              <w:pStyle w:val="ConsPlusNormal"/>
            </w:pPr>
          </w:p>
        </w:tc>
        <w:tc>
          <w:tcPr>
            <w:tcW w:w="1564" w:type="dxa"/>
          </w:tcPr>
          <w:p w:rsidR="008410B2" w:rsidRDefault="008410B2">
            <w:pPr>
              <w:pStyle w:val="ConsPlusNormal"/>
            </w:pPr>
          </w:p>
        </w:tc>
        <w:tc>
          <w:tcPr>
            <w:tcW w:w="1309" w:type="dxa"/>
          </w:tcPr>
          <w:p w:rsidR="008410B2" w:rsidRDefault="008410B2">
            <w:pPr>
              <w:pStyle w:val="ConsPlusNormal"/>
            </w:pPr>
          </w:p>
        </w:tc>
        <w:tc>
          <w:tcPr>
            <w:tcW w:w="1789" w:type="dxa"/>
          </w:tcPr>
          <w:p w:rsidR="008410B2" w:rsidRDefault="008410B2">
            <w:pPr>
              <w:pStyle w:val="ConsPlusNormal"/>
            </w:pPr>
          </w:p>
        </w:tc>
        <w:tc>
          <w:tcPr>
            <w:tcW w:w="1399" w:type="dxa"/>
          </w:tcPr>
          <w:p w:rsidR="008410B2" w:rsidRDefault="008410B2">
            <w:pPr>
              <w:pStyle w:val="ConsPlusNormal"/>
            </w:pPr>
          </w:p>
        </w:tc>
      </w:tr>
    </w:tbl>
    <w:p w:rsidR="008410B2" w:rsidRDefault="008410B2">
      <w:pPr>
        <w:pStyle w:val="ConsPlusNormal"/>
        <w:sectPr w:rsidR="008410B2">
          <w:pgSz w:w="16838" w:h="11905" w:orient="landscape"/>
          <w:pgMar w:top="1701" w:right="1134" w:bottom="850" w:left="1134" w:header="0" w:footer="0" w:gutter="0"/>
          <w:cols w:space="720"/>
          <w:titlePg/>
        </w:sectPr>
      </w:pPr>
    </w:p>
    <w:p w:rsidR="008410B2" w:rsidRDefault="008410B2">
      <w:pPr>
        <w:pStyle w:val="ConsPlusNormal"/>
        <w:jc w:val="both"/>
      </w:pPr>
    </w:p>
    <w:p w:rsidR="008410B2" w:rsidRDefault="008410B2">
      <w:pPr>
        <w:pStyle w:val="ConsPlusNormal"/>
        <w:jc w:val="both"/>
      </w:pPr>
    </w:p>
    <w:p w:rsidR="008410B2" w:rsidRDefault="008410B2">
      <w:pPr>
        <w:pStyle w:val="ConsPlusNormal"/>
        <w:jc w:val="both"/>
      </w:pPr>
    </w:p>
    <w:p w:rsidR="008410B2" w:rsidRDefault="008410B2">
      <w:pPr>
        <w:pStyle w:val="ConsPlusNormal"/>
        <w:jc w:val="both"/>
      </w:pPr>
    </w:p>
    <w:p w:rsidR="008410B2" w:rsidRDefault="008410B2">
      <w:pPr>
        <w:pStyle w:val="ConsPlusNormal"/>
        <w:jc w:val="both"/>
      </w:pPr>
    </w:p>
    <w:p w:rsidR="008410B2" w:rsidRDefault="008410B2">
      <w:pPr>
        <w:pStyle w:val="ConsPlusNormal"/>
        <w:jc w:val="right"/>
        <w:outlineLvl w:val="1"/>
      </w:pPr>
      <w:r>
        <w:t>Приложение 3</w:t>
      </w:r>
    </w:p>
    <w:p w:rsidR="008410B2" w:rsidRDefault="008410B2">
      <w:pPr>
        <w:pStyle w:val="ConsPlusNormal"/>
        <w:jc w:val="right"/>
      </w:pPr>
      <w:r>
        <w:t>к Порядку</w:t>
      </w:r>
    </w:p>
    <w:p w:rsidR="008410B2" w:rsidRDefault="008410B2">
      <w:pPr>
        <w:pStyle w:val="ConsPlusNormal"/>
        <w:jc w:val="right"/>
      </w:pPr>
      <w:r>
        <w:t>постановки на учет граждан, имеющих право на получение</w:t>
      </w:r>
    </w:p>
    <w:p w:rsidR="008410B2" w:rsidRDefault="008410B2">
      <w:pPr>
        <w:pStyle w:val="ConsPlusNormal"/>
        <w:jc w:val="right"/>
      </w:pPr>
      <w:r>
        <w:t>земельных участков для индивидуального жилищного</w:t>
      </w:r>
    </w:p>
    <w:p w:rsidR="008410B2" w:rsidRDefault="008410B2">
      <w:pPr>
        <w:pStyle w:val="ConsPlusNormal"/>
        <w:jc w:val="right"/>
      </w:pPr>
      <w:r>
        <w:t>строительства в собственность бесплатно, предоставления</w:t>
      </w:r>
    </w:p>
    <w:p w:rsidR="008410B2" w:rsidRDefault="008410B2">
      <w:pPr>
        <w:pStyle w:val="ConsPlusNormal"/>
        <w:jc w:val="right"/>
      </w:pPr>
      <w:r>
        <w:t>указанным гражданам земельных участков, а также снятия</w:t>
      </w:r>
    </w:p>
    <w:p w:rsidR="008410B2" w:rsidRDefault="008410B2">
      <w:pPr>
        <w:pStyle w:val="ConsPlusNormal"/>
        <w:jc w:val="right"/>
      </w:pPr>
      <w:r>
        <w:t>таких граждан с учета</w:t>
      </w:r>
    </w:p>
    <w:p w:rsidR="008410B2" w:rsidRDefault="008410B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8"/>
        <w:gridCol w:w="113"/>
      </w:tblGrid>
      <w:tr w:rsidR="008410B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410B2" w:rsidRDefault="008410B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410B2" w:rsidRDefault="008410B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410B2" w:rsidRDefault="008410B2">
            <w:pPr>
              <w:pStyle w:val="ConsPlusNormal"/>
              <w:jc w:val="center"/>
            </w:pPr>
            <w:r>
              <w:rPr>
                <w:color w:val="392C69"/>
              </w:rPr>
              <w:t>Список изменяющих документов</w:t>
            </w:r>
          </w:p>
          <w:p w:rsidR="008410B2" w:rsidRDefault="008410B2">
            <w:pPr>
              <w:pStyle w:val="ConsPlusNormal"/>
              <w:jc w:val="center"/>
            </w:pPr>
            <w:r>
              <w:rPr>
                <w:color w:val="392C69"/>
              </w:rPr>
              <w:t>(в ред. Законов Томской области</w:t>
            </w:r>
          </w:p>
          <w:p w:rsidR="008410B2" w:rsidRDefault="008410B2">
            <w:pPr>
              <w:pStyle w:val="ConsPlusNormal"/>
              <w:jc w:val="center"/>
            </w:pPr>
            <w:r>
              <w:rPr>
                <w:color w:val="392C69"/>
              </w:rPr>
              <w:t xml:space="preserve">от 29.12.2020 </w:t>
            </w:r>
            <w:hyperlink r:id="rId349">
              <w:r>
                <w:rPr>
                  <w:color w:val="0000FF"/>
                </w:rPr>
                <w:t>N 174-ОЗ</w:t>
              </w:r>
            </w:hyperlink>
            <w:r>
              <w:rPr>
                <w:color w:val="392C69"/>
              </w:rPr>
              <w:t xml:space="preserve">, от 18.03.2024 </w:t>
            </w:r>
            <w:hyperlink r:id="rId350">
              <w:r>
                <w:rPr>
                  <w:color w:val="0000FF"/>
                </w:rPr>
                <w:t>N 19-ОЗ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8410B2" w:rsidRDefault="008410B2">
            <w:pPr>
              <w:pStyle w:val="ConsPlusNormal"/>
            </w:pPr>
          </w:p>
        </w:tc>
      </w:tr>
    </w:tbl>
    <w:p w:rsidR="008410B2" w:rsidRDefault="008410B2">
      <w:pPr>
        <w:pStyle w:val="ConsPlusNormal"/>
        <w:jc w:val="both"/>
      </w:pPr>
    </w:p>
    <w:p w:rsidR="008410B2" w:rsidRDefault="008410B2">
      <w:pPr>
        <w:pStyle w:val="ConsPlusNormal"/>
        <w:jc w:val="center"/>
      </w:pPr>
      <w:bookmarkStart w:id="78" w:name="P926"/>
      <w:bookmarkEnd w:id="78"/>
      <w:r>
        <w:t>Реестр зарегистрированных по месту жительства</w:t>
      </w:r>
    </w:p>
    <w:p w:rsidR="008410B2" w:rsidRDefault="008410B2">
      <w:pPr>
        <w:pStyle w:val="ConsPlusNormal"/>
        <w:jc w:val="center"/>
      </w:pPr>
      <w:r>
        <w:t>(в случае отсутствия регистрации по месту</w:t>
      </w:r>
    </w:p>
    <w:p w:rsidR="008410B2" w:rsidRDefault="008410B2">
      <w:pPr>
        <w:pStyle w:val="ConsPlusNormal"/>
        <w:jc w:val="center"/>
      </w:pPr>
      <w:r>
        <w:t>жительства - зарегистрированных по месту пребывания)</w:t>
      </w:r>
    </w:p>
    <w:p w:rsidR="008410B2" w:rsidRDefault="008410B2">
      <w:pPr>
        <w:pStyle w:val="ConsPlusNormal"/>
        <w:jc w:val="center"/>
      </w:pPr>
      <w:r>
        <w:t>на территории</w:t>
      </w:r>
    </w:p>
    <w:p w:rsidR="008410B2" w:rsidRDefault="008410B2">
      <w:pPr>
        <w:pStyle w:val="ConsPlusNormal"/>
        <w:jc w:val="center"/>
      </w:pPr>
      <w:r>
        <w:t>_______________________________________________________</w:t>
      </w:r>
    </w:p>
    <w:p w:rsidR="008410B2" w:rsidRDefault="008410B2">
      <w:pPr>
        <w:pStyle w:val="ConsPlusNormal"/>
        <w:jc w:val="center"/>
      </w:pPr>
      <w:r>
        <w:t>(наименование муниципального образования)</w:t>
      </w:r>
    </w:p>
    <w:p w:rsidR="008410B2" w:rsidRDefault="008410B2">
      <w:pPr>
        <w:pStyle w:val="ConsPlusNormal"/>
        <w:jc w:val="center"/>
      </w:pPr>
      <w:r>
        <w:t>граждан, поставленных на учет для получения земельного</w:t>
      </w:r>
    </w:p>
    <w:p w:rsidR="008410B2" w:rsidRDefault="008410B2">
      <w:pPr>
        <w:pStyle w:val="ConsPlusNormal"/>
        <w:jc w:val="center"/>
      </w:pPr>
      <w:r>
        <w:t>участка для индивидуального жилищного строительства</w:t>
      </w:r>
    </w:p>
    <w:p w:rsidR="008410B2" w:rsidRDefault="008410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40"/>
        <w:gridCol w:w="1134"/>
        <w:gridCol w:w="1247"/>
        <w:gridCol w:w="1174"/>
        <w:gridCol w:w="1247"/>
        <w:gridCol w:w="1504"/>
        <w:gridCol w:w="1417"/>
        <w:gridCol w:w="964"/>
      </w:tblGrid>
      <w:tr w:rsidR="008410B2">
        <w:tc>
          <w:tcPr>
            <w:tcW w:w="340" w:type="dxa"/>
            <w:vAlign w:val="center"/>
          </w:tcPr>
          <w:p w:rsidR="008410B2" w:rsidRDefault="008410B2">
            <w:pPr>
              <w:pStyle w:val="ConsPlusNormal"/>
              <w:jc w:val="center"/>
            </w:pPr>
            <w:r>
              <w:t>N</w:t>
            </w:r>
          </w:p>
        </w:tc>
        <w:tc>
          <w:tcPr>
            <w:tcW w:w="1134" w:type="dxa"/>
            <w:vAlign w:val="center"/>
          </w:tcPr>
          <w:p w:rsidR="008410B2" w:rsidRDefault="008410B2">
            <w:pPr>
              <w:pStyle w:val="ConsPlusNormal"/>
              <w:jc w:val="center"/>
            </w:pPr>
            <w:r>
              <w:t>Фамилия, имя, при наличии - отчество гражданина, паспортные данные</w:t>
            </w:r>
          </w:p>
        </w:tc>
        <w:tc>
          <w:tcPr>
            <w:tcW w:w="1247" w:type="dxa"/>
            <w:vAlign w:val="center"/>
          </w:tcPr>
          <w:p w:rsidR="008410B2" w:rsidRDefault="008410B2">
            <w:pPr>
              <w:pStyle w:val="ConsPlusNormal"/>
              <w:jc w:val="center"/>
            </w:pPr>
            <w:r>
              <w:t>Данные о регистрации по месту жительства (в случае отсутствия регистрации по месту жительства - о регистрации по месту пребывания), контактный телефон</w:t>
            </w:r>
          </w:p>
        </w:tc>
        <w:tc>
          <w:tcPr>
            <w:tcW w:w="1174" w:type="dxa"/>
            <w:vAlign w:val="center"/>
          </w:tcPr>
          <w:p w:rsidR="008410B2" w:rsidRDefault="008410B2">
            <w:pPr>
              <w:pStyle w:val="ConsPlusNormal"/>
              <w:jc w:val="center"/>
            </w:pPr>
            <w:r>
              <w:t>Категория</w:t>
            </w:r>
          </w:p>
        </w:tc>
        <w:tc>
          <w:tcPr>
            <w:tcW w:w="1247" w:type="dxa"/>
            <w:vAlign w:val="center"/>
          </w:tcPr>
          <w:p w:rsidR="008410B2" w:rsidRDefault="008410B2">
            <w:pPr>
              <w:pStyle w:val="ConsPlusNormal"/>
              <w:jc w:val="center"/>
            </w:pPr>
            <w:r>
              <w:t>Сведения о постановке на учет (дата и наименование муниципального образования)</w:t>
            </w:r>
          </w:p>
        </w:tc>
        <w:tc>
          <w:tcPr>
            <w:tcW w:w="1504" w:type="dxa"/>
            <w:vAlign w:val="center"/>
          </w:tcPr>
          <w:p w:rsidR="008410B2" w:rsidRDefault="008410B2">
            <w:pPr>
              <w:pStyle w:val="ConsPlusNormal"/>
              <w:jc w:val="center"/>
            </w:pPr>
            <w:r>
              <w:t>Сведения о получении гражданином земельного участка (с указанием даты принятия решения и реквизитов договора аренды) либо снятии с учета для получения земельного участка (с указанием даты принятия решения и основания для снятия)</w:t>
            </w:r>
          </w:p>
        </w:tc>
        <w:tc>
          <w:tcPr>
            <w:tcW w:w="1417" w:type="dxa"/>
            <w:vAlign w:val="center"/>
          </w:tcPr>
          <w:p w:rsidR="008410B2" w:rsidRDefault="008410B2">
            <w:pPr>
              <w:pStyle w:val="ConsPlusNormal"/>
              <w:jc w:val="center"/>
            </w:pPr>
            <w:r>
              <w:t>Сведения о снятии гражданина с регистрационного учета по месту жительства на территории муниципального образования</w:t>
            </w:r>
          </w:p>
        </w:tc>
        <w:tc>
          <w:tcPr>
            <w:tcW w:w="964" w:type="dxa"/>
            <w:vAlign w:val="center"/>
          </w:tcPr>
          <w:p w:rsidR="008410B2" w:rsidRDefault="008410B2">
            <w:pPr>
              <w:pStyle w:val="ConsPlusNormal"/>
              <w:jc w:val="center"/>
            </w:pPr>
            <w:r>
              <w:t>Примечания</w:t>
            </w:r>
          </w:p>
        </w:tc>
      </w:tr>
      <w:tr w:rsidR="008410B2">
        <w:tc>
          <w:tcPr>
            <w:tcW w:w="340" w:type="dxa"/>
          </w:tcPr>
          <w:p w:rsidR="008410B2" w:rsidRDefault="008410B2">
            <w:pPr>
              <w:pStyle w:val="ConsPlusNormal"/>
            </w:pPr>
          </w:p>
        </w:tc>
        <w:tc>
          <w:tcPr>
            <w:tcW w:w="1134" w:type="dxa"/>
          </w:tcPr>
          <w:p w:rsidR="008410B2" w:rsidRDefault="008410B2">
            <w:pPr>
              <w:pStyle w:val="ConsPlusNormal"/>
            </w:pPr>
          </w:p>
        </w:tc>
        <w:tc>
          <w:tcPr>
            <w:tcW w:w="1247" w:type="dxa"/>
          </w:tcPr>
          <w:p w:rsidR="008410B2" w:rsidRDefault="008410B2">
            <w:pPr>
              <w:pStyle w:val="ConsPlusNormal"/>
            </w:pPr>
          </w:p>
        </w:tc>
        <w:tc>
          <w:tcPr>
            <w:tcW w:w="1174" w:type="dxa"/>
          </w:tcPr>
          <w:p w:rsidR="008410B2" w:rsidRDefault="008410B2">
            <w:pPr>
              <w:pStyle w:val="ConsPlusNormal"/>
            </w:pPr>
          </w:p>
        </w:tc>
        <w:tc>
          <w:tcPr>
            <w:tcW w:w="1247" w:type="dxa"/>
          </w:tcPr>
          <w:p w:rsidR="008410B2" w:rsidRDefault="008410B2">
            <w:pPr>
              <w:pStyle w:val="ConsPlusNormal"/>
            </w:pPr>
          </w:p>
        </w:tc>
        <w:tc>
          <w:tcPr>
            <w:tcW w:w="1504" w:type="dxa"/>
          </w:tcPr>
          <w:p w:rsidR="008410B2" w:rsidRDefault="008410B2">
            <w:pPr>
              <w:pStyle w:val="ConsPlusNormal"/>
            </w:pPr>
          </w:p>
        </w:tc>
        <w:tc>
          <w:tcPr>
            <w:tcW w:w="1417" w:type="dxa"/>
          </w:tcPr>
          <w:p w:rsidR="008410B2" w:rsidRDefault="008410B2">
            <w:pPr>
              <w:pStyle w:val="ConsPlusNormal"/>
            </w:pPr>
          </w:p>
        </w:tc>
        <w:tc>
          <w:tcPr>
            <w:tcW w:w="964" w:type="dxa"/>
          </w:tcPr>
          <w:p w:rsidR="008410B2" w:rsidRDefault="008410B2">
            <w:pPr>
              <w:pStyle w:val="ConsPlusNormal"/>
            </w:pPr>
          </w:p>
        </w:tc>
      </w:tr>
    </w:tbl>
    <w:p w:rsidR="008410B2" w:rsidRDefault="008410B2">
      <w:pPr>
        <w:pStyle w:val="ConsPlusNormal"/>
        <w:jc w:val="both"/>
      </w:pPr>
    </w:p>
    <w:p w:rsidR="008410B2" w:rsidRDefault="008410B2">
      <w:pPr>
        <w:pStyle w:val="ConsPlusNormal"/>
        <w:jc w:val="both"/>
      </w:pPr>
    </w:p>
    <w:p w:rsidR="008410B2" w:rsidRDefault="008410B2">
      <w:pPr>
        <w:pStyle w:val="ConsPlusNormal"/>
        <w:jc w:val="both"/>
      </w:pPr>
    </w:p>
    <w:p w:rsidR="008410B2" w:rsidRDefault="008410B2">
      <w:pPr>
        <w:pStyle w:val="ConsPlusNormal"/>
        <w:jc w:val="both"/>
      </w:pPr>
    </w:p>
    <w:p w:rsidR="008410B2" w:rsidRDefault="008410B2">
      <w:pPr>
        <w:pStyle w:val="ConsPlusNormal"/>
        <w:jc w:val="both"/>
      </w:pPr>
    </w:p>
    <w:p w:rsidR="008410B2" w:rsidRDefault="008410B2">
      <w:pPr>
        <w:pStyle w:val="ConsPlusNormal"/>
        <w:jc w:val="right"/>
        <w:outlineLvl w:val="1"/>
      </w:pPr>
      <w:r>
        <w:t>Приложение 4</w:t>
      </w:r>
    </w:p>
    <w:p w:rsidR="008410B2" w:rsidRDefault="008410B2">
      <w:pPr>
        <w:pStyle w:val="ConsPlusNormal"/>
        <w:jc w:val="right"/>
      </w:pPr>
      <w:r>
        <w:t>к Порядку</w:t>
      </w:r>
    </w:p>
    <w:p w:rsidR="008410B2" w:rsidRDefault="008410B2">
      <w:pPr>
        <w:pStyle w:val="ConsPlusNormal"/>
        <w:jc w:val="right"/>
      </w:pPr>
      <w:r>
        <w:t>постановки на учет граждан, имеющих право на получение</w:t>
      </w:r>
    </w:p>
    <w:p w:rsidR="008410B2" w:rsidRDefault="008410B2">
      <w:pPr>
        <w:pStyle w:val="ConsPlusNormal"/>
        <w:jc w:val="right"/>
      </w:pPr>
      <w:r>
        <w:t>земельных участков для индивидуального жилищного</w:t>
      </w:r>
    </w:p>
    <w:p w:rsidR="008410B2" w:rsidRDefault="008410B2">
      <w:pPr>
        <w:pStyle w:val="ConsPlusNormal"/>
        <w:jc w:val="right"/>
      </w:pPr>
      <w:r>
        <w:t>строительства в собственность бесплатно, предоставления</w:t>
      </w:r>
    </w:p>
    <w:p w:rsidR="008410B2" w:rsidRDefault="008410B2">
      <w:pPr>
        <w:pStyle w:val="ConsPlusNormal"/>
        <w:jc w:val="right"/>
      </w:pPr>
      <w:r>
        <w:t>указанным гражданам земельных участков, а также снятия</w:t>
      </w:r>
    </w:p>
    <w:p w:rsidR="008410B2" w:rsidRDefault="008410B2">
      <w:pPr>
        <w:pStyle w:val="ConsPlusNormal"/>
        <w:jc w:val="right"/>
      </w:pPr>
      <w:r>
        <w:t>таких граждан с учета</w:t>
      </w:r>
    </w:p>
    <w:p w:rsidR="008410B2" w:rsidRDefault="008410B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8"/>
        <w:gridCol w:w="113"/>
      </w:tblGrid>
      <w:tr w:rsidR="008410B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410B2" w:rsidRDefault="008410B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410B2" w:rsidRDefault="008410B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410B2" w:rsidRDefault="008410B2">
            <w:pPr>
              <w:pStyle w:val="ConsPlusNormal"/>
              <w:jc w:val="center"/>
            </w:pPr>
            <w:r>
              <w:rPr>
                <w:color w:val="392C69"/>
              </w:rPr>
              <w:t>Список изменяющих документов</w:t>
            </w:r>
          </w:p>
          <w:p w:rsidR="008410B2" w:rsidRDefault="008410B2">
            <w:pPr>
              <w:pStyle w:val="ConsPlusNormal"/>
              <w:jc w:val="center"/>
            </w:pPr>
            <w:r>
              <w:rPr>
                <w:color w:val="392C69"/>
              </w:rPr>
              <w:t xml:space="preserve">(в ред. </w:t>
            </w:r>
            <w:hyperlink r:id="rId351">
              <w:r>
                <w:rPr>
                  <w:color w:val="0000FF"/>
                </w:rPr>
                <w:t>Закона</w:t>
              </w:r>
            </w:hyperlink>
            <w:r>
              <w:rPr>
                <w:color w:val="392C69"/>
              </w:rPr>
              <w:t xml:space="preserve"> Томской области</w:t>
            </w:r>
          </w:p>
          <w:p w:rsidR="008410B2" w:rsidRDefault="008410B2">
            <w:pPr>
              <w:pStyle w:val="ConsPlusNormal"/>
              <w:jc w:val="center"/>
            </w:pPr>
            <w:r>
              <w:rPr>
                <w:color w:val="392C69"/>
              </w:rPr>
              <w:t>от 29.12.2020 N 174-ОЗ)</w:t>
            </w:r>
          </w:p>
        </w:tc>
        <w:tc>
          <w:tcPr>
            <w:tcW w:w="113" w:type="dxa"/>
            <w:tcBorders>
              <w:top w:val="nil"/>
              <w:left w:val="nil"/>
              <w:bottom w:val="nil"/>
              <w:right w:val="nil"/>
            </w:tcBorders>
            <w:shd w:val="clear" w:color="auto" w:fill="F4F3F8"/>
            <w:tcMar>
              <w:top w:w="0" w:type="dxa"/>
              <w:left w:w="0" w:type="dxa"/>
              <w:bottom w:w="0" w:type="dxa"/>
              <w:right w:w="0" w:type="dxa"/>
            </w:tcMar>
          </w:tcPr>
          <w:p w:rsidR="008410B2" w:rsidRDefault="008410B2">
            <w:pPr>
              <w:pStyle w:val="ConsPlusNormal"/>
            </w:pPr>
          </w:p>
        </w:tc>
      </w:tr>
    </w:tbl>
    <w:p w:rsidR="008410B2" w:rsidRDefault="008410B2">
      <w:pPr>
        <w:pStyle w:val="ConsPlusNormal"/>
        <w:jc w:val="both"/>
      </w:pPr>
    </w:p>
    <w:p w:rsidR="008410B2" w:rsidRDefault="008410B2">
      <w:pPr>
        <w:pStyle w:val="ConsPlusNonformat"/>
        <w:jc w:val="both"/>
      </w:pPr>
      <w:r>
        <w:t xml:space="preserve">                           В ______________________________________________</w:t>
      </w:r>
    </w:p>
    <w:p w:rsidR="008410B2" w:rsidRDefault="008410B2">
      <w:pPr>
        <w:pStyle w:val="ConsPlusNonformat"/>
        <w:jc w:val="both"/>
      </w:pPr>
      <w:r>
        <w:t xml:space="preserve">                              (наименование органа местного самоуправления</w:t>
      </w:r>
    </w:p>
    <w:p w:rsidR="008410B2" w:rsidRDefault="008410B2">
      <w:pPr>
        <w:pStyle w:val="ConsPlusNonformat"/>
        <w:jc w:val="both"/>
      </w:pPr>
      <w:r>
        <w:t xml:space="preserve">                             муниципального образования по месту жительства</w:t>
      </w:r>
    </w:p>
    <w:p w:rsidR="008410B2" w:rsidRDefault="008410B2">
      <w:pPr>
        <w:pStyle w:val="ConsPlusNonformat"/>
        <w:jc w:val="both"/>
      </w:pPr>
      <w:r>
        <w:t xml:space="preserve">                                              гражданина)</w:t>
      </w:r>
    </w:p>
    <w:p w:rsidR="008410B2" w:rsidRDefault="008410B2">
      <w:pPr>
        <w:pStyle w:val="ConsPlusNonformat"/>
        <w:jc w:val="both"/>
      </w:pPr>
    </w:p>
    <w:p w:rsidR="008410B2" w:rsidRDefault="008410B2">
      <w:pPr>
        <w:pStyle w:val="ConsPlusNonformat"/>
        <w:jc w:val="both"/>
      </w:pPr>
      <w:bookmarkStart w:id="79" w:name="P972"/>
      <w:bookmarkEnd w:id="79"/>
      <w:r>
        <w:t xml:space="preserve">                                Уведомление</w:t>
      </w:r>
    </w:p>
    <w:p w:rsidR="008410B2" w:rsidRDefault="008410B2">
      <w:pPr>
        <w:pStyle w:val="ConsPlusNonformat"/>
        <w:jc w:val="both"/>
      </w:pPr>
    </w:p>
    <w:p w:rsidR="008410B2" w:rsidRDefault="008410B2">
      <w:pPr>
        <w:pStyle w:val="ConsPlusNonformat"/>
        <w:jc w:val="both"/>
      </w:pPr>
      <w:r>
        <w:t>Настоящим _________________________________________________________________</w:t>
      </w:r>
    </w:p>
    <w:p w:rsidR="008410B2" w:rsidRDefault="008410B2">
      <w:pPr>
        <w:pStyle w:val="ConsPlusNonformat"/>
        <w:jc w:val="both"/>
      </w:pPr>
      <w:r>
        <w:t xml:space="preserve">            (наименование уполномоченного областного органа по управлению</w:t>
      </w:r>
    </w:p>
    <w:p w:rsidR="008410B2" w:rsidRDefault="008410B2">
      <w:pPr>
        <w:pStyle w:val="ConsPlusNonformat"/>
        <w:jc w:val="both"/>
      </w:pPr>
      <w:r>
        <w:t xml:space="preserve">            областным государственным имуществом, органа соответствующего</w:t>
      </w:r>
    </w:p>
    <w:p w:rsidR="008410B2" w:rsidRDefault="008410B2">
      <w:pPr>
        <w:pStyle w:val="ConsPlusNonformat"/>
        <w:jc w:val="both"/>
      </w:pPr>
      <w:r>
        <w:t xml:space="preserve">                             муниципального образования)</w:t>
      </w:r>
    </w:p>
    <w:p w:rsidR="008410B2" w:rsidRDefault="008410B2">
      <w:pPr>
        <w:pStyle w:val="ConsPlusNonformat"/>
        <w:jc w:val="both"/>
      </w:pPr>
    </w:p>
    <w:p w:rsidR="008410B2" w:rsidRDefault="008410B2">
      <w:pPr>
        <w:pStyle w:val="ConsPlusNonformat"/>
        <w:jc w:val="both"/>
      </w:pPr>
      <w:r>
        <w:t>уведомляет о том, что гражданин ___________________________________________</w:t>
      </w:r>
    </w:p>
    <w:p w:rsidR="008410B2" w:rsidRDefault="008410B2">
      <w:pPr>
        <w:pStyle w:val="ConsPlusNonformat"/>
        <w:jc w:val="both"/>
      </w:pPr>
      <w:r>
        <w:t xml:space="preserve">                                  (фамилия, имя, при наличии - отчество,</w:t>
      </w:r>
    </w:p>
    <w:p w:rsidR="008410B2" w:rsidRDefault="008410B2">
      <w:pPr>
        <w:pStyle w:val="ConsPlusNonformat"/>
        <w:jc w:val="both"/>
      </w:pPr>
      <w:r>
        <w:t>___________________________________________________________________________</w:t>
      </w:r>
    </w:p>
    <w:p w:rsidR="008410B2" w:rsidRDefault="008410B2">
      <w:pPr>
        <w:pStyle w:val="ConsPlusNonformat"/>
        <w:jc w:val="both"/>
      </w:pPr>
      <w:r>
        <w:t xml:space="preserve">       паспортные данные, данные о регистрации по месту жительства)</w:t>
      </w:r>
    </w:p>
    <w:p w:rsidR="008410B2" w:rsidRDefault="008410B2">
      <w:pPr>
        <w:pStyle w:val="ConsPlusNonformat"/>
        <w:jc w:val="both"/>
      </w:pPr>
      <w:r>
        <w:t>являющийся _______________________________________________________________,</w:t>
      </w:r>
    </w:p>
    <w:p w:rsidR="008410B2" w:rsidRDefault="008410B2">
      <w:pPr>
        <w:pStyle w:val="ConsPlusNonformat"/>
        <w:jc w:val="both"/>
      </w:pPr>
    </w:p>
    <w:p w:rsidR="008410B2" w:rsidRDefault="008410B2">
      <w:pPr>
        <w:pStyle w:val="ConsPlusNonformat"/>
        <w:jc w:val="both"/>
      </w:pPr>
      <w:r>
        <w:t xml:space="preserve">    в  соответствии  с  решением  (указываются  реквизиты и соответствующее</w:t>
      </w:r>
    </w:p>
    <w:p w:rsidR="008410B2" w:rsidRDefault="008410B2">
      <w:pPr>
        <w:pStyle w:val="ConsPlusNonformat"/>
        <w:jc w:val="both"/>
      </w:pPr>
      <w:r>
        <w:t>наименование органа) получил на территории муниципального образования</w:t>
      </w:r>
    </w:p>
    <w:p w:rsidR="008410B2" w:rsidRDefault="008410B2">
      <w:pPr>
        <w:pStyle w:val="ConsPlusNonformat"/>
        <w:jc w:val="both"/>
      </w:pPr>
      <w:r>
        <w:t>_____________________________________________________ земельный участок для</w:t>
      </w:r>
    </w:p>
    <w:p w:rsidR="008410B2" w:rsidRDefault="008410B2">
      <w:pPr>
        <w:pStyle w:val="ConsPlusNonformat"/>
        <w:jc w:val="both"/>
      </w:pPr>
      <w:r>
        <w:t>индивидуального жилищного строительства в собственность бесплатно.</w:t>
      </w:r>
    </w:p>
    <w:p w:rsidR="008410B2" w:rsidRDefault="008410B2">
      <w:pPr>
        <w:pStyle w:val="ConsPlusNonformat"/>
        <w:jc w:val="both"/>
      </w:pPr>
    </w:p>
    <w:p w:rsidR="008410B2" w:rsidRDefault="008410B2">
      <w:pPr>
        <w:pStyle w:val="ConsPlusNonformat"/>
        <w:jc w:val="both"/>
      </w:pPr>
      <w:r>
        <w:t>Дата                                              Подпись должностного лица</w:t>
      </w:r>
    </w:p>
    <w:p w:rsidR="008410B2" w:rsidRDefault="008410B2">
      <w:pPr>
        <w:pStyle w:val="ConsPlusNonformat"/>
        <w:jc w:val="both"/>
      </w:pPr>
    </w:p>
    <w:p w:rsidR="008410B2" w:rsidRDefault="008410B2">
      <w:pPr>
        <w:pStyle w:val="ConsPlusNonformat"/>
        <w:jc w:val="both"/>
      </w:pPr>
      <w:r>
        <w:t>М.П.</w:t>
      </w:r>
    </w:p>
    <w:p w:rsidR="008410B2" w:rsidRDefault="008410B2">
      <w:pPr>
        <w:pStyle w:val="ConsPlusNormal"/>
        <w:jc w:val="both"/>
      </w:pPr>
    </w:p>
    <w:p w:rsidR="008410B2" w:rsidRDefault="008410B2">
      <w:pPr>
        <w:pStyle w:val="ConsPlusNormal"/>
        <w:jc w:val="both"/>
      </w:pPr>
    </w:p>
    <w:p w:rsidR="008410B2" w:rsidRDefault="008410B2">
      <w:pPr>
        <w:pStyle w:val="ConsPlusNormal"/>
        <w:jc w:val="both"/>
      </w:pPr>
    </w:p>
    <w:p w:rsidR="008410B2" w:rsidRDefault="008410B2">
      <w:pPr>
        <w:pStyle w:val="ConsPlusNormal"/>
        <w:jc w:val="both"/>
      </w:pPr>
    </w:p>
    <w:p w:rsidR="008410B2" w:rsidRDefault="008410B2">
      <w:pPr>
        <w:pStyle w:val="ConsPlusNormal"/>
        <w:jc w:val="both"/>
      </w:pPr>
    </w:p>
    <w:p w:rsidR="008410B2" w:rsidRDefault="008410B2">
      <w:pPr>
        <w:pStyle w:val="ConsPlusNormal"/>
        <w:jc w:val="right"/>
        <w:outlineLvl w:val="0"/>
      </w:pPr>
      <w:r>
        <w:t>Приложение 2</w:t>
      </w:r>
    </w:p>
    <w:p w:rsidR="008410B2" w:rsidRDefault="008410B2">
      <w:pPr>
        <w:pStyle w:val="ConsPlusNormal"/>
        <w:jc w:val="right"/>
      </w:pPr>
      <w:r>
        <w:t>к Закону</w:t>
      </w:r>
    </w:p>
    <w:p w:rsidR="008410B2" w:rsidRDefault="008410B2">
      <w:pPr>
        <w:pStyle w:val="ConsPlusNormal"/>
        <w:jc w:val="right"/>
      </w:pPr>
      <w:r>
        <w:t>Томской области</w:t>
      </w:r>
    </w:p>
    <w:p w:rsidR="008410B2" w:rsidRDefault="008410B2">
      <w:pPr>
        <w:pStyle w:val="ConsPlusNormal"/>
        <w:jc w:val="right"/>
      </w:pPr>
      <w:r>
        <w:t>"О земельных отношениях в Томской области"</w:t>
      </w:r>
    </w:p>
    <w:p w:rsidR="008410B2" w:rsidRDefault="008410B2">
      <w:pPr>
        <w:pStyle w:val="ConsPlusNormal"/>
        <w:jc w:val="both"/>
      </w:pPr>
    </w:p>
    <w:p w:rsidR="008410B2" w:rsidRDefault="008410B2">
      <w:pPr>
        <w:pStyle w:val="ConsPlusTitle"/>
        <w:jc w:val="center"/>
      </w:pPr>
      <w:bookmarkStart w:id="80" w:name="P1003"/>
      <w:bookmarkEnd w:id="80"/>
      <w:r>
        <w:t>ПОРЯДОК</w:t>
      </w:r>
    </w:p>
    <w:p w:rsidR="008410B2" w:rsidRDefault="008410B2">
      <w:pPr>
        <w:pStyle w:val="ConsPlusTitle"/>
        <w:jc w:val="center"/>
      </w:pPr>
      <w:r>
        <w:t>ПОСТАНОВКИ НА УЧЕТ ГРАЖДАН НА ПОЛУЧЕНИЕ ЗЕМЕЛЬНОГО УЧАСТКА</w:t>
      </w:r>
    </w:p>
    <w:p w:rsidR="008410B2" w:rsidRDefault="008410B2">
      <w:pPr>
        <w:pStyle w:val="ConsPlusTitle"/>
        <w:jc w:val="center"/>
      </w:pPr>
      <w:r>
        <w:t>ДЛЯ САДОВОДСТВА ИЛИ ОГОРОДНИЧЕСТВА, ПРЕДОСТАВЛЕНИЯ ИМ</w:t>
      </w:r>
    </w:p>
    <w:p w:rsidR="008410B2" w:rsidRDefault="008410B2">
      <w:pPr>
        <w:pStyle w:val="ConsPlusTitle"/>
        <w:jc w:val="center"/>
      </w:pPr>
      <w:r>
        <w:t>ЗЕМЕЛЬНЫХ УЧАСТКОВ В СОБСТВЕННОСТЬ БЕСПЛАТНО, А ТАКЖЕ СНЯТИЯ</w:t>
      </w:r>
    </w:p>
    <w:p w:rsidR="008410B2" w:rsidRDefault="008410B2">
      <w:pPr>
        <w:pStyle w:val="ConsPlusTitle"/>
        <w:jc w:val="center"/>
      </w:pPr>
      <w:r>
        <w:t>ИХ С УЧЕТА</w:t>
      </w:r>
    </w:p>
    <w:p w:rsidR="008410B2" w:rsidRDefault="008410B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8"/>
        <w:gridCol w:w="113"/>
      </w:tblGrid>
      <w:tr w:rsidR="008410B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410B2" w:rsidRDefault="008410B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410B2" w:rsidRDefault="008410B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410B2" w:rsidRDefault="008410B2">
            <w:pPr>
              <w:pStyle w:val="ConsPlusNormal"/>
              <w:jc w:val="center"/>
            </w:pPr>
            <w:r>
              <w:rPr>
                <w:color w:val="392C69"/>
              </w:rPr>
              <w:t>Список изменяющих документов</w:t>
            </w:r>
          </w:p>
          <w:p w:rsidR="008410B2" w:rsidRDefault="008410B2">
            <w:pPr>
              <w:pStyle w:val="ConsPlusNormal"/>
              <w:jc w:val="center"/>
            </w:pPr>
            <w:r>
              <w:rPr>
                <w:color w:val="392C69"/>
              </w:rPr>
              <w:t>(в ред. Законов Томской области</w:t>
            </w:r>
          </w:p>
          <w:p w:rsidR="008410B2" w:rsidRDefault="008410B2">
            <w:pPr>
              <w:pStyle w:val="ConsPlusNormal"/>
              <w:jc w:val="center"/>
            </w:pPr>
            <w:r>
              <w:rPr>
                <w:color w:val="392C69"/>
              </w:rPr>
              <w:t xml:space="preserve">от 12.03.2018 </w:t>
            </w:r>
            <w:hyperlink r:id="rId352">
              <w:r>
                <w:rPr>
                  <w:color w:val="0000FF"/>
                </w:rPr>
                <w:t>N 16-ОЗ</w:t>
              </w:r>
            </w:hyperlink>
            <w:r>
              <w:rPr>
                <w:color w:val="392C69"/>
              </w:rPr>
              <w:t xml:space="preserve">, от 13.11.2018 </w:t>
            </w:r>
            <w:hyperlink r:id="rId353">
              <w:r>
                <w:rPr>
                  <w:color w:val="0000FF"/>
                </w:rPr>
                <w:t>N 134-ОЗ</w:t>
              </w:r>
            </w:hyperlink>
            <w:r>
              <w:rPr>
                <w:color w:val="392C69"/>
              </w:rPr>
              <w:t xml:space="preserve">, от 29.12.2020 </w:t>
            </w:r>
            <w:hyperlink r:id="rId354">
              <w:r>
                <w:rPr>
                  <w:color w:val="0000FF"/>
                </w:rPr>
                <w:t>N 174-ОЗ</w:t>
              </w:r>
            </w:hyperlink>
            <w:r>
              <w:rPr>
                <w:color w:val="392C69"/>
              </w:rPr>
              <w:t>,</w:t>
            </w:r>
          </w:p>
          <w:p w:rsidR="008410B2" w:rsidRDefault="008410B2">
            <w:pPr>
              <w:pStyle w:val="ConsPlusNormal"/>
              <w:jc w:val="center"/>
            </w:pPr>
            <w:r>
              <w:rPr>
                <w:color w:val="392C69"/>
              </w:rPr>
              <w:t xml:space="preserve">от 12.09.2022 </w:t>
            </w:r>
            <w:hyperlink r:id="rId355">
              <w:r>
                <w:rPr>
                  <w:color w:val="0000FF"/>
                </w:rPr>
                <w:t>N 86-ОЗ</w:t>
              </w:r>
            </w:hyperlink>
            <w:r>
              <w:rPr>
                <w:color w:val="392C69"/>
              </w:rPr>
              <w:t xml:space="preserve">, от 11.11.2022 </w:t>
            </w:r>
            <w:hyperlink r:id="rId356">
              <w:r>
                <w:rPr>
                  <w:color w:val="0000FF"/>
                </w:rPr>
                <w:t>N 101-ОЗ</w:t>
              </w:r>
            </w:hyperlink>
            <w:r>
              <w:rPr>
                <w:color w:val="392C69"/>
              </w:rPr>
              <w:t xml:space="preserve">, от 02.11.2023 </w:t>
            </w:r>
            <w:hyperlink r:id="rId357">
              <w:r>
                <w:rPr>
                  <w:color w:val="0000FF"/>
                </w:rPr>
                <w:t>N 98-ОЗ</w:t>
              </w:r>
            </w:hyperlink>
            <w:r>
              <w:rPr>
                <w:color w:val="392C69"/>
              </w:rPr>
              <w:t>,</w:t>
            </w:r>
          </w:p>
          <w:p w:rsidR="008410B2" w:rsidRDefault="008410B2">
            <w:pPr>
              <w:pStyle w:val="ConsPlusNormal"/>
              <w:jc w:val="center"/>
            </w:pPr>
            <w:r>
              <w:rPr>
                <w:color w:val="392C69"/>
              </w:rPr>
              <w:t xml:space="preserve">от 18.03.2024 </w:t>
            </w:r>
            <w:hyperlink r:id="rId358">
              <w:r>
                <w:rPr>
                  <w:color w:val="0000FF"/>
                </w:rPr>
                <w:t>N 19-ОЗ</w:t>
              </w:r>
            </w:hyperlink>
            <w:r>
              <w:rPr>
                <w:color w:val="392C69"/>
              </w:rPr>
              <w:t xml:space="preserve">, от 26.12.2024 </w:t>
            </w:r>
            <w:hyperlink r:id="rId359">
              <w:r>
                <w:rPr>
                  <w:color w:val="0000FF"/>
                </w:rPr>
                <w:t>N 133-ОЗ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8410B2" w:rsidRDefault="008410B2">
            <w:pPr>
              <w:pStyle w:val="ConsPlusNormal"/>
            </w:pPr>
          </w:p>
        </w:tc>
      </w:tr>
    </w:tbl>
    <w:p w:rsidR="008410B2" w:rsidRDefault="008410B2">
      <w:pPr>
        <w:pStyle w:val="ConsPlusNormal"/>
        <w:jc w:val="both"/>
      </w:pPr>
    </w:p>
    <w:p w:rsidR="008410B2" w:rsidRDefault="008410B2">
      <w:pPr>
        <w:pStyle w:val="ConsPlusTitle"/>
        <w:jc w:val="center"/>
        <w:outlineLvl w:val="1"/>
      </w:pPr>
      <w:r>
        <w:t>1. ПОРЯДОК УЧЕТА И ИНФОРМИРОВАНИЯ ПРИ РЕШЕНИИ</w:t>
      </w:r>
    </w:p>
    <w:p w:rsidR="008410B2" w:rsidRDefault="008410B2">
      <w:pPr>
        <w:pStyle w:val="ConsPlusTitle"/>
        <w:jc w:val="center"/>
      </w:pPr>
      <w:r>
        <w:t>ВОПРОСА О ПОСТАНОВКЕ НА УЧЕТ ГРАЖДАН</w:t>
      </w:r>
    </w:p>
    <w:p w:rsidR="008410B2" w:rsidRDefault="008410B2">
      <w:pPr>
        <w:pStyle w:val="ConsPlusNormal"/>
        <w:jc w:val="both"/>
      </w:pPr>
    </w:p>
    <w:p w:rsidR="008410B2" w:rsidRDefault="008410B2">
      <w:pPr>
        <w:pStyle w:val="ConsPlusNormal"/>
        <w:ind w:firstLine="540"/>
        <w:jc w:val="both"/>
      </w:pPr>
      <w:r>
        <w:t xml:space="preserve">1. На учет для получения земельных участков для садоводства или огородничества принимаются граждане, имеющие на день постановки на учет для получения земельного участка трех и более несовершеннолетних детей, проживающих совместно с ними, а также граждане, указанные в </w:t>
      </w:r>
      <w:hyperlink w:anchor="P293">
        <w:r>
          <w:rPr>
            <w:color w:val="0000FF"/>
          </w:rPr>
          <w:t>части 1 статьи 7-3</w:t>
        </w:r>
      </w:hyperlink>
      <w:r>
        <w:t xml:space="preserve"> Закона (далее при совместном упоминании - граждане).</w:t>
      </w:r>
    </w:p>
    <w:p w:rsidR="008410B2" w:rsidRDefault="008410B2">
      <w:pPr>
        <w:pStyle w:val="ConsPlusNormal"/>
        <w:jc w:val="both"/>
      </w:pPr>
      <w:r>
        <w:t xml:space="preserve">(п. 1 в ред. </w:t>
      </w:r>
      <w:hyperlink r:id="rId360">
        <w:r>
          <w:rPr>
            <w:color w:val="0000FF"/>
          </w:rPr>
          <w:t>Закона</w:t>
        </w:r>
      </w:hyperlink>
      <w:r>
        <w:t xml:space="preserve"> Томской области от 18.03.2024 N 19-ОЗ)</w:t>
      </w:r>
    </w:p>
    <w:p w:rsidR="008410B2" w:rsidRDefault="008410B2">
      <w:pPr>
        <w:pStyle w:val="ConsPlusNormal"/>
        <w:spacing w:before="200"/>
        <w:ind w:firstLine="540"/>
        <w:jc w:val="both"/>
      </w:pPr>
      <w:r>
        <w:lastRenderedPageBreak/>
        <w:t>2. Учет граждан осуществляется уполномоченным органом, которым является:</w:t>
      </w:r>
    </w:p>
    <w:p w:rsidR="008410B2" w:rsidRDefault="008410B2">
      <w:pPr>
        <w:pStyle w:val="ConsPlusNormal"/>
        <w:spacing w:before="200"/>
        <w:ind w:firstLine="540"/>
        <w:jc w:val="both"/>
      </w:pPr>
      <w:r>
        <w:t>исполнительный орган Томской области по управлению государственным имуществом Томской области - в случае обращения гражданина с заявлением о постановке на учет для получения земельных участков, находящихся в государственной собственности Томской области;</w:t>
      </w:r>
    </w:p>
    <w:p w:rsidR="008410B2" w:rsidRDefault="008410B2">
      <w:pPr>
        <w:pStyle w:val="ConsPlusNormal"/>
        <w:spacing w:before="200"/>
        <w:ind w:firstLine="540"/>
        <w:jc w:val="both"/>
      </w:pPr>
      <w:r>
        <w:t>орган муниципального образования, к полномочиям которого относится предоставление земельных участков, государственная собственность на которые не разграничена (далее - уполномоченный орган).</w:t>
      </w:r>
    </w:p>
    <w:p w:rsidR="008410B2" w:rsidRDefault="008410B2">
      <w:pPr>
        <w:pStyle w:val="ConsPlusNormal"/>
        <w:jc w:val="both"/>
      </w:pPr>
      <w:r>
        <w:t xml:space="preserve">(п. 2 в ред. </w:t>
      </w:r>
      <w:hyperlink r:id="rId361">
        <w:r>
          <w:rPr>
            <w:color w:val="0000FF"/>
          </w:rPr>
          <w:t>Закона</w:t>
        </w:r>
      </w:hyperlink>
      <w:r>
        <w:t xml:space="preserve"> Томской области от 18.03.2024 N 19-ОЗ)</w:t>
      </w:r>
    </w:p>
    <w:p w:rsidR="008410B2" w:rsidRDefault="008410B2">
      <w:pPr>
        <w:pStyle w:val="ConsPlusNormal"/>
        <w:spacing w:before="200"/>
        <w:ind w:firstLine="540"/>
        <w:jc w:val="both"/>
      </w:pPr>
      <w:r>
        <w:t>3. Граждане могут быть поставлены на учет только в одном уполномоченном органе.</w:t>
      </w:r>
    </w:p>
    <w:p w:rsidR="008410B2" w:rsidRDefault="008410B2">
      <w:pPr>
        <w:pStyle w:val="ConsPlusNormal"/>
        <w:jc w:val="both"/>
      </w:pPr>
      <w:r>
        <w:t xml:space="preserve">(п. 3 в ред. </w:t>
      </w:r>
      <w:hyperlink r:id="rId362">
        <w:r>
          <w:rPr>
            <w:color w:val="0000FF"/>
          </w:rPr>
          <w:t>Закона</w:t>
        </w:r>
      </w:hyperlink>
      <w:r>
        <w:t xml:space="preserve"> Томской области от 18.03.2024 N 19-ОЗ)</w:t>
      </w:r>
    </w:p>
    <w:p w:rsidR="008410B2" w:rsidRDefault="008410B2">
      <w:pPr>
        <w:pStyle w:val="ConsPlusNormal"/>
        <w:spacing w:before="200"/>
        <w:ind w:firstLine="540"/>
        <w:jc w:val="both"/>
      </w:pPr>
      <w:bookmarkStart w:id="81" w:name="P1025"/>
      <w:bookmarkEnd w:id="81"/>
      <w:r>
        <w:t xml:space="preserve">4. Для постановки на учет граждане, имеющие на день постановки на учет для получения земельного участка трех и более несовершеннолетних детей, проживающих совместно с ними, подают </w:t>
      </w:r>
      <w:hyperlink w:anchor="P1137">
        <w:r>
          <w:rPr>
            <w:color w:val="0000FF"/>
          </w:rPr>
          <w:t>заявление</w:t>
        </w:r>
      </w:hyperlink>
      <w:r>
        <w:t xml:space="preserve"> на имя руководителя уполномоченного органа по форме согласно приложению 1 к настоящему Порядку.</w:t>
      </w:r>
    </w:p>
    <w:p w:rsidR="008410B2" w:rsidRDefault="008410B2">
      <w:pPr>
        <w:pStyle w:val="ConsPlusNormal"/>
        <w:spacing w:before="200"/>
        <w:ind w:firstLine="540"/>
        <w:jc w:val="both"/>
      </w:pPr>
      <w:r>
        <w:t>К заявлению граждан, имеющих на день постановки на учет для получения земельного участка трех и более несовершеннолетних детей, проживающих совместно с ними, прилагаются:</w:t>
      </w:r>
    </w:p>
    <w:p w:rsidR="008410B2" w:rsidRDefault="008410B2">
      <w:pPr>
        <w:pStyle w:val="ConsPlusNormal"/>
        <w:spacing w:before="200"/>
        <w:ind w:firstLine="540"/>
        <w:jc w:val="both"/>
      </w:pPr>
      <w:r>
        <w:t>справка с места жительства;</w:t>
      </w:r>
    </w:p>
    <w:p w:rsidR="008410B2" w:rsidRDefault="008410B2">
      <w:pPr>
        <w:pStyle w:val="ConsPlusNormal"/>
        <w:spacing w:before="200"/>
        <w:ind w:firstLine="540"/>
        <w:jc w:val="both"/>
      </w:pPr>
      <w:r>
        <w:t xml:space="preserve">копия паспорта гражданина Российской Федерации или иного документа, удостоверяющего личность заявителя, в соответствии с законодательством Российской Федерации, за исключением случаев, предусмотренных </w:t>
      </w:r>
      <w:hyperlink w:anchor="P1049">
        <w:r>
          <w:rPr>
            <w:color w:val="0000FF"/>
          </w:rPr>
          <w:t>пунктом 4-1</w:t>
        </w:r>
      </w:hyperlink>
      <w:r>
        <w:t xml:space="preserve"> настоящего Порядка;</w:t>
      </w:r>
    </w:p>
    <w:p w:rsidR="008410B2" w:rsidRDefault="008410B2">
      <w:pPr>
        <w:pStyle w:val="ConsPlusNormal"/>
        <w:spacing w:before="200"/>
        <w:ind w:firstLine="540"/>
        <w:jc w:val="both"/>
      </w:pPr>
      <w:r>
        <w:t>копия паспорта гражданина Российской Федерации или иного документа, удостоверяющего личность супруга (супруги) заявителя (за исключением случая подачи заявления единственным родителем или лицом, не состоящим в браке), а также проживающих совместно с заявителем несовершеннолетних детей, достигших четырнадцати лет, в соответствии с законодательством Российской Федерации;</w:t>
      </w:r>
    </w:p>
    <w:p w:rsidR="008410B2" w:rsidRDefault="008410B2">
      <w:pPr>
        <w:pStyle w:val="ConsPlusNormal"/>
        <w:spacing w:before="200"/>
        <w:ind w:firstLine="540"/>
        <w:jc w:val="both"/>
      </w:pPr>
      <w:r>
        <w:t>копия свидетельства о заключении брака (за исключением случая подачи заявления единственным родителем или лицом, не состоящим в браке), представляемая гражданином по собственной инициативе;</w:t>
      </w:r>
    </w:p>
    <w:p w:rsidR="008410B2" w:rsidRDefault="008410B2">
      <w:pPr>
        <w:pStyle w:val="ConsPlusNormal"/>
        <w:spacing w:before="200"/>
        <w:ind w:firstLine="540"/>
        <w:jc w:val="both"/>
      </w:pPr>
      <w:r>
        <w:t>копии свидетельств о рождении детей, представляемых гражданином по собственной инициативе;</w:t>
      </w:r>
    </w:p>
    <w:p w:rsidR="008410B2" w:rsidRDefault="008410B2">
      <w:pPr>
        <w:pStyle w:val="ConsPlusNormal"/>
        <w:spacing w:before="200"/>
        <w:ind w:firstLine="540"/>
        <w:jc w:val="both"/>
      </w:pPr>
      <w:r>
        <w:t>согласие заявителя на обработку его персональных данных.</w:t>
      </w:r>
    </w:p>
    <w:p w:rsidR="008410B2" w:rsidRDefault="008410B2">
      <w:pPr>
        <w:pStyle w:val="ConsPlusNormal"/>
        <w:spacing w:before="200"/>
        <w:ind w:firstLine="540"/>
        <w:jc w:val="both"/>
      </w:pPr>
      <w:r>
        <w:t xml:space="preserve">Для постановки на учет граждане, указанные в </w:t>
      </w:r>
      <w:hyperlink w:anchor="P293">
        <w:r>
          <w:rPr>
            <w:color w:val="0000FF"/>
          </w:rPr>
          <w:t>части 1 статьи 7-3</w:t>
        </w:r>
      </w:hyperlink>
      <w:r>
        <w:t xml:space="preserve"> Закона, подают заявление на имя руководителя уполномоченного органа, к которому прилагаются:</w:t>
      </w:r>
    </w:p>
    <w:p w:rsidR="008410B2" w:rsidRDefault="008410B2">
      <w:pPr>
        <w:pStyle w:val="ConsPlusNormal"/>
        <w:spacing w:before="200"/>
        <w:ind w:firstLine="540"/>
        <w:jc w:val="both"/>
      </w:pPr>
      <w:r>
        <w:t>справка о регистрации по месту жительства, а при отсутствии такой регистрации - по месту пребывания, на день завершения участия в специальной военной операции;</w:t>
      </w:r>
    </w:p>
    <w:p w:rsidR="008410B2" w:rsidRDefault="008410B2">
      <w:pPr>
        <w:pStyle w:val="ConsPlusNormal"/>
        <w:spacing w:before="200"/>
        <w:ind w:firstLine="540"/>
        <w:jc w:val="both"/>
      </w:pPr>
      <w:r>
        <w:t xml:space="preserve">копия паспорта гражданина Российской Федерации или иного документа, удостоверяющего личность заявителя, в соответствии с законодательством Российской Федерации, за исключением случаев, предусмотренных </w:t>
      </w:r>
      <w:hyperlink w:anchor="P1049">
        <w:r>
          <w:rPr>
            <w:color w:val="0000FF"/>
          </w:rPr>
          <w:t>пунктом 4-1</w:t>
        </w:r>
      </w:hyperlink>
      <w:r>
        <w:t xml:space="preserve"> настоящего Порядка;</w:t>
      </w:r>
    </w:p>
    <w:p w:rsidR="008410B2" w:rsidRDefault="008410B2">
      <w:pPr>
        <w:pStyle w:val="ConsPlusNormal"/>
        <w:spacing w:before="200"/>
        <w:ind w:firstLine="540"/>
        <w:jc w:val="both"/>
      </w:pPr>
      <w:r>
        <w:t>копия документа войсковой части, военного комиссариата либо Управления Федеральной службы войск национальной гвардии Российской Федерации о прохождении участником специальной военной операции и завершении военной службы (службы в войсках национальной гвардии), об оказании и завершении оказания добровольного содействия в выполнении задач, возложенных на Вооруженные Силы Российской Федерации;</w:t>
      </w:r>
    </w:p>
    <w:p w:rsidR="008410B2" w:rsidRDefault="008410B2">
      <w:pPr>
        <w:pStyle w:val="ConsPlusNormal"/>
        <w:spacing w:before="200"/>
        <w:ind w:firstLine="540"/>
        <w:jc w:val="both"/>
      </w:pPr>
      <w:r>
        <w:t>копия документа, подтверждающего присвоение участнику специальной военной операции звания Героя Российской Федерации или награждение орденом Российской Федерации за заслуги, проявленные в ходе участия в специальной военной операции;</w:t>
      </w:r>
    </w:p>
    <w:p w:rsidR="008410B2" w:rsidRDefault="008410B2">
      <w:pPr>
        <w:pStyle w:val="ConsPlusNormal"/>
        <w:spacing w:before="200"/>
        <w:ind w:firstLine="540"/>
        <w:jc w:val="both"/>
      </w:pPr>
      <w:r>
        <w:t>согласие заявителя на обработку его персональных данных.</w:t>
      </w:r>
    </w:p>
    <w:p w:rsidR="008410B2" w:rsidRDefault="008410B2">
      <w:pPr>
        <w:pStyle w:val="ConsPlusNormal"/>
        <w:spacing w:before="200"/>
        <w:ind w:firstLine="540"/>
        <w:jc w:val="both"/>
      </w:pPr>
      <w:r>
        <w:t xml:space="preserve">К заявлению граждан, указанных в </w:t>
      </w:r>
      <w:hyperlink w:anchor="P295">
        <w:r>
          <w:rPr>
            <w:color w:val="0000FF"/>
          </w:rPr>
          <w:t>пункте 2 части 1 статьи 7-3</w:t>
        </w:r>
      </w:hyperlink>
      <w:r>
        <w:t xml:space="preserve"> Закона, прилагаются:</w:t>
      </w:r>
    </w:p>
    <w:p w:rsidR="008410B2" w:rsidRDefault="008410B2">
      <w:pPr>
        <w:pStyle w:val="ConsPlusNormal"/>
        <w:spacing w:before="200"/>
        <w:ind w:firstLine="540"/>
        <w:jc w:val="both"/>
      </w:pPr>
      <w:r>
        <w:t xml:space="preserve">копия паспорта гражданина Российской Федерации или иного документа, удостоверяющего личность заявителя, в соответствии с законодательством Российской Федерации, за исключением случаев, предусмотренных </w:t>
      </w:r>
      <w:hyperlink w:anchor="P1049">
        <w:r>
          <w:rPr>
            <w:color w:val="0000FF"/>
          </w:rPr>
          <w:t>пунктом 4-1</w:t>
        </w:r>
      </w:hyperlink>
      <w:r>
        <w:t xml:space="preserve"> настоящего Порядка;</w:t>
      </w:r>
    </w:p>
    <w:p w:rsidR="008410B2" w:rsidRDefault="008410B2">
      <w:pPr>
        <w:pStyle w:val="ConsPlusNormal"/>
        <w:spacing w:before="200"/>
        <w:ind w:firstLine="540"/>
        <w:jc w:val="both"/>
      </w:pPr>
      <w:r>
        <w:lastRenderedPageBreak/>
        <w:t>копия документа, подтверждающего родство с участником специальной военной операции (в случае отсутствия свидетельства о рождении участника специальной военной операции);</w:t>
      </w:r>
    </w:p>
    <w:p w:rsidR="008410B2" w:rsidRDefault="008410B2">
      <w:pPr>
        <w:pStyle w:val="ConsPlusNormal"/>
        <w:spacing w:before="200"/>
        <w:ind w:firstLine="540"/>
        <w:jc w:val="both"/>
      </w:pPr>
      <w:r>
        <w:t>копия свидетельства об усыновлении (для усыновленных детей) в случае, если в свидетельстве о рождении ребенка усыновители не записаны его родителями;</w:t>
      </w:r>
    </w:p>
    <w:p w:rsidR="008410B2" w:rsidRDefault="008410B2">
      <w:pPr>
        <w:pStyle w:val="ConsPlusNormal"/>
        <w:spacing w:before="200"/>
        <w:ind w:firstLine="540"/>
        <w:jc w:val="both"/>
      </w:pPr>
      <w:r>
        <w:t>копия документа войсковой части, военного комиссариата либо Управления Федеральной службы войск национальной гвардии Российской Федерации о прохождении участником специальной военной операции и завершении военной службы (службы в войсках национальной гвардии), об оказании и завершении оказания добровольного содействия в выполнении задач, возложенных на Вооруженные Силы Российской Федерации, о получении участником специальной военной операции увечья (ранения, травмы, контузии) или заболевания в ходе участия в специальной военной операции, вследствие которого он погиб (умер);</w:t>
      </w:r>
    </w:p>
    <w:p w:rsidR="008410B2" w:rsidRDefault="008410B2">
      <w:pPr>
        <w:pStyle w:val="ConsPlusNormal"/>
        <w:spacing w:before="200"/>
        <w:ind w:firstLine="540"/>
        <w:jc w:val="both"/>
      </w:pPr>
      <w:r>
        <w:t>копия документа, подтверждающего присвоение участнику специальной военной операции звания Героя Российской Федерации или награждение орденом Российской Федерации за заслуги, проявленные в ходе участия в специальной военной операции;</w:t>
      </w:r>
    </w:p>
    <w:p w:rsidR="008410B2" w:rsidRDefault="008410B2">
      <w:pPr>
        <w:pStyle w:val="ConsPlusNormal"/>
        <w:spacing w:before="200"/>
        <w:ind w:firstLine="540"/>
        <w:jc w:val="both"/>
      </w:pPr>
      <w:r>
        <w:t>копии документов, подтверждающих факт нахождения заявителя на иждивении погибшего (умершего) участника специальной военной операции;</w:t>
      </w:r>
    </w:p>
    <w:p w:rsidR="008410B2" w:rsidRDefault="008410B2">
      <w:pPr>
        <w:pStyle w:val="ConsPlusNormal"/>
        <w:spacing w:before="200"/>
        <w:ind w:firstLine="540"/>
        <w:jc w:val="both"/>
      </w:pPr>
      <w:r>
        <w:t>согласие заявителя на обработку его персональных данных.</w:t>
      </w:r>
    </w:p>
    <w:p w:rsidR="008410B2" w:rsidRDefault="008410B2">
      <w:pPr>
        <w:pStyle w:val="ConsPlusNormal"/>
        <w:spacing w:before="200"/>
        <w:ind w:firstLine="540"/>
        <w:jc w:val="both"/>
      </w:pPr>
      <w:r>
        <w:t>При подаче заявления вместе с копиями документов, указанных в настоящем пункте, граждане представляют для обозрения их подлинники, за исключением случаев предоставления надлежаще заверенных копий документов.</w:t>
      </w:r>
    </w:p>
    <w:p w:rsidR="008410B2" w:rsidRDefault="008410B2">
      <w:pPr>
        <w:pStyle w:val="ConsPlusNormal"/>
        <w:jc w:val="both"/>
      </w:pPr>
      <w:r>
        <w:t xml:space="preserve">(п. 4 в ред. </w:t>
      </w:r>
      <w:hyperlink r:id="rId363">
        <w:r>
          <w:rPr>
            <w:color w:val="0000FF"/>
          </w:rPr>
          <w:t>Закона</w:t>
        </w:r>
      </w:hyperlink>
      <w:r>
        <w:t xml:space="preserve"> Томской области от 18.03.2024 N 19-ОЗ)</w:t>
      </w:r>
    </w:p>
    <w:p w:rsidR="008410B2" w:rsidRDefault="008410B2">
      <w:pPr>
        <w:pStyle w:val="ConsPlusNormal"/>
        <w:spacing w:before="200"/>
        <w:ind w:firstLine="540"/>
        <w:jc w:val="both"/>
      </w:pPr>
      <w:bookmarkStart w:id="82" w:name="P1049"/>
      <w:bookmarkEnd w:id="82"/>
      <w:r>
        <w:t xml:space="preserve">4-1. В целях постановки на учет установление личности заявителя может осуществляться в ходе личного приема посредством предъявления паспорта гражданина Российской Федерации или иного документа, удостоверяющего личность заявителя, в соответствии с законодательством Российской Федерации либо при наличии технической возможности посредством идентификации, аутентификации заявителя уполномоченным органом с использованием информационных систем, указанных в </w:t>
      </w:r>
      <w:hyperlink r:id="rId364">
        <w:r>
          <w:rPr>
            <w:color w:val="0000FF"/>
          </w:rPr>
          <w:t>частях 10</w:t>
        </w:r>
      </w:hyperlink>
      <w:r>
        <w:t xml:space="preserve"> и </w:t>
      </w:r>
      <w:hyperlink r:id="rId365">
        <w:r>
          <w:rPr>
            <w:color w:val="0000FF"/>
          </w:rPr>
          <w:t>11 статьи 7</w:t>
        </w:r>
      </w:hyperlink>
      <w:r>
        <w:t xml:space="preserve"> Федерального закона от 27 июля 2010 года N 210-ФЗ "Об организации предоставления государственных и муниципальных услуг".</w:t>
      </w:r>
    </w:p>
    <w:p w:rsidR="008410B2" w:rsidRDefault="008410B2">
      <w:pPr>
        <w:pStyle w:val="ConsPlusNormal"/>
        <w:jc w:val="both"/>
      </w:pPr>
      <w:r>
        <w:t xml:space="preserve">(п. 4-1 введен </w:t>
      </w:r>
      <w:hyperlink r:id="rId366">
        <w:r>
          <w:rPr>
            <w:color w:val="0000FF"/>
          </w:rPr>
          <w:t>Законом</w:t>
        </w:r>
      </w:hyperlink>
      <w:r>
        <w:t xml:space="preserve"> Томской области от 12.09.2022 N 86-ОЗ)</w:t>
      </w:r>
    </w:p>
    <w:p w:rsidR="008410B2" w:rsidRDefault="008410B2">
      <w:pPr>
        <w:pStyle w:val="ConsPlusNormal"/>
        <w:spacing w:before="200"/>
        <w:ind w:firstLine="540"/>
        <w:jc w:val="both"/>
      </w:pPr>
      <w:r>
        <w:t xml:space="preserve">5. Заявление о постановке на учет граждан с приложением всех документов, перечисленных в </w:t>
      </w:r>
      <w:hyperlink w:anchor="P1025">
        <w:r>
          <w:rPr>
            <w:color w:val="0000FF"/>
          </w:rPr>
          <w:t>пункте 4</w:t>
        </w:r>
      </w:hyperlink>
      <w:r>
        <w:t xml:space="preserve"> настоящего Порядка, рассматривается уполномоченным органом в течение одного месяца со дня его поступления. О постановке или об отказе в постановке на учет гражданам сообщается уполномоченным органом в письменной форме в течение трех рабочих дней со дня принятия решения.</w:t>
      </w:r>
    </w:p>
    <w:p w:rsidR="008410B2" w:rsidRDefault="008410B2">
      <w:pPr>
        <w:pStyle w:val="ConsPlusNormal"/>
        <w:spacing w:before="200"/>
        <w:ind w:firstLine="540"/>
        <w:jc w:val="both"/>
      </w:pPr>
      <w:r>
        <w:t xml:space="preserve">6. Учет граждан ведется путем включения сведений о них в </w:t>
      </w:r>
      <w:hyperlink w:anchor="P1274">
        <w:r>
          <w:rPr>
            <w:color w:val="0000FF"/>
          </w:rPr>
          <w:t>Книгу</w:t>
        </w:r>
      </w:hyperlink>
      <w:r>
        <w:t xml:space="preserve"> учета граждан на получение земельного участка для садоводства или огородничества, которая ведется уполномоченным органом по форме согласно приложению 2 к настоящему Порядку.</w:t>
      </w:r>
    </w:p>
    <w:p w:rsidR="008410B2" w:rsidRDefault="008410B2">
      <w:pPr>
        <w:pStyle w:val="ConsPlusNormal"/>
        <w:jc w:val="both"/>
      </w:pPr>
      <w:r>
        <w:t xml:space="preserve">(в ред. </w:t>
      </w:r>
      <w:hyperlink r:id="rId367">
        <w:r>
          <w:rPr>
            <w:color w:val="0000FF"/>
          </w:rPr>
          <w:t>Закона</w:t>
        </w:r>
      </w:hyperlink>
      <w:r>
        <w:t xml:space="preserve"> Томской области от 18.03.2024 N 19-ОЗ)</w:t>
      </w:r>
    </w:p>
    <w:p w:rsidR="008410B2" w:rsidRDefault="008410B2">
      <w:pPr>
        <w:pStyle w:val="ConsPlusNormal"/>
        <w:spacing w:before="200"/>
        <w:ind w:firstLine="540"/>
        <w:jc w:val="both"/>
      </w:pPr>
      <w:r>
        <w:t xml:space="preserve">Книга учета состоит из двух разделов, первый из которых содержит список граждан, имеющих на день постановки на учет менее четырех несовершеннолетних детей, имеющих право на получение земельных участков для садоводства в порядке очереди и граждан, указанных в </w:t>
      </w:r>
      <w:hyperlink w:anchor="P293">
        <w:r>
          <w:rPr>
            <w:color w:val="0000FF"/>
          </w:rPr>
          <w:t>части 1 статьи 7-3</w:t>
        </w:r>
      </w:hyperlink>
      <w:r>
        <w:t xml:space="preserve"> Закона, поставленных на учет для получения земельного участка для садоводства или огородничества. Второй раздел содержит список граждан, указанных в части 1 статьи 7-3 Закона, поставленных на учет для получения земельного участка для огородничества.</w:t>
      </w:r>
    </w:p>
    <w:p w:rsidR="008410B2" w:rsidRDefault="008410B2">
      <w:pPr>
        <w:pStyle w:val="ConsPlusNormal"/>
        <w:jc w:val="both"/>
      </w:pPr>
      <w:r>
        <w:t xml:space="preserve">(в ред. </w:t>
      </w:r>
      <w:hyperlink r:id="rId368">
        <w:r>
          <w:rPr>
            <w:color w:val="0000FF"/>
          </w:rPr>
          <w:t>Закона</w:t>
        </w:r>
      </w:hyperlink>
      <w:r>
        <w:t xml:space="preserve"> Томской области от 18.03.2024 N 19-ОЗ)</w:t>
      </w:r>
    </w:p>
    <w:p w:rsidR="008410B2" w:rsidRDefault="008410B2">
      <w:pPr>
        <w:pStyle w:val="ConsPlusNormal"/>
        <w:spacing w:before="200"/>
        <w:ind w:firstLine="540"/>
        <w:jc w:val="both"/>
      </w:pPr>
      <w:r>
        <w:t>В Книге учета не допускаются подчистки, поправки. Вносимые в Книгу учета изменения заверяются должностным лицом уполномоченного органа, на которое возложена обязанность по ведению учета граждан, и скрепляются оттиском гербовой печати уполномоченного органа.</w:t>
      </w:r>
    </w:p>
    <w:p w:rsidR="008410B2" w:rsidRDefault="008410B2">
      <w:pPr>
        <w:pStyle w:val="ConsPlusNormal"/>
        <w:spacing w:before="200"/>
        <w:ind w:firstLine="540"/>
        <w:jc w:val="both"/>
      </w:pPr>
      <w:r>
        <w:t>7. На граждан, поставленных на учет, оформляется учетное дело, в котором содержатся документы, подтверждающие наличие у них основания для постановки на учет.</w:t>
      </w:r>
    </w:p>
    <w:p w:rsidR="008410B2" w:rsidRDefault="008410B2">
      <w:pPr>
        <w:pStyle w:val="ConsPlusNormal"/>
        <w:spacing w:before="200"/>
        <w:ind w:firstLine="540"/>
        <w:jc w:val="both"/>
      </w:pPr>
      <w:r>
        <w:t>8. Уполномоченный орган обеспечивает надлежащее хранение Книги учета и учетных дел.</w:t>
      </w:r>
    </w:p>
    <w:p w:rsidR="008410B2" w:rsidRDefault="008410B2">
      <w:pPr>
        <w:pStyle w:val="ConsPlusNormal"/>
        <w:spacing w:before="200"/>
        <w:ind w:firstLine="540"/>
        <w:jc w:val="both"/>
      </w:pPr>
      <w:r>
        <w:t>9. Основаниями для отказа в постановке на учет граждан являются:</w:t>
      </w:r>
    </w:p>
    <w:p w:rsidR="008410B2" w:rsidRDefault="008410B2">
      <w:pPr>
        <w:pStyle w:val="ConsPlusNormal"/>
        <w:spacing w:before="200"/>
        <w:ind w:firstLine="540"/>
        <w:jc w:val="both"/>
      </w:pPr>
      <w:r>
        <w:lastRenderedPageBreak/>
        <w:t xml:space="preserve">1) непредставление документов, перечисленных в </w:t>
      </w:r>
      <w:hyperlink w:anchor="P1025">
        <w:r>
          <w:rPr>
            <w:color w:val="0000FF"/>
          </w:rPr>
          <w:t>пункте 4</w:t>
        </w:r>
      </w:hyperlink>
      <w:r>
        <w:t xml:space="preserve"> настоящего Порядка, либо представление документов, содержание и форма которых не соответствуют установленным законодательством требованиям;</w:t>
      </w:r>
    </w:p>
    <w:p w:rsidR="008410B2" w:rsidRDefault="008410B2">
      <w:pPr>
        <w:pStyle w:val="ConsPlusNormal"/>
        <w:spacing w:before="200"/>
        <w:ind w:firstLine="540"/>
        <w:jc w:val="both"/>
      </w:pPr>
      <w:r>
        <w:t xml:space="preserve">2) предоставление ранее гражданам в установленном порядке в собственность бесплатно земельного участка по основаниям, предусмотренным </w:t>
      </w:r>
      <w:hyperlink w:anchor="P171">
        <w:r>
          <w:rPr>
            <w:color w:val="0000FF"/>
          </w:rPr>
          <w:t>статьями 6</w:t>
        </w:r>
      </w:hyperlink>
      <w:r>
        <w:t xml:space="preserve">, </w:t>
      </w:r>
      <w:hyperlink w:anchor="P202">
        <w:r>
          <w:rPr>
            <w:color w:val="0000FF"/>
          </w:rPr>
          <w:t>7</w:t>
        </w:r>
      </w:hyperlink>
      <w:r>
        <w:t xml:space="preserve">, </w:t>
      </w:r>
      <w:hyperlink w:anchor="P289">
        <w:r>
          <w:rPr>
            <w:color w:val="0000FF"/>
          </w:rPr>
          <w:t>статьей 7-3</w:t>
        </w:r>
      </w:hyperlink>
      <w:r>
        <w:t xml:space="preserve"> настоящего Закона, либо предоставление меры социальной поддержки по основаниям, предусмотренным </w:t>
      </w:r>
      <w:hyperlink w:anchor="P395">
        <w:r>
          <w:rPr>
            <w:color w:val="0000FF"/>
          </w:rPr>
          <w:t>статьей 14-1</w:t>
        </w:r>
      </w:hyperlink>
      <w:r>
        <w:t xml:space="preserve"> настоящего Закона;</w:t>
      </w:r>
    </w:p>
    <w:p w:rsidR="008410B2" w:rsidRDefault="008410B2">
      <w:pPr>
        <w:pStyle w:val="ConsPlusNormal"/>
        <w:jc w:val="both"/>
      </w:pPr>
      <w:r>
        <w:t xml:space="preserve">(в ред. Законов Томской области от 18.03.2024 </w:t>
      </w:r>
      <w:hyperlink r:id="rId369">
        <w:r>
          <w:rPr>
            <w:color w:val="0000FF"/>
          </w:rPr>
          <w:t>N 19-ОЗ</w:t>
        </w:r>
      </w:hyperlink>
      <w:r>
        <w:t xml:space="preserve">, от 26.12.2024 </w:t>
      </w:r>
      <w:hyperlink r:id="rId370">
        <w:r>
          <w:rPr>
            <w:color w:val="0000FF"/>
          </w:rPr>
          <w:t>N 133-ОЗ</w:t>
        </w:r>
      </w:hyperlink>
      <w:r>
        <w:t>)</w:t>
      </w:r>
    </w:p>
    <w:p w:rsidR="008410B2" w:rsidRDefault="008410B2">
      <w:pPr>
        <w:pStyle w:val="ConsPlusNormal"/>
        <w:spacing w:before="200"/>
        <w:ind w:firstLine="540"/>
        <w:jc w:val="both"/>
      </w:pPr>
      <w:r>
        <w:t>3) нахождение гражданина на учете для получения земельного участка в собственность бесплатно;</w:t>
      </w:r>
    </w:p>
    <w:p w:rsidR="008410B2" w:rsidRDefault="008410B2">
      <w:pPr>
        <w:pStyle w:val="ConsPlusNormal"/>
        <w:jc w:val="both"/>
      </w:pPr>
      <w:r>
        <w:t xml:space="preserve">(пп. 3 введен </w:t>
      </w:r>
      <w:hyperlink r:id="rId371">
        <w:r>
          <w:rPr>
            <w:color w:val="0000FF"/>
          </w:rPr>
          <w:t>Законом</w:t>
        </w:r>
      </w:hyperlink>
      <w:r>
        <w:t xml:space="preserve"> Томской области от 18.03.2024 N 19-ОЗ)</w:t>
      </w:r>
    </w:p>
    <w:p w:rsidR="008410B2" w:rsidRDefault="008410B2">
      <w:pPr>
        <w:pStyle w:val="ConsPlusNormal"/>
        <w:spacing w:before="200"/>
        <w:ind w:firstLine="540"/>
        <w:jc w:val="both"/>
      </w:pPr>
      <w:r>
        <w:t xml:space="preserve">4) заявитель не относится к категории лиц, имеющих согласно законодательству Российской Федерации и законодательству Томской области право на внеочередное или первоочередное получение земельного участка для садоводства или огородничества, а также к категориям лиц, перечисленных в </w:t>
      </w:r>
      <w:hyperlink w:anchor="P205">
        <w:r>
          <w:rPr>
            <w:color w:val="0000FF"/>
          </w:rPr>
          <w:t>части 1 статьи 7</w:t>
        </w:r>
      </w:hyperlink>
      <w:r>
        <w:t xml:space="preserve">, </w:t>
      </w:r>
      <w:hyperlink w:anchor="P293">
        <w:r>
          <w:rPr>
            <w:color w:val="0000FF"/>
          </w:rPr>
          <w:t>части 1 статьи 7-3</w:t>
        </w:r>
      </w:hyperlink>
      <w:r>
        <w:t xml:space="preserve"> Закона.</w:t>
      </w:r>
    </w:p>
    <w:p w:rsidR="008410B2" w:rsidRDefault="008410B2">
      <w:pPr>
        <w:pStyle w:val="ConsPlusNormal"/>
        <w:jc w:val="both"/>
      </w:pPr>
      <w:r>
        <w:t xml:space="preserve">(пп. 4 введен </w:t>
      </w:r>
      <w:hyperlink r:id="rId372">
        <w:r>
          <w:rPr>
            <w:color w:val="0000FF"/>
          </w:rPr>
          <w:t>Законом</w:t>
        </w:r>
      </w:hyperlink>
      <w:r>
        <w:t xml:space="preserve"> Томской области от 18.03.2024 N 19-ОЗ)</w:t>
      </w:r>
    </w:p>
    <w:p w:rsidR="008410B2" w:rsidRDefault="008410B2">
      <w:pPr>
        <w:pStyle w:val="ConsPlusNormal"/>
        <w:jc w:val="both"/>
      </w:pPr>
    </w:p>
    <w:p w:rsidR="008410B2" w:rsidRDefault="008410B2">
      <w:pPr>
        <w:pStyle w:val="ConsPlusNormal"/>
        <w:ind w:firstLine="540"/>
        <w:jc w:val="both"/>
      </w:pPr>
      <w:r>
        <w:t>10. Основаниями для снятия с учета граждан являются:</w:t>
      </w:r>
    </w:p>
    <w:p w:rsidR="008410B2" w:rsidRDefault="008410B2">
      <w:pPr>
        <w:pStyle w:val="ConsPlusNormal"/>
        <w:spacing w:before="200"/>
        <w:ind w:firstLine="540"/>
        <w:jc w:val="both"/>
      </w:pPr>
      <w:r>
        <w:t>1) письменное заявление граждан о снятии с учета;</w:t>
      </w:r>
    </w:p>
    <w:p w:rsidR="008410B2" w:rsidRDefault="008410B2">
      <w:pPr>
        <w:pStyle w:val="ConsPlusNormal"/>
        <w:spacing w:before="200"/>
        <w:ind w:firstLine="540"/>
        <w:jc w:val="both"/>
      </w:pPr>
      <w:r>
        <w:t xml:space="preserve">2) предоставление ранее гражданам в собственность бесплатно земельного участка по основаниям, предусмотренным </w:t>
      </w:r>
      <w:hyperlink w:anchor="P171">
        <w:r>
          <w:rPr>
            <w:color w:val="0000FF"/>
          </w:rPr>
          <w:t>статьями 6</w:t>
        </w:r>
      </w:hyperlink>
      <w:r>
        <w:t xml:space="preserve">, </w:t>
      </w:r>
      <w:hyperlink w:anchor="P202">
        <w:r>
          <w:rPr>
            <w:color w:val="0000FF"/>
          </w:rPr>
          <w:t>7</w:t>
        </w:r>
      </w:hyperlink>
      <w:r>
        <w:t xml:space="preserve"> настоящего Закона, либо предоставление меры социальной поддержки по основаниям, предусмотренным </w:t>
      </w:r>
      <w:hyperlink w:anchor="P395">
        <w:r>
          <w:rPr>
            <w:color w:val="0000FF"/>
          </w:rPr>
          <w:t>статьей 14-1</w:t>
        </w:r>
      </w:hyperlink>
      <w:r>
        <w:t xml:space="preserve"> настоящего Закона;</w:t>
      </w:r>
    </w:p>
    <w:p w:rsidR="008410B2" w:rsidRDefault="008410B2">
      <w:pPr>
        <w:pStyle w:val="ConsPlusNormal"/>
        <w:jc w:val="both"/>
      </w:pPr>
      <w:r>
        <w:t xml:space="preserve">(в ред. </w:t>
      </w:r>
      <w:hyperlink r:id="rId373">
        <w:r>
          <w:rPr>
            <w:color w:val="0000FF"/>
          </w:rPr>
          <w:t>Закона</w:t>
        </w:r>
      </w:hyperlink>
      <w:r>
        <w:t xml:space="preserve"> Томской области от 26.12.2024 N 133-ОЗ)</w:t>
      </w:r>
    </w:p>
    <w:p w:rsidR="008410B2" w:rsidRDefault="008410B2">
      <w:pPr>
        <w:pStyle w:val="ConsPlusNormal"/>
        <w:spacing w:before="200"/>
        <w:ind w:firstLine="540"/>
        <w:jc w:val="both"/>
      </w:pPr>
      <w:r>
        <w:t xml:space="preserve">3) установление факта нахождения граждан на учете для получения земельного участка в собственность бесплатно по основаниям, предусмотренным </w:t>
      </w:r>
      <w:hyperlink w:anchor="P171">
        <w:r>
          <w:rPr>
            <w:color w:val="0000FF"/>
          </w:rPr>
          <w:t>статьями 6</w:t>
        </w:r>
      </w:hyperlink>
      <w:r>
        <w:t xml:space="preserve">, </w:t>
      </w:r>
      <w:hyperlink w:anchor="P202">
        <w:r>
          <w:rPr>
            <w:color w:val="0000FF"/>
          </w:rPr>
          <w:t>7</w:t>
        </w:r>
      </w:hyperlink>
      <w:r>
        <w:t xml:space="preserve"> настоящего Закона в ином уполномоченном органе;</w:t>
      </w:r>
    </w:p>
    <w:p w:rsidR="008410B2" w:rsidRDefault="008410B2">
      <w:pPr>
        <w:pStyle w:val="ConsPlusNormal"/>
        <w:jc w:val="both"/>
      </w:pPr>
      <w:r>
        <w:t xml:space="preserve">(в ред. </w:t>
      </w:r>
      <w:hyperlink r:id="rId374">
        <w:r>
          <w:rPr>
            <w:color w:val="0000FF"/>
          </w:rPr>
          <w:t>Закона</w:t>
        </w:r>
      </w:hyperlink>
      <w:r>
        <w:t xml:space="preserve"> Томской области от 18.03.2024 N 19-ОЗ)</w:t>
      </w:r>
    </w:p>
    <w:p w:rsidR="008410B2" w:rsidRDefault="008410B2">
      <w:pPr>
        <w:pStyle w:val="ConsPlusNormal"/>
        <w:spacing w:before="200"/>
        <w:ind w:firstLine="540"/>
        <w:jc w:val="both"/>
      </w:pPr>
      <w:r>
        <w:t>4) утрата гражданином оснований, дающих ему право на получение земельного участка в собственность бесплатно;</w:t>
      </w:r>
    </w:p>
    <w:p w:rsidR="008410B2" w:rsidRDefault="008410B2">
      <w:pPr>
        <w:pStyle w:val="ConsPlusNormal"/>
        <w:jc w:val="both"/>
      </w:pPr>
      <w:r>
        <w:t xml:space="preserve">(пп. 4 в ред. </w:t>
      </w:r>
      <w:hyperlink r:id="rId375">
        <w:r>
          <w:rPr>
            <w:color w:val="0000FF"/>
          </w:rPr>
          <w:t>Закона</w:t>
        </w:r>
      </w:hyperlink>
      <w:r>
        <w:t xml:space="preserve"> Томской области от 18.03.2024 N 19-ОЗ)</w:t>
      </w:r>
    </w:p>
    <w:p w:rsidR="008410B2" w:rsidRDefault="008410B2">
      <w:pPr>
        <w:pStyle w:val="ConsPlusNormal"/>
        <w:spacing w:before="200"/>
        <w:ind w:firstLine="540"/>
        <w:jc w:val="both"/>
      </w:pPr>
      <w:r>
        <w:t>5) смерть (гибель) гражданина, признание его безвестно отсутствующим или объявление его умершим решением суда, вступившим в законную силу.</w:t>
      </w:r>
    </w:p>
    <w:p w:rsidR="008410B2" w:rsidRDefault="008410B2">
      <w:pPr>
        <w:pStyle w:val="ConsPlusNormal"/>
        <w:jc w:val="both"/>
      </w:pPr>
      <w:r>
        <w:t xml:space="preserve">(пп. 5 введен </w:t>
      </w:r>
      <w:hyperlink r:id="rId376">
        <w:r>
          <w:rPr>
            <w:color w:val="0000FF"/>
          </w:rPr>
          <w:t>Законом</w:t>
        </w:r>
      </w:hyperlink>
      <w:r>
        <w:t xml:space="preserve"> Томской области от 18.03.2024 N 19-ОЗ)</w:t>
      </w:r>
    </w:p>
    <w:p w:rsidR="008410B2" w:rsidRDefault="008410B2">
      <w:pPr>
        <w:pStyle w:val="ConsPlusNormal"/>
        <w:spacing w:before="200"/>
        <w:ind w:firstLine="540"/>
        <w:jc w:val="both"/>
      </w:pPr>
      <w:r>
        <w:t>Снятие с учета граждан осуществляется уполномоченным органом. О принятом решении граждане должны быть уведомлены в письменной форме с указанием основания снятия с учета в течение трех рабочих дней после дня принятия решения.</w:t>
      </w:r>
    </w:p>
    <w:p w:rsidR="008410B2" w:rsidRDefault="008410B2">
      <w:pPr>
        <w:pStyle w:val="ConsPlusNormal"/>
        <w:spacing w:before="200"/>
        <w:ind w:firstLine="540"/>
        <w:jc w:val="both"/>
      </w:pPr>
      <w:r>
        <w:t xml:space="preserve">11. Информирование при решении вопросов о постановке на учет граждан для получения земельных участков для садоводства или огородничества осуществляется в порядке, аналогичном установленному в </w:t>
      </w:r>
      <w:hyperlink w:anchor="P706">
        <w:r>
          <w:rPr>
            <w:color w:val="0000FF"/>
          </w:rPr>
          <w:t>пунктах 12</w:t>
        </w:r>
      </w:hyperlink>
      <w:r>
        <w:t xml:space="preserve"> - </w:t>
      </w:r>
      <w:hyperlink w:anchor="P721">
        <w:r>
          <w:rPr>
            <w:color w:val="0000FF"/>
          </w:rPr>
          <w:t>16</w:t>
        </w:r>
      </w:hyperlink>
      <w:r>
        <w:t xml:space="preserve"> Порядка постановки на учет граждан, имеющих право на получение земельных участков для индивидуального жилищного строительства в собственность бесплатно, основания отказа в постановке на учет и снятия с такого учета, а также предоставления указанным гражданам земельных участков (приложение 1 к настоящему Закону).</w:t>
      </w:r>
    </w:p>
    <w:p w:rsidR="008410B2" w:rsidRDefault="008410B2">
      <w:pPr>
        <w:pStyle w:val="ConsPlusNormal"/>
        <w:jc w:val="both"/>
      </w:pPr>
      <w:r>
        <w:t xml:space="preserve">(в ред. Законов Томской области от 13.11.2018 </w:t>
      </w:r>
      <w:hyperlink r:id="rId377">
        <w:r>
          <w:rPr>
            <w:color w:val="0000FF"/>
          </w:rPr>
          <w:t>N 134-ОЗ</w:t>
        </w:r>
      </w:hyperlink>
      <w:r>
        <w:t xml:space="preserve">, от 29.12.2020 </w:t>
      </w:r>
      <w:hyperlink r:id="rId378">
        <w:r>
          <w:rPr>
            <w:color w:val="0000FF"/>
          </w:rPr>
          <w:t>N 174-ОЗ</w:t>
        </w:r>
      </w:hyperlink>
      <w:r>
        <w:t xml:space="preserve">, от 18.03.2024 </w:t>
      </w:r>
      <w:hyperlink r:id="rId379">
        <w:r>
          <w:rPr>
            <w:color w:val="0000FF"/>
          </w:rPr>
          <w:t>N 19-ОЗ</w:t>
        </w:r>
      </w:hyperlink>
      <w:r>
        <w:t>)</w:t>
      </w:r>
    </w:p>
    <w:p w:rsidR="008410B2" w:rsidRDefault="008410B2">
      <w:pPr>
        <w:pStyle w:val="ConsPlusNormal"/>
        <w:spacing w:before="200"/>
        <w:ind w:firstLine="540"/>
        <w:jc w:val="both"/>
      </w:pPr>
      <w:r>
        <w:t xml:space="preserve">12. В отношении граждан, поставленных на учет для получения земельного участка для садоводства или огородничества (получивших земельный участок), ведется </w:t>
      </w:r>
      <w:hyperlink w:anchor="P1346">
        <w:r>
          <w:rPr>
            <w:color w:val="0000FF"/>
          </w:rPr>
          <w:t>Реестр</w:t>
        </w:r>
      </w:hyperlink>
      <w:r>
        <w:t xml:space="preserve"> проживающих на территории муниципального образования по форме согласно приложению 3 к настоящему Порядку.</w:t>
      </w:r>
    </w:p>
    <w:p w:rsidR="008410B2" w:rsidRDefault="008410B2">
      <w:pPr>
        <w:pStyle w:val="ConsPlusNormal"/>
        <w:jc w:val="both"/>
      </w:pPr>
      <w:r>
        <w:t xml:space="preserve">(в ред. Законов Томской области от 13.11.2018 </w:t>
      </w:r>
      <w:hyperlink r:id="rId380">
        <w:r>
          <w:rPr>
            <w:color w:val="0000FF"/>
          </w:rPr>
          <w:t>N 134-ОЗ</w:t>
        </w:r>
      </w:hyperlink>
      <w:r>
        <w:t xml:space="preserve">, от 18.03.2024 </w:t>
      </w:r>
      <w:hyperlink r:id="rId381">
        <w:r>
          <w:rPr>
            <w:color w:val="0000FF"/>
          </w:rPr>
          <w:t>N 19-ОЗ</w:t>
        </w:r>
      </w:hyperlink>
      <w:r>
        <w:t>)</w:t>
      </w:r>
    </w:p>
    <w:p w:rsidR="008410B2" w:rsidRDefault="008410B2">
      <w:pPr>
        <w:pStyle w:val="ConsPlusNormal"/>
        <w:jc w:val="both"/>
      </w:pPr>
    </w:p>
    <w:p w:rsidR="008410B2" w:rsidRDefault="008410B2">
      <w:pPr>
        <w:pStyle w:val="ConsPlusTitle"/>
        <w:jc w:val="center"/>
        <w:outlineLvl w:val="1"/>
      </w:pPr>
      <w:r>
        <w:t>2. ПРЕДОСТАВЛЕНИЕ ЗЕМЕЛЬНЫХ УЧАСТКОВ</w:t>
      </w:r>
    </w:p>
    <w:p w:rsidR="008410B2" w:rsidRDefault="008410B2">
      <w:pPr>
        <w:pStyle w:val="ConsPlusNormal"/>
        <w:jc w:val="both"/>
      </w:pPr>
    </w:p>
    <w:p w:rsidR="008410B2" w:rsidRDefault="008410B2">
      <w:pPr>
        <w:pStyle w:val="ConsPlusNormal"/>
        <w:ind w:firstLine="540"/>
        <w:jc w:val="both"/>
      </w:pPr>
      <w:bookmarkStart w:id="83" w:name="P1086"/>
      <w:bookmarkEnd w:id="83"/>
      <w:r>
        <w:t>13. Земельные участки предоставляются гражданам, поставленным на учет в соответствии с настоящим Порядком, и их несовершеннолетним детям на основании принятого в форме правового акта решения уполномоченного органа.</w:t>
      </w:r>
    </w:p>
    <w:p w:rsidR="008410B2" w:rsidRDefault="008410B2">
      <w:pPr>
        <w:pStyle w:val="ConsPlusNormal"/>
        <w:spacing w:before="200"/>
        <w:ind w:firstLine="540"/>
        <w:jc w:val="both"/>
      </w:pPr>
      <w:bookmarkStart w:id="84" w:name="P1087"/>
      <w:bookmarkEnd w:id="84"/>
      <w:r>
        <w:lastRenderedPageBreak/>
        <w:t>14. Решение о предоставлении земельного участка может быть принято только в отношении земельного участка, поставленного в установленном законодательством порядке на кадастровый учет.</w:t>
      </w:r>
    </w:p>
    <w:p w:rsidR="008410B2" w:rsidRDefault="008410B2">
      <w:pPr>
        <w:pStyle w:val="ConsPlusNormal"/>
        <w:spacing w:before="200"/>
        <w:ind w:firstLine="540"/>
        <w:jc w:val="both"/>
      </w:pPr>
      <w:bookmarkStart w:id="85" w:name="P1088"/>
      <w:bookmarkEnd w:id="85"/>
      <w:r>
        <w:t xml:space="preserve">15. До принятия решения о предоставлении земельного участка уполномоченный орган принимает решение о предварительном распределении земельного участка, о чем вручает или направляет гражданину письменное уведомление (почтовым отправлением с уведомлением о вручении) в течение пяти рабочих дней со дня принятия указанного решения. Решение о предварительном распределении земельного участка принимается уполномоченным органом с соблюдением требований, установленных в </w:t>
      </w:r>
      <w:hyperlink w:anchor="P1086">
        <w:r>
          <w:rPr>
            <w:color w:val="0000FF"/>
          </w:rPr>
          <w:t>пунктах 13</w:t>
        </w:r>
      </w:hyperlink>
      <w:r>
        <w:t xml:space="preserve">, </w:t>
      </w:r>
      <w:hyperlink w:anchor="P1087">
        <w:r>
          <w:rPr>
            <w:color w:val="0000FF"/>
          </w:rPr>
          <w:t>14</w:t>
        </w:r>
      </w:hyperlink>
      <w:r>
        <w:t xml:space="preserve"> настоящего Порядка для принятия решений о предоставлении земельных участков.</w:t>
      </w:r>
    </w:p>
    <w:p w:rsidR="008410B2" w:rsidRDefault="008410B2">
      <w:pPr>
        <w:pStyle w:val="ConsPlusNormal"/>
        <w:spacing w:before="200"/>
        <w:ind w:firstLine="540"/>
        <w:jc w:val="both"/>
      </w:pPr>
      <w:bookmarkStart w:id="86" w:name="P1089"/>
      <w:bookmarkEnd w:id="86"/>
      <w:r>
        <w:t xml:space="preserve">16. О своем решении в связи с указанным в </w:t>
      </w:r>
      <w:hyperlink w:anchor="P1088">
        <w:r>
          <w:rPr>
            <w:color w:val="0000FF"/>
          </w:rPr>
          <w:t>пункте 15</w:t>
        </w:r>
      </w:hyperlink>
      <w:r>
        <w:t xml:space="preserve"> настоящего Порядка решением уполномоченного органа - принятии или отказе от земельного участка - граждане обязаны в письменной форме (почтовым отправлением с уведомлением о вручении либо путем вручения представителю уполномоченного органа под расписку) сообщить в уполномоченный орган в течение десяти рабочих дней со дня получения такого письменного уведомления.</w:t>
      </w:r>
    </w:p>
    <w:p w:rsidR="008410B2" w:rsidRDefault="008410B2">
      <w:pPr>
        <w:pStyle w:val="ConsPlusNormal"/>
        <w:spacing w:before="200"/>
        <w:ind w:firstLine="540"/>
        <w:jc w:val="both"/>
      </w:pPr>
      <w:r>
        <w:t xml:space="preserve">При непредставлении гражданами в указанный срок письменного сообщения о принятии земельного участка либо при получении письменного сообщения об отказе от земельного участка уполномоченный орган вносит в учетное дело запись об отказе от земельного участка. В течение трех месяцев со дня получения письменного сообщения об отказе от земельного участка либо со дня окончания срока, указанного в </w:t>
      </w:r>
      <w:hyperlink w:anchor="P1089">
        <w:r>
          <w:rPr>
            <w:color w:val="0000FF"/>
          </w:rPr>
          <w:t>абзаце первом</w:t>
        </w:r>
      </w:hyperlink>
      <w:r>
        <w:t xml:space="preserve"> настоящего пункта, таким гражданам земельные участки не предлагаются.</w:t>
      </w:r>
    </w:p>
    <w:p w:rsidR="008410B2" w:rsidRDefault="008410B2">
      <w:pPr>
        <w:pStyle w:val="ConsPlusNormal"/>
        <w:spacing w:before="200"/>
        <w:ind w:firstLine="540"/>
        <w:jc w:val="both"/>
      </w:pPr>
      <w:r>
        <w:t>17. В случае поступления от граждан письменного сообщения о принятии земельного участка уполномоченный орган в срок не позднее тридцати календарных дней со дня получения указанного сообщения принимает правовой акт о предоставлении гражданам земельного участка в собственность бесплатно.</w:t>
      </w:r>
    </w:p>
    <w:p w:rsidR="008410B2" w:rsidRDefault="008410B2">
      <w:pPr>
        <w:pStyle w:val="ConsPlusNormal"/>
        <w:jc w:val="both"/>
      </w:pPr>
      <w:r>
        <w:t xml:space="preserve">(в ред. </w:t>
      </w:r>
      <w:hyperlink r:id="rId382">
        <w:r>
          <w:rPr>
            <w:color w:val="0000FF"/>
          </w:rPr>
          <w:t>Закона</w:t>
        </w:r>
      </w:hyperlink>
      <w:r>
        <w:t xml:space="preserve"> Томской области от 02.11.2023 N 98-ОЗ)</w:t>
      </w:r>
    </w:p>
    <w:p w:rsidR="008410B2" w:rsidRDefault="008410B2">
      <w:pPr>
        <w:pStyle w:val="ConsPlusNormal"/>
        <w:jc w:val="both"/>
      </w:pPr>
    </w:p>
    <w:p w:rsidR="008410B2" w:rsidRDefault="008410B2">
      <w:pPr>
        <w:pStyle w:val="ConsPlusNormal"/>
        <w:jc w:val="both"/>
      </w:pPr>
    </w:p>
    <w:p w:rsidR="008410B2" w:rsidRDefault="008410B2">
      <w:pPr>
        <w:pStyle w:val="ConsPlusNormal"/>
        <w:jc w:val="both"/>
      </w:pPr>
    </w:p>
    <w:p w:rsidR="008410B2" w:rsidRDefault="008410B2">
      <w:pPr>
        <w:pStyle w:val="ConsPlusNormal"/>
        <w:jc w:val="both"/>
      </w:pPr>
    </w:p>
    <w:p w:rsidR="008410B2" w:rsidRDefault="008410B2">
      <w:pPr>
        <w:pStyle w:val="ConsPlusNormal"/>
        <w:jc w:val="both"/>
      </w:pPr>
    </w:p>
    <w:p w:rsidR="008410B2" w:rsidRDefault="008410B2">
      <w:pPr>
        <w:pStyle w:val="ConsPlusNormal"/>
        <w:jc w:val="right"/>
        <w:outlineLvl w:val="1"/>
      </w:pPr>
      <w:r>
        <w:t>Приложение 1</w:t>
      </w:r>
    </w:p>
    <w:p w:rsidR="008410B2" w:rsidRDefault="008410B2">
      <w:pPr>
        <w:pStyle w:val="ConsPlusNormal"/>
        <w:jc w:val="right"/>
      </w:pPr>
      <w:r>
        <w:t>к Порядку</w:t>
      </w:r>
    </w:p>
    <w:p w:rsidR="008410B2" w:rsidRDefault="008410B2">
      <w:pPr>
        <w:pStyle w:val="ConsPlusNormal"/>
        <w:jc w:val="right"/>
      </w:pPr>
      <w:r>
        <w:t>постановки на учет граждан на получение земельного участка</w:t>
      </w:r>
    </w:p>
    <w:p w:rsidR="008410B2" w:rsidRDefault="008410B2">
      <w:pPr>
        <w:pStyle w:val="ConsPlusNormal"/>
        <w:jc w:val="right"/>
      </w:pPr>
      <w:r>
        <w:t>для садоводства или огородничества, предоставления им</w:t>
      </w:r>
    </w:p>
    <w:p w:rsidR="008410B2" w:rsidRDefault="008410B2">
      <w:pPr>
        <w:pStyle w:val="ConsPlusNormal"/>
        <w:jc w:val="right"/>
      </w:pPr>
      <w:r>
        <w:t>земельных участков в собственность бесплатно, а также снятия</w:t>
      </w:r>
    </w:p>
    <w:p w:rsidR="008410B2" w:rsidRDefault="008410B2">
      <w:pPr>
        <w:pStyle w:val="ConsPlusNormal"/>
        <w:jc w:val="right"/>
      </w:pPr>
      <w:r>
        <w:t>их с учета</w:t>
      </w:r>
    </w:p>
    <w:p w:rsidR="008410B2" w:rsidRDefault="008410B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8"/>
        <w:gridCol w:w="113"/>
      </w:tblGrid>
      <w:tr w:rsidR="008410B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410B2" w:rsidRDefault="008410B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410B2" w:rsidRDefault="008410B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410B2" w:rsidRDefault="008410B2">
            <w:pPr>
              <w:pStyle w:val="ConsPlusNormal"/>
              <w:jc w:val="center"/>
            </w:pPr>
            <w:r>
              <w:rPr>
                <w:color w:val="392C69"/>
              </w:rPr>
              <w:t>Список изменяющих документов</w:t>
            </w:r>
          </w:p>
          <w:p w:rsidR="008410B2" w:rsidRDefault="008410B2">
            <w:pPr>
              <w:pStyle w:val="ConsPlusNormal"/>
              <w:jc w:val="center"/>
            </w:pPr>
            <w:r>
              <w:rPr>
                <w:color w:val="392C69"/>
              </w:rPr>
              <w:t>(в ред. Законов Томской области</w:t>
            </w:r>
          </w:p>
          <w:p w:rsidR="008410B2" w:rsidRDefault="008410B2">
            <w:pPr>
              <w:pStyle w:val="ConsPlusNormal"/>
              <w:jc w:val="center"/>
            </w:pPr>
            <w:r>
              <w:rPr>
                <w:color w:val="392C69"/>
              </w:rPr>
              <w:t xml:space="preserve">от 13.11.2018 </w:t>
            </w:r>
            <w:hyperlink r:id="rId383">
              <w:r>
                <w:rPr>
                  <w:color w:val="0000FF"/>
                </w:rPr>
                <w:t>N 134-ОЗ</w:t>
              </w:r>
            </w:hyperlink>
            <w:r>
              <w:rPr>
                <w:color w:val="392C69"/>
              </w:rPr>
              <w:t xml:space="preserve">, от 18.03.2024 </w:t>
            </w:r>
            <w:hyperlink r:id="rId384">
              <w:r>
                <w:rPr>
                  <w:color w:val="0000FF"/>
                </w:rPr>
                <w:t>N 19-ОЗ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8410B2" w:rsidRDefault="008410B2">
            <w:pPr>
              <w:pStyle w:val="ConsPlusNormal"/>
            </w:pPr>
          </w:p>
        </w:tc>
      </w:tr>
    </w:tbl>
    <w:p w:rsidR="008410B2" w:rsidRDefault="008410B2">
      <w:pPr>
        <w:pStyle w:val="ConsPlusNormal"/>
        <w:jc w:val="both"/>
      </w:pPr>
    </w:p>
    <w:p w:rsidR="008410B2" w:rsidRDefault="008410B2">
      <w:pPr>
        <w:pStyle w:val="ConsPlusNonformat"/>
        <w:jc w:val="both"/>
      </w:pPr>
      <w:r>
        <w:t xml:space="preserve">                                                               Руководителю</w:t>
      </w:r>
    </w:p>
    <w:p w:rsidR="008410B2" w:rsidRDefault="008410B2">
      <w:pPr>
        <w:pStyle w:val="ConsPlusNonformat"/>
        <w:jc w:val="both"/>
      </w:pPr>
      <w:r>
        <w:t xml:space="preserve">                                ___________________________________________</w:t>
      </w:r>
    </w:p>
    <w:p w:rsidR="008410B2" w:rsidRDefault="008410B2">
      <w:pPr>
        <w:pStyle w:val="ConsPlusNonformat"/>
        <w:jc w:val="both"/>
      </w:pPr>
      <w:r>
        <w:t xml:space="preserve">                                (наименование органа государственной власти</w:t>
      </w:r>
    </w:p>
    <w:p w:rsidR="008410B2" w:rsidRDefault="008410B2">
      <w:pPr>
        <w:pStyle w:val="ConsPlusNonformat"/>
        <w:jc w:val="both"/>
      </w:pPr>
      <w:r>
        <w:t xml:space="preserve">                                или органа местного самоуправления)</w:t>
      </w:r>
    </w:p>
    <w:p w:rsidR="008410B2" w:rsidRDefault="008410B2">
      <w:pPr>
        <w:pStyle w:val="ConsPlusNonformat"/>
        <w:jc w:val="both"/>
      </w:pPr>
      <w:r>
        <w:t xml:space="preserve">                                ___________________________________________</w:t>
      </w:r>
    </w:p>
    <w:p w:rsidR="008410B2" w:rsidRDefault="008410B2">
      <w:pPr>
        <w:pStyle w:val="ConsPlusNonformat"/>
        <w:jc w:val="both"/>
      </w:pPr>
      <w:r>
        <w:t xml:space="preserve">                                   (фамилия, имя, (при наличии) отчество</w:t>
      </w:r>
    </w:p>
    <w:p w:rsidR="008410B2" w:rsidRDefault="008410B2">
      <w:pPr>
        <w:pStyle w:val="ConsPlusNonformat"/>
        <w:jc w:val="both"/>
      </w:pPr>
      <w:r>
        <w:t xml:space="preserve">                                               руководителя)</w:t>
      </w:r>
    </w:p>
    <w:p w:rsidR="008410B2" w:rsidRDefault="008410B2">
      <w:pPr>
        <w:pStyle w:val="ConsPlusNonformat"/>
        <w:jc w:val="both"/>
      </w:pPr>
      <w:r>
        <w:t xml:space="preserve">                                                                         От</w:t>
      </w:r>
    </w:p>
    <w:p w:rsidR="008410B2" w:rsidRDefault="008410B2">
      <w:pPr>
        <w:pStyle w:val="ConsPlusNonformat"/>
        <w:jc w:val="both"/>
      </w:pPr>
      <w:r>
        <w:t xml:space="preserve">                                __________________________________________,</w:t>
      </w:r>
    </w:p>
    <w:p w:rsidR="008410B2" w:rsidRDefault="008410B2">
      <w:pPr>
        <w:pStyle w:val="ConsPlusNonformat"/>
        <w:jc w:val="both"/>
      </w:pPr>
      <w:r>
        <w:t xml:space="preserve">                                   (фамилия, имя, (при наличии) отчество</w:t>
      </w:r>
    </w:p>
    <w:p w:rsidR="008410B2" w:rsidRDefault="008410B2">
      <w:pPr>
        <w:pStyle w:val="ConsPlusNonformat"/>
        <w:jc w:val="both"/>
      </w:pPr>
      <w:r>
        <w:t xml:space="preserve">                                               гражданина)</w:t>
      </w:r>
    </w:p>
    <w:p w:rsidR="008410B2" w:rsidRDefault="008410B2">
      <w:pPr>
        <w:pStyle w:val="ConsPlusNonformat"/>
        <w:jc w:val="both"/>
      </w:pPr>
    </w:p>
    <w:p w:rsidR="008410B2" w:rsidRDefault="008410B2">
      <w:pPr>
        <w:pStyle w:val="ConsPlusNonformat"/>
        <w:jc w:val="both"/>
      </w:pPr>
      <w:r>
        <w:t xml:space="preserve">                                  проживающего по адресу (адрес регистрации</w:t>
      </w:r>
    </w:p>
    <w:p w:rsidR="008410B2" w:rsidRDefault="008410B2">
      <w:pPr>
        <w:pStyle w:val="ConsPlusNonformat"/>
        <w:jc w:val="both"/>
      </w:pPr>
      <w:r>
        <w:t xml:space="preserve">                                   по месту жительства и (или) фактического</w:t>
      </w:r>
    </w:p>
    <w:p w:rsidR="008410B2" w:rsidRDefault="008410B2">
      <w:pPr>
        <w:pStyle w:val="ConsPlusNonformat"/>
        <w:jc w:val="both"/>
      </w:pPr>
      <w:r>
        <w:t xml:space="preserve">                                                               проживания):</w:t>
      </w:r>
    </w:p>
    <w:p w:rsidR="008410B2" w:rsidRDefault="008410B2">
      <w:pPr>
        <w:pStyle w:val="ConsPlusNonformat"/>
        <w:jc w:val="both"/>
      </w:pPr>
      <w:r>
        <w:t xml:space="preserve">                                ___________________________________________</w:t>
      </w:r>
    </w:p>
    <w:p w:rsidR="008410B2" w:rsidRDefault="008410B2">
      <w:pPr>
        <w:pStyle w:val="ConsPlusNonformat"/>
        <w:jc w:val="both"/>
      </w:pPr>
      <w:r>
        <w:t xml:space="preserve">                                         документ, удостоверяющий личность:</w:t>
      </w:r>
    </w:p>
    <w:p w:rsidR="008410B2" w:rsidRDefault="008410B2">
      <w:pPr>
        <w:pStyle w:val="ConsPlusNonformat"/>
        <w:jc w:val="both"/>
      </w:pPr>
      <w:r>
        <w:t xml:space="preserve">                                ___________________________________________</w:t>
      </w:r>
    </w:p>
    <w:p w:rsidR="008410B2" w:rsidRDefault="008410B2">
      <w:pPr>
        <w:pStyle w:val="ConsPlusNonformat"/>
        <w:jc w:val="both"/>
      </w:pPr>
      <w:r>
        <w:t xml:space="preserve">                                ___________________________________________</w:t>
      </w:r>
    </w:p>
    <w:p w:rsidR="008410B2" w:rsidRDefault="008410B2">
      <w:pPr>
        <w:pStyle w:val="ConsPlusNonformat"/>
        <w:jc w:val="both"/>
      </w:pPr>
    </w:p>
    <w:p w:rsidR="008410B2" w:rsidRDefault="008410B2">
      <w:pPr>
        <w:pStyle w:val="ConsPlusNonformat"/>
        <w:jc w:val="both"/>
      </w:pPr>
      <w:r>
        <w:lastRenderedPageBreak/>
        <w:t xml:space="preserve">                                      фамилия, имя, (при наличии) отчество,</w:t>
      </w:r>
    </w:p>
    <w:p w:rsidR="008410B2" w:rsidRDefault="008410B2">
      <w:pPr>
        <w:pStyle w:val="ConsPlusNonformat"/>
        <w:jc w:val="both"/>
      </w:pPr>
      <w:r>
        <w:t xml:space="preserve">                                          возраст членов многодетной семьи:</w:t>
      </w:r>
    </w:p>
    <w:p w:rsidR="008410B2" w:rsidRDefault="008410B2">
      <w:pPr>
        <w:pStyle w:val="ConsPlusNonformat"/>
        <w:jc w:val="both"/>
      </w:pPr>
      <w:r>
        <w:t xml:space="preserve">                                1. ________________________________________</w:t>
      </w:r>
    </w:p>
    <w:p w:rsidR="008410B2" w:rsidRDefault="008410B2">
      <w:pPr>
        <w:pStyle w:val="ConsPlusNonformat"/>
        <w:jc w:val="both"/>
      </w:pPr>
      <w:r>
        <w:t xml:space="preserve">                                2. ________________________________________</w:t>
      </w:r>
    </w:p>
    <w:p w:rsidR="008410B2" w:rsidRDefault="008410B2">
      <w:pPr>
        <w:pStyle w:val="ConsPlusNonformat"/>
        <w:jc w:val="both"/>
      </w:pPr>
      <w:r>
        <w:t xml:space="preserve">                                3. ________________________________________</w:t>
      </w:r>
    </w:p>
    <w:p w:rsidR="008410B2" w:rsidRDefault="008410B2">
      <w:pPr>
        <w:pStyle w:val="ConsPlusNonformat"/>
        <w:jc w:val="both"/>
      </w:pPr>
      <w:r>
        <w:t xml:space="preserve">                                4. ________________________________________</w:t>
      </w:r>
    </w:p>
    <w:p w:rsidR="008410B2" w:rsidRDefault="008410B2">
      <w:pPr>
        <w:pStyle w:val="ConsPlusNonformat"/>
        <w:jc w:val="both"/>
      </w:pPr>
      <w:r>
        <w:t xml:space="preserve">                                ___________________________________________</w:t>
      </w:r>
    </w:p>
    <w:p w:rsidR="008410B2" w:rsidRDefault="008410B2">
      <w:pPr>
        <w:pStyle w:val="ConsPlusNonformat"/>
        <w:jc w:val="both"/>
      </w:pPr>
      <w:r>
        <w:t xml:space="preserve">                                номера телефонов __________________________</w:t>
      </w:r>
    </w:p>
    <w:p w:rsidR="008410B2" w:rsidRDefault="008410B2">
      <w:pPr>
        <w:pStyle w:val="ConsPlusNonformat"/>
        <w:jc w:val="both"/>
      </w:pPr>
    </w:p>
    <w:p w:rsidR="008410B2" w:rsidRDefault="008410B2">
      <w:pPr>
        <w:pStyle w:val="ConsPlusNonformat"/>
        <w:jc w:val="both"/>
      </w:pPr>
      <w:bookmarkStart w:id="87" w:name="P1137"/>
      <w:bookmarkEnd w:id="87"/>
      <w:r>
        <w:t xml:space="preserve">                                 ЗАЯВЛЕНИЕ</w:t>
      </w:r>
    </w:p>
    <w:p w:rsidR="008410B2" w:rsidRDefault="008410B2">
      <w:pPr>
        <w:pStyle w:val="ConsPlusNonformat"/>
        <w:jc w:val="both"/>
      </w:pPr>
    </w:p>
    <w:p w:rsidR="008410B2" w:rsidRDefault="008410B2">
      <w:pPr>
        <w:pStyle w:val="ConsPlusNonformat"/>
        <w:jc w:val="both"/>
      </w:pPr>
      <w:r>
        <w:t xml:space="preserve">    В соответствии со </w:t>
      </w:r>
      <w:hyperlink w:anchor="P496">
        <w:r>
          <w:rPr>
            <w:color w:val="0000FF"/>
          </w:rPr>
          <w:t>статьей 15</w:t>
        </w:r>
      </w:hyperlink>
      <w:r>
        <w:t xml:space="preserve"> Закона Томской области от 9 июля 2015 года</w:t>
      </w:r>
    </w:p>
    <w:p w:rsidR="008410B2" w:rsidRDefault="008410B2">
      <w:pPr>
        <w:pStyle w:val="ConsPlusNonformat"/>
        <w:jc w:val="both"/>
      </w:pPr>
      <w:r>
        <w:t xml:space="preserve">N  100-ОЗ "О земельных отношениях в Томской области", на основании </w:t>
      </w:r>
      <w:hyperlink w:anchor="P179">
        <w:r>
          <w:rPr>
            <w:color w:val="0000FF"/>
          </w:rPr>
          <w:t>пункта 3</w:t>
        </w:r>
      </w:hyperlink>
    </w:p>
    <w:p w:rsidR="008410B2" w:rsidRDefault="008410B2">
      <w:pPr>
        <w:pStyle w:val="ConsPlusNonformat"/>
        <w:jc w:val="both"/>
      </w:pPr>
      <w:r>
        <w:t>части  1  статьи  6  указанного  Закона  прошу  поставить  меня на учет для</w:t>
      </w:r>
    </w:p>
    <w:p w:rsidR="008410B2" w:rsidRDefault="008410B2">
      <w:pPr>
        <w:pStyle w:val="ConsPlusNonformat"/>
        <w:jc w:val="both"/>
      </w:pPr>
      <w:r>
        <w:t>получения  для  ведения  садоводства  земельного  участка,  находящегося  в</w:t>
      </w:r>
    </w:p>
    <w:p w:rsidR="008410B2" w:rsidRDefault="008410B2">
      <w:pPr>
        <w:pStyle w:val="ConsPlusNonformat"/>
        <w:jc w:val="both"/>
      </w:pPr>
      <w:r>
        <w:t>государственной или муниципальной собственности, расположенного</w:t>
      </w:r>
    </w:p>
    <w:p w:rsidR="008410B2" w:rsidRDefault="008410B2">
      <w:pPr>
        <w:pStyle w:val="ConsPlusNonformat"/>
        <w:jc w:val="both"/>
      </w:pPr>
      <w:r>
        <w:t>__________________________________________________________________________,</w:t>
      </w:r>
    </w:p>
    <w:p w:rsidR="008410B2" w:rsidRDefault="008410B2">
      <w:pPr>
        <w:pStyle w:val="ConsPlusNonformat"/>
        <w:jc w:val="both"/>
      </w:pPr>
      <w:r>
        <w:t xml:space="preserve">              (примерное местонахождение земельного участка)</w:t>
      </w:r>
    </w:p>
    <w:p w:rsidR="008410B2" w:rsidRDefault="008410B2">
      <w:pPr>
        <w:pStyle w:val="ConsPlusNonformat"/>
        <w:jc w:val="both"/>
      </w:pPr>
      <w:r>
        <w:t>в собственность бесплатно во внеочередном порядке/в порядке очереди (нужное</w:t>
      </w:r>
    </w:p>
    <w:p w:rsidR="008410B2" w:rsidRDefault="008410B2">
      <w:pPr>
        <w:pStyle w:val="ConsPlusNonformat"/>
        <w:jc w:val="both"/>
      </w:pPr>
      <w:r>
        <w:t>подчеркнуть).</w:t>
      </w:r>
    </w:p>
    <w:p w:rsidR="008410B2" w:rsidRDefault="008410B2">
      <w:pPr>
        <w:pStyle w:val="ConsPlusNonformat"/>
        <w:jc w:val="both"/>
      </w:pPr>
      <w:r>
        <w:t xml:space="preserve">    Настоящим заявлением подтверждаю, что по указанному основанию земельный</w:t>
      </w:r>
    </w:p>
    <w:p w:rsidR="008410B2" w:rsidRDefault="008410B2">
      <w:pPr>
        <w:pStyle w:val="ConsPlusNonformat"/>
        <w:jc w:val="both"/>
      </w:pPr>
      <w:r>
        <w:t>участок для индивидуального жилищного или для садоводства мне и членам моей</w:t>
      </w:r>
    </w:p>
    <w:p w:rsidR="008410B2" w:rsidRDefault="008410B2">
      <w:pPr>
        <w:pStyle w:val="ConsPlusNonformat"/>
        <w:jc w:val="both"/>
      </w:pPr>
      <w:r>
        <w:t>многодетной семьи ранее не предоставлялся.</w:t>
      </w:r>
    </w:p>
    <w:p w:rsidR="008410B2" w:rsidRDefault="008410B2">
      <w:pPr>
        <w:pStyle w:val="ConsPlusNonformat"/>
        <w:jc w:val="both"/>
      </w:pPr>
    </w:p>
    <w:p w:rsidR="008410B2" w:rsidRDefault="008410B2">
      <w:pPr>
        <w:pStyle w:val="ConsPlusNonformat"/>
        <w:jc w:val="both"/>
      </w:pPr>
      <w:r>
        <w:t xml:space="preserve">    Приложение:</w:t>
      </w:r>
    </w:p>
    <w:p w:rsidR="008410B2" w:rsidRDefault="008410B2">
      <w:pPr>
        <w:pStyle w:val="ConsPlusNonformat"/>
        <w:jc w:val="both"/>
      </w:pPr>
      <w:r>
        <w:t xml:space="preserve">    1. ___________________________________________________________________;</w:t>
      </w:r>
    </w:p>
    <w:p w:rsidR="008410B2" w:rsidRDefault="008410B2">
      <w:pPr>
        <w:pStyle w:val="ConsPlusNonformat"/>
        <w:jc w:val="both"/>
      </w:pPr>
      <w:r>
        <w:t xml:space="preserve">    2. ___________________________________________________________________;</w:t>
      </w:r>
    </w:p>
    <w:p w:rsidR="008410B2" w:rsidRDefault="008410B2">
      <w:pPr>
        <w:pStyle w:val="ConsPlusNonformat"/>
        <w:jc w:val="both"/>
      </w:pPr>
      <w:r>
        <w:t xml:space="preserve">    3. ___________________________________________________________________;</w:t>
      </w:r>
    </w:p>
    <w:p w:rsidR="008410B2" w:rsidRDefault="008410B2">
      <w:pPr>
        <w:pStyle w:val="ConsPlusNonformat"/>
        <w:jc w:val="both"/>
      </w:pPr>
      <w:r>
        <w:t xml:space="preserve">    4. ___________________________________________________________________;</w:t>
      </w:r>
    </w:p>
    <w:p w:rsidR="008410B2" w:rsidRDefault="008410B2">
      <w:pPr>
        <w:pStyle w:val="ConsPlusNonformat"/>
        <w:jc w:val="both"/>
      </w:pPr>
      <w:r>
        <w:t xml:space="preserve">    5. ___________________________________________________________________;</w:t>
      </w:r>
    </w:p>
    <w:p w:rsidR="008410B2" w:rsidRDefault="008410B2">
      <w:pPr>
        <w:pStyle w:val="ConsPlusNonformat"/>
        <w:jc w:val="both"/>
      </w:pPr>
      <w:r>
        <w:t xml:space="preserve">    6. ___________________________________________________________________;</w:t>
      </w:r>
    </w:p>
    <w:p w:rsidR="008410B2" w:rsidRDefault="008410B2">
      <w:pPr>
        <w:pStyle w:val="ConsPlusNonformat"/>
        <w:jc w:val="both"/>
      </w:pPr>
      <w:r>
        <w:t xml:space="preserve">    7. ___________________________________________________________________;</w:t>
      </w:r>
    </w:p>
    <w:p w:rsidR="008410B2" w:rsidRDefault="008410B2">
      <w:pPr>
        <w:pStyle w:val="ConsPlusNonformat"/>
        <w:jc w:val="both"/>
      </w:pPr>
      <w:r>
        <w:t xml:space="preserve">    8. ___________________________________________________________________;</w:t>
      </w:r>
    </w:p>
    <w:p w:rsidR="008410B2" w:rsidRDefault="008410B2">
      <w:pPr>
        <w:pStyle w:val="ConsPlusNonformat"/>
        <w:jc w:val="both"/>
      </w:pPr>
      <w:r>
        <w:t xml:space="preserve">    _______________________________________________________________________</w:t>
      </w:r>
    </w:p>
    <w:p w:rsidR="008410B2" w:rsidRDefault="008410B2">
      <w:pPr>
        <w:pStyle w:val="ConsPlusNonformat"/>
        <w:jc w:val="both"/>
      </w:pPr>
    </w:p>
    <w:p w:rsidR="008410B2" w:rsidRDefault="008410B2">
      <w:pPr>
        <w:pStyle w:val="ConsPlusNonformat"/>
        <w:jc w:val="both"/>
      </w:pPr>
      <w:r>
        <w:t>______________       _______________</w:t>
      </w:r>
    </w:p>
    <w:p w:rsidR="008410B2" w:rsidRDefault="008410B2">
      <w:pPr>
        <w:pStyle w:val="ConsPlusNonformat"/>
        <w:jc w:val="both"/>
      </w:pPr>
      <w:r>
        <w:t xml:space="preserve">    (дата)              (подпись)</w:t>
      </w:r>
    </w:p>
    <w:p w:rsidR="008410B2" w:rsidRDefault="008410B2">
      <w:pPr>
        <w:pStyle w:val="ConsPlusNormal"/>
        <w:jc w:val="both"/>
      </w:pPr>
    </w:p>
    <w:p w:rsidR="008410B2" w:rsidRDefault="008410B2">
      <w:pPr>
        <w:pStyle w:val="ConsPlusNormal"/>
        <w:jc w:val="both"/>
      </w:pPr>
    </w:p>
    <w:p w:rsidR="008410B2" w:rsidRDefault="008410B2">
      <w:pPr>
        <w:pStyle w:val="ConsPlusNormal"/>
        <w:jc w:val="both"/>
      </w:pPr>
    </w:p>
    <w:p w:rsidR="008410B2" w:rsidRDefault="008410B2">
      <w:pPr>
        <w:pStyle w:val="ConsPlusNormal"/>
        <w:jc w:val="both"/>
      </w:pPr>
    </w:p>
    <w:p w:rsidR="008410B2" w:rsidRDefault="008410B2">
      <w:pPr>
        <w:pStyle w:val="ConsPlusNormal"/>
        <w:jc w:val="both"/>
      </w:pPr>
    </w:p>
    <w:p w:rsidR="008410B2" w:rsidRDefault="008410B2">
      <w:pPr>
        <w:pStyle w:val="ConsPlusNormal"/>
        <w:jc w:val="right"/>
        <w:outlineLvl w:val="1"/>
      </w:pPr>
      <w:r>
        <w:t>Приложение 1-1</w:t>
      </w:r>
    </w:p>
    <w:p w:rsidR="008410B2" w:rsidRDefault="008410B2">
      <w:pPr>
        <w:pStyle w:val="ConsPlusNormal"/>
        <w:jc w:val="right"/>
      </w:pPr>
      <w:r>
        <w:t>к Порядку</w:t>
      </w:r>
    </w:p>
    <w:p w:rsidR="008410B2" w:rsidRDefault="008410B2">
      <w:pPr>
        <w:pStyle w:val="ConsPlusNormal"/>
        <w:jc w:val="right"/>
      </w:pPr>
      <w:r>
        <w:t>постановки на учет граждан на получение земельного участка</w:t>
      </w:r>
    </w:p>
    <w:p w:rsidR="008410B2" w:rsidRDefault="008410B2">
      <w:pPr>
        <w:pStyle w:val="ConsPlusNormal"/>
        <w:jc w:val="right"/>
      </w:pPr>
      <w:r>
        <w:t>для садоводства или огородничества, предоставления им</w:t>
      </w:r>
    </w:p>
    <w:p w:rsidR="008410B2" w:rsidRDefault="008410B2">
      <w:pPr>
        <w:pStyle w:val="ConsPlusNormal"/>
        <w:jc w:val="right"/>
      </w:pPr>
      <w:r>
        <w:t>земельных участков в собственность бесплатно, а также снятия</w:t>
      </w:r>
    </w:p>
    <w:p w:rsidR="008410B2" w:rsidRDefault="008410B2">
      <w:pPr>
        <w:pStyle w:val="ConsPlusNormal"/>
        <w:jc w:val="right"/>
      </w:pPr>
      <w:r>
        <w:t>их с учета</w:t>
      </w:r>
    </w:p>
    <w:p w:rsidR="008410B2" w:rsidRDefault="008410B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8"/>
        <w:gridCol w:w="113"/>
      </w:tblGrid>
      <w:tr w:rsidR="008410B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410B2" w:rsidRDefault="008410B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410B2" w:rsidRDefault="008410B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410B2" w:rsidRDefault="008410B2">
            <w:pPr>
              <w:pStyle w:val="ConsPlusNormal"/>
              <w:jc w:val="center"/>
            </w:pPr>
            <w:r>
              <w:rPr>
                <w:color w:val="392C69"/>
              </w:rPr>
              <w:t>Список изменяющих документов</w:t>
            </w:r>
          </w:p>
          <w:p w:rsidR="008410B2" w:rsidRDefault="008410B2">
            <w:pPr>
              <w:pStyle w:val="ConsPlusNormal"/>
              <w:jc w:val="center"/>
            </w:pPr>
            <w:r>
              <w:rPr>
                <w:color w:val="392C69"/>
              </w:rPr>
              <w:t xml:space="preserve">(введено </w:t>
            </w:r>
            <w:hyperlink r:id="rId385">
              <w:r>
                <w:rPr>
                  <w:color w:val="0000FF"/>
                </w:rPr>
                <w:t>Законом</w:t>
              </w:r>
            </w:hyperlink>
            <w:r>
              <w:rPr>
                <w:color w:val="392C69"/>
              </w:rPr>
              <w:t xml:space="preserve"> Томской области</w:t>
            </w:r>
          </w:p>
          <w:p w:rsidR="008410B2" w:rsidRDefault="008410B2">
            <w:pPr>
              <w:pStyle w:val="ConsPlusNormal"/>
              <w:jc w:val="center"/>
            </w:pPr>
            <w:r>
              <w:rPr>
                <w:color w:val="392C69"/>
              </w:rPr>
              <w:t>от 18.03.2024 N 19-ОЗ)</w:t>
            </w:r>
          </w:p>
        </w:tc>
        <w:tc>
          <w:tcPr>
            <w:tcW w:w="113" w:type="dxa"/>
            <w:tcBorders>
              <w:top w:val="nil"/>
              <w:left w:val="nil"/>
              <w:bottom w:val="nil"/>
              <w:right w:val="nil"/>
            </w:tcBorders>
            <w:shd w:val="clear" w:color="auto" w:fill="F4F3F8"/>
            <w:tcMar>
              <w:top w:w="0" w:type="dxa"/>
              <w:left w:w="0" w:type="dxa"/>
              <w:bottom w:w="0" w:type="dxa"/>
              <w:right w:w="0" w:type="dxa"/>
            </w:tcMar>
          </w:tcPr>
          <w:p w:rsidR="008410B2" w:rsidRDefault="008410B2">
            <w:pPr>
              <w:pStyle w:val="ConsPlusNormal"/>
            </w:pPr>
          </w:p>
        </w:tc>
      </w:tr>
    </w:tbl>
    <w:p w:rsidR="008410B2" w:rsidRDefault="008410B2">
      <w:pPr>
        <w:pStyle w:val="ConsPlusNormal"/>
        <w:jc w:val="both"/>
      </w:pPr>
    </w:p>
    <w:p w:rsidR="008410B2" w:rsidRDefault="008410B2">
      <w:pPr>
        <w:pStyle w:val="ConsPlusNonformat"/>
        <w:jc w:val="both"/>
      </w:pPr>
      <w:r>
        <w:t xml:space="preserve">                                 ЗАЯВЛЕНИЕ</w:t>
      </w:r>
    </w:p>
    <w:p w:rsidR="008410B2" w:rsidRDefault="008410B2">
      <w:pPr>
        <w:pStyle w:val="ConsPlusNonformat"/>
        <w:jc w:val="both"/>
      </w:pPr>
      <w:r>
        <w:t>В _________________________________________________________________________</w:t>
      </w:r>
    </w:p>
    <w:p w:rsidR="008410B2" w:rsidRDefault="008410B2">
      <w:pPr>
        <w:pStyle w:val="ConsPlusNonformat"/>
        <w:jc w:val="both"/>
      </w:pPr>
      <w:r>
        <w:t>наименование  исполнительного  органа  Томской  области или органа местного</w:t>
      </w:r>
    </w:p>
    <w:p w:rsidR="008410B2" w:rsidRDefault="008410B2">
      <w:pPr>
        <w:pStyle w:val="ConsPlusNonformat"/>
        <w:jc w:val="both"/>
      </w:pPr>
      <w:r>
        <w:t>самоуправления, в который подается заявление</w:t>
      </w:r>
    </w:p>
    <w:p w:rsidR="008410B2" w:rsidRDefault="008410B2">
      <w:pPr>
        <w:pStyle w:val="ConsPlusNonformat"/>
        <w:jc w:val="both"/>
      </w:pPr>
    </w:p>
    <w:p w:rsidR="008410B2" w:rsidRDefault="008410B2">
      <w:pPr>
        <w:pStyle w:val="ConsPlusNonformat"/>
        <w:jc w:val="both"/>
      </w:pPr>
      <w:r>
        <w:t>Заявитель (заявители):</w:t>
      </w:r>
    </w:p>
    <w:p w:rsidR="008410B2" w:rsidRDefault="008410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129"/>
        <w:gridCol w:w="1587"/>
        <w:gridCol w:w="1361"/>
        <w:gridCol w:w="1020"/>
        <w:gridCol w:w="1234"/>
        <w:gridCol w:w="1531"/>
        <w:gridCol w:w="1191"/>
      </w:tblGrid>
      <w:tr w:rsidR="008410B2">
        <w:tc>
          <w:tcPr>
            <w:tcW w:w="1129" w:type="dxa"/>
          </w:tcPr>
          <w:p w:rsidR="008410B2" w:rsidRDefault="008410B2">
            <w:pPr>
              <w:pStyle w:val="ConsPlusNormal"/>
            </w:pPr>
            <w:r>
              <w:t xml:space="preserve">Фамилия, имя, </w:t>
            </w:r>
            <w:r>
              <w:lastRenderedPageBreak/>
              <w:t>отчество (при наличии)</w:t>
            </w:r>
          </w:p>
        </w:tc>
        <w:tc>
          <w:tcPr>
            <w:tcW w:w="1587" w:type="dxa"/>
          </w:tcPr>
          <w:p w:rsidR="008410B2" w:rsidRDefault="008410B2">
            <w:pPr>
              <w:pStyle w:val="ConsPlusNormal"/>
            </w:pPr>
            <w:r>
              <w:lastRenderedPageBreak/>
              <w:t>Документ, удостоверяющи</w:t>
            </w:r>
            <w:r>
              <w:lastRenderedPageBreak/>
              <w:t>й личность</w:t>
            </w:r>
          </w:p>
        </w:tc>
        <w:tc>
          <w:tcPr>
            <w:tcW w:w="1361" w:type="dxa"/>
          </w:tcPr>
          <w:p w:rsidR="008410B2" w:rsidRDefault="008410B2">
            <w:pPr>
              <w:pStyle w:val="ConsPlusNormal"/>
            </w:pPr>
            <w:r>
              <w:lastRenderedPageBreak/>
              <w:t xml:space="preserve">Адрес регистрации </w:t>
            </w:r>
            <w:r>
              <w:lastRenderedPageBreak/>
              <w:t>по месту жительства и (или) фактического пребывания</w:t>
            </w:r>
          </w:p>
        </w:tc>
        <w:tc>
          <w:tcPr>
            <w:tcW w:w="1020" w:type="dxa"/>
          </w:tcPr>
          <w:p w:rsidR="008410B2" w:rsidRDefault="008410B2">
            <w:pPr>
              <w:pStyle w:val="ConsPlusNormal"/>
            </w:pPr>
            <w:r>
              <w:lastRenderedPageBreak/>
              <w:t>Номер телефона</w:t>
            </w:r>
          </w:p>
        </w:tc>
        <w:tc>
          <w:tcPr>
            <w:tcW w:w="1234" w:type="dxa"/>
          </w:tcPr>
          <w:p w:rsidR="008410B2" w:rsidRDefault="008410B2">
            <w:pPr>
              <w:pStyle w:val="ConsPlusNormal"/>
            </w:pPr>
            <w:r>
              <w:t xml:space="preserve">Для членов семьи </w:t>
            </w:r>
            <w:r>
              <w:lastRenderedPageBreak/>
              <w:t>погибшего (умершего) участника СВО - степень родства</w:t>
            </w:r>
          </w:p>
        </w:tc>
        <w:tc>
          <w:tcPr>
            <w:tcW w:w="1531" w:type="dxa"/>
          </w:tcPr>
          <w:p w:rsidR="008410B2" w:rsidRDefault="008410B2">
            <w:pPr>
              <w:pStyle w:val="ConsPlusNormal"/>
            </w:pPr>
            <w:r>
              <w:lastRenderedPageBreak/>
              <w:t xml:space="preserve">Состояние на учете на </w:t>
            </w:r>
            <w:r>
              <w:lastRenderedPageBreak/>
              <w:t>получение земельного участка в собственность бесплатно в ином уполномоченном органе</w:t>
            </w:r>
          </w:p>
        </w:tc>
        <w:tc>
          <w:tcPr>
            <w:tcW w:w="1191" w:type="dxa"/>
          </w:tcPr>
          <w:p w:rsidR="008410B2" w:rsidRDefault="008410B2">
            <w:pPr>
              <w:pStyle w:val="ConsPlusNormal"/>
            </w:pPr>
            <w:r>
              <w:lastRenderedPageBreak/>
              <w:t xml:space="preserve">Предоставлялся ли </w:t>
            </w:r>
            <w:r>
              <w:lastRenderedPageBreak/>
              <w:t>ранее земельный участок в собственность бесплатно</w:t>
            </w:r>
          </w:p>
        </w:tc>
      </w:tr>
      <w:tr w:rsidR="008410B2">
        <w:tc>
          <w:tcPr>
            <w:tcW w:w="1129" w:type="dxa"/>
          </w:tcPr>
          <w:p w:rsidR="008410B2" w:rsidRDefault="008410B2">
            <w:pPr>
              <w:pStyle w:val="ConsPlusNormal"/>
            </w:pPr>
          </w:p>
        </w:tc>
        <w:tc>
          <w:tcPr>
            <w:tcW w:w="1587" w:type="dxa"/>
          </w:tcPr>
          <w:p w:rsidR="008410B2" w:rsidRDefault="008410B2">
            <w:pPr>
              <w:pStyle w:val="ConsPlusNormal"/>
            </w:pPr>
          </w:p>
        </w:tc>
        <w:tc>
          <w:tcPr>
            <w:tcW w:w="1361" w:type="dxa"/>
          </w:tcPr>
          <w:p w:rsidR="008410B2" w:rsidRDefault="008410B2">
            <w:pPr>
              <w:pStyle w:val="ConsPlusNormal"/>
            </w:pPr>
          </w:p>
        </w:tc>
        <w:tc>
          <w:tcPr>
            <w:tcW w:w="1020" w:type="dxa"/>
          </w:tcPr>
          <w:p w:rsidR="008410B2" w:rsidRDefault="008410B2">
            <w:pPr>
              <w:pStyle w:val="ConsPlusNormal"/>
            </w:pPr>
          </w:p>
        </w:tc>
        <w:tc>
          <w:tcPr>
            <w:tcW w:w="1234" w:type="dxa"/>
          </w:tcPr>
          <w:p w:rsidR="008410B2" w:rsidRDefault="008410B2">
            <w:pPr>
              <w:pStyle w:val="ConsPlusNormal"/>
            </w:pPr>
          </w:p>
        </w:tc>
        <w:tc>
          <w:tcPr>
            <w:tcW w:w="1531" w:type="dxa"/>
          </w:tcPr>
          <w:p w:rsidR="008410B2" w:rsidRDefault="008410B2">
            <w:pPr>
              <w:pStyle w:val="ConsPlusNormal"/>
            </w:pPr>
          </w:p>
        </w:tc>
        <w:tc>
          <w:tcPr>
            <w:tcW w:w="1191" w:type="dxa"/>
          </w:tcPr>
          <w:p w:rsidR="008410B2" w:rsidRDefault="008410B2">
            <w:pPr>
              <w:pStyle w:val="ConsPlusNormal"/>
            </w:pPr>
          </w:p>
        </w:tc>
      </w:tr>
      <w:tr w:rsidR="008410B2">
        <w:tc>
          <w:tcPr>
            <w:tcW w:w="1129" w:type="dxa"/>
          </w:tcPr>
          <w:p w:rsidR="008410B2" w:rsidRDefault="008410B2">
            <w:pPr>
              <w:pStyle w:val="ConsPlusNormal"/>
            </w:pPr>
          </w:p>
        </w:tc>
        <w:tc>
          <w:tcPr>
            <w:tcW w:w="1587" w:type="dxa"/>
          </w:tcPr>
          <w:p w:rsidR="008410B2" w:rsidRDefault="008410B2">
            <w:pPr>
              <w:pStyle w:val="ConsPlusNormal"/>
            </w:pPr>
          </w:p>
        </w:tc>
        <w:tc>
          <w:tcPr>
            <w:tcW w:w="1361" w:type="dxa"/>
          </w:tcPr>
          <w:p w:rsidR="008410B2" w:rsidRDefault="008410B2">
            <w:pPr>
              <w:pStyle w:val="ConsPlusNormal"/>
            </w:pPr>
          </w:p>
        </w:tc>
        <w:tc>
          <w:tcPr>
            <w:tcW w:w="1020" w:type="dxa"/>
          </w:tcPr>
          <w:p w:rsidR="008410B2" w:rsidRDefault="008410B2">
            <w:pPr>
              <w:pStyle w:val="ConsPlusNormal"/>
            </w:pPr>
          </w:p>
        </w:tc>
        <w:tc>
          <w:tcPr>
            <w:tcW w:w="1234" w:type="dxa"/>
          </w:tcPr>
          <w:p w:rsidR="008410B2" w:rsidRDefault="008410B2">
            <w:pPr>
              <w:pStyle w:val="ConsPlusNormal"/>
            </w:pPr>
          </w:p>
        </w:tc>
        <w:tc>
          <w:tcPr>
            <w:tcW w:w="1531" w:type="dxa"/>
          </w:tcPr>
          <w:p w:rsidR="008410B2" w:rsidRDefault="008410B2">
            <w:pPr>
              <w:pStyle w:val="ConsPlusNormal"/>
            </w:pPr>
          </w:p>
        </w:tc>
        <w:tc>
          <w:tcPr>
            <w:tcW w:w="1191" w:type="dxa"/>
          </w:tcPr>
          <w:p w:rsidR="008410B2" w:rsidRDefault="008410B2">
            <w:pPr>
              <w:pStyle w:val="ConsPlusNormal"/>
            </w:pPr>
          </w:p>
        </w:tc>
      </w:tr>
      <w:tr w:rsidR="008410B2">
        <w:tc>
          <w:tcPr>
            <w:tcW w:w="1129" w:type="dxa"/>
          </w:tcPr>
          <w:p w:rsidR="008410B2" w:rsidRDefault="008410B2">
            <w:pPr>
              <w:pStyle w:val="ConsPlusNormal"/>
            </w:pPr>
          </w:p>
        </w:tc>
        <w:tc>
          <w:tcPr>
            <w:tcW w:w="1587" w:type="dxa"/>
          </w:tcPr>
          <w:p w:rsidR="008410B2" w:rsidRDefault="008410B2">
            <w:pPr>
              <w:pStyle w:val="ConsPlusNormal"/>
            </w:pPr>
          </w:p>
        </w:tc>
        <w:tc>
          <w:tcPr>
            <w:tcW w:w="1361" w:type="dxa"/>
          </w:tcPr>
          <w:p w:rsidR="008410B2" w:rsidRDefault="008410B2">
            <w:pPr>
              <w:pStyle w:val="ConsPlusNormal"/>
            </w:pPr>
          </w:p>
        </w:tc>
        <w:tc>
          <w:tcPr>
            <w:tcW w:w="1020" w:type="dxa"/>
          </w:tcPr>
          <w:p w:rsidR="008410B2" w:rsidRDefault="008410B2">
            <w:pPr>
              <w:pStyle w:val="ConsPlusNormal"/>
            </w:pPr>
          </w:p>
        </w:tc>
        <w:tc>
          <w:tcPr>
            <w:tcW w:w="1234" w:type="dxa"/>
          </w:tcPr>
          <w:p w:rsidR="008410B2" w:rsidRDefault="008410B2">
            <w:pPr>
              <w:pStyle w:val="ConsPlusNormal"/>
            </w:pPr>
          </w:p>
        </w:tc>
        <w:tc>
          <w:tcPr>
            <w:tcW w:w="1531" w:type="dxa"/>
          </w:tcPr>
          <w:p w:rsidR="008410B2" w:rsidRDefault="008410B2">
            <w:pPr>
              <w:pStyle w:val="ConsPlusNormal"/>
            </w:pPr>
          </w:p>
        </w:tc>
        <w:tc>
          <w:tcPr>
            <w:tcW w:w="1191" w:type="dxa"/>
          </w:tcPr>
          <w:p w:rsidR="008410B2" w:rsidRDefault="008410B2">
            <w:pPr>
              <w:pStyle w:val="ConsPlusNormal"/>
            </w:pPr>
          </w:p>
        </w:tc>
      </w:tr>
      <w:tr w:rsidR="008410B2">
        <w:tc>
          <w:tcPr>
            <w:tcW w:w="1129" w:type="dxa"/>
          </w:tcPr>
          <w:p w:rsidR="008410B2" w:rsidRDefault="008410B2">
            <w:pPr>
              <w:pStyle w:val="ConsPlusNormal"/>
            </w:pPr>
          </w:p>
        </w:tc>
        <w:tc>
          <w:tcPr>
            <w:tcW w:w="1587" w:type="dxa"/>
          </w:tcPr>
          <w:p w:rsidR="008410B2" w:rsidRDefault="008410B2">
            <w:pPr>
              <w:pStyle w:val="ConsPlusNormal"/>
            </w:pPr>
          </w:p>
        </w:tc>
        <w:tc>
          <w:tcPr>
            <w:tcW w:w="1361" w:type="dxa"/>
          </w:tcPr>
          <w:p w:rsidR="008410B2" w:rsidRDefault="008410B2">
            <w:pPr>
              <w:pStyle w:val="ConsPlusNormal"/>
            </w:pPr>
          </w:p>
        </w:tc>
        <w:tc>
          <w:tcPr>
            <w:tcW w:w="1020" w:type="dxa"/>
          </w:tcPr>
          <w:p w:rsidR="008410B2" w:rsidRDefault="008410B2">
            <w:pPr>
              <w:pStyle w:val="ConsPlusNormal"/>
            </w:pPr>
          </w:p>
        </w:tc>
        <w:tc>
          <w:tcPr>
            <w:tcW w:w="1234" w:type="dxa"/>
          </w:tcPr>
          <w:p w:rsidR="008410B2" w:rsidRDefault="008410B2">
            <w:pPr>
              <w:pStyle w:val="ConsPlusNormal"/>
            </w:pPr>
          </w:p>
        </w:tc>
        <w:tc>
          <w:tcPr>
            <w:tcW w:w="1531" w:type="dxa"/>
          </w:tcPr>
          <w:p w:rsidR="008410B2" w:rsidRDefault="008410B2">
            <w:pPr>
              <w:pStyle w:val="ConsPlusNormal"/>
            </w:pPr>
          </w:p>
        </w:tc>
        <w:tc>
          <w:tcPr>
            <w:tcW w:w="1191" w:type="dxa"/>
          </w:tcPr>
          <w:p w:rsidR="008410B2" w:rsidRDefault="008410B2">
            <w:pPr>
              <w:pStyle w:val="ConsPlusNormal"/>
            </w:pPr>
          </w:p>
        </w:tc>
      </w:tr>
    </w:tbl>
    <w:p w:rsidR="008410B2" w:rsidRDefault="008410B2">
      <w:pPr>
        <w:pStyle w:val="ConsPlusNormal"/>
        <w:jc w:val="both"/>
      </w:pPr>
    </w:p>
    <w:p w:rsidR="008410B2" w:rsidRDefault="008410B2">
      <w:pPr>
        <w:pStyle w:val="ConsPlusNonformat"/>
        <w:jc w:val="both"/>
      </w:pPr>
      <w:r>
        <w:t xml:space="preserve">    На  основании  </w:t>
      </w:r>
      <w:hyperlink w:anchor="P293">
        <w:r>
          <w:rPr>
            <w:color w:val="0000FF"/>
          </w:rPr>
          <w:t>части  1  статьи 7-3</w:t>
        </w:r>
      </w:hyperlink>
      <w:r>
        <w:t xml:space="preserve"> Закона Томской области "О земельных</w:t>
      </w:r>
    </w:p>
    <w:p w:rsidR="008410B2" w:rsidRDefault="008410B2">
      <w:pPr>
        <w:pStyle w:val="ConsPlusNonformat"/>
        <w:jc w:val="both"/>
      </w:pPr>
      <w:r>
        <w:t>отношениях  в  Томской  области"  прошу  поставить  на  учет на получение в</w:t>
      </w:r>
    </w:p>
    <w:p w:rsidR="008410B2" w:rsidRDefault="008410B2">
      <w:pPr>
        <w:pStyle w:val="ConsPlusNonformat"/>
        <w:jc w:val="both"/>
      </w:pPr>
      <w:r>
        <w:t>собственность            бесплатно            земельного            участка</w:t>
      </w:r>
    </w:p>
    <w:p w:rsidR="008410B2" w:rsidRDefault="008410B2">
      <w:pPr>
        <w:pStyle w:val="ConsPlusNonformat"/>
        <w:jc w:val="both"/>
      </w:pPr>
      <w:r>
        <w:t>_____________________________________ для</w:t>
      </w:r>
    </w:p>
    <w:p w:rsidR="008410B2" w:rsidRDefault="008410B2">
      <w:pPr>
        <w:pStyle w:val="ConsPlusNonformat"/>
        <w:jc w:val="both"/>
      </w:pPr>
      <w:r>
        <w:t xml:space="preserve"> (местоположение земельного участка)</w:t>
      </w:r>
    </w:p>
    <w:p w:rsidR="008410B2" w:rsidRDefault="008410B2">
      <w:pPr>
        <w:pStyle w:val="ConsPlusNonformat"/>
        <w:jc w:val="both"/>
      </w:pPr>
      <w:r>
        <w:t>_____________________________________________________________ как участнику</w:t>
      </w:r>
    </w:p>
    <w:p w:rsidR="008410B2" w:rsidRDefault="008410B2">
      <w:pPr>
        <w:pStyle w:val="ConsPlusNonformat"/>
        <w:jc w:val="both"/>
      </w:pPr>
      <w:r>
        <w:t xml:space="preserve">     (указывается цель получения земельного участка:</w:t>
      </w:r>
    </w:p>
    <w:p w:rsidR="008410B2" w:rsidRDefault="008410B2">
      <w:pPr>
        <w:pStyle w:val="ConsPlusNonformat"/>
        <w:jc w:val="both"/>
      </w:pPr>
      <w:r>
        <w:t xml:space="preserve">              для садоводства, огородничества)</w:t>
      </w:r>
    </w:p>
    <w:p w:rsidR="008410B2" w:rsidRDefault="008410B2">
      <w:pPr>
        <w:pStyle w:val="ConsPlusNonformat"/>
        <w:jc w:val="both"/>
      </w:pPr>
      <w:r>
        <w:t>специальной  военной  операции/членам  семьи погибшего (умершего) участника</w:t>
      </w:r>
    </w:p>
    <w:p w:rsidR="008410B2" w:rsidRDefault="008410B2">
      <w:pPr>
        <w:pStyle w:val="ConsPlusNonformat"/>
        <w:jc w:val="both"/>
      </w:pPr>
      <w:r>
        <w:t>специальной военной операции.</w:t>
      </w:r>
    </w:p>
    <w:p w:rsidR="008410B2" w:rsidRDefault="008410B2">
      <w:pPr>
        <w:pStyle w:val="ConsPlusNonformat"/>
        <w:jc w:val="both"/>
      </w:pPr>
    </w:p>
    <w:p w:rsidR="008410B2" w:rsidRDefault="008410B2">
      <w:pPr>
        <w:pStyle w:val="ConsPlusNonformat"/>
        <w:jc w:val="both"/>
      </w:pPr>
      <w:r>
        <w:t>Настоящим  подтверждаю  достоверность  указанных  в  заявлении  сведений  и</w:t>
      </w:r>
    </w:p>
    <w:p w:rsidR="008410B2" w:rsidRDefault="008410B2">
      <w:pPr>
        <w:pStyle w:val="ConsPlusNonformat"/>
        <w:jc w:val="both"/>
      </w:pPr>
      <w:r>
        <w:t>прилагаемых к нему документов.</w:t>
      </w:r>
    </w:p>
    <w:p w:rsidR="008410B2" w:rsidRDefault="008410B2">
      <w:pPr>
        <w:pStyle w:val="ConsPlusNonformat"/>
        <w:jc w:val="both"/>
      </w:pPr>
      <w:r>
        <w:t>"___" _________ _____ г. __________________________________________________</w:t>
      </w:r>
    </w:p>
    <w:p w:rsidR="008410B2" w:rsidRDefault="008410B2">
      <w:pPr>
        <w:pStyle w:val="ConsPlusNonformat"/>
        <w:jc w:val="both"/>
      </w:pPr>
      <w:r>
        <w:t xml:space="preserve">                         (подпись, фамилия и инициалы заявителя)</w:t>
      </w:r>
    </w:p>
    <w:p w:rsidR="008410B2" w:rsidRDefault="008410B2">
      <w:pPr>
        <w:pStyle w:val="ConsPlusNonformat"/>
        <w:jc w:val="both"/>
      </w:pPr>
      <w:r>
        <w:t>"___" _________ _____ г. __________________________________________________</w:t>
      </w:r>
    </w:p>
    <w:p w:rsidR="008410B2" w:rsidRDefault="008410B2">
      <w:pPr>
        <w:pStyle w:val="ConsPlusNonformat"/>
        <w:jc w:val="both"/>
      </w:pPr>
      <w:r>
        <w:t xml:space="preserve">                         (подпись, фамилия и инициалы заявителя)</w:t>
      </w:r>
    </w:p>
    <w:p w:rsidR="008410B2" w:rsidRDefault="008410B2">
      <w:pPr>
        <w:pStyle w:val="ConsPlusNonformat"/>
        <w:jc w:val="both"/>
      </w:pPr>
      <w:r>
        <w:t>"___" _________ _____ г. __________________________________________________</w:t>
      </w:r>
    </w:p>
    <w:p w:rsidR="008410B2" w:rsidRDefault="008410B2">
      <w:pPr>
        <w:pStyle w:val="ConsPlusNonformat"/>
        <w:jc w:val="both"/>
      </w:pPr>
      <w:r>
        <w:t xml:space="preserve">                         (подпись, фамилия и инициалы заявителя)</w:t>
      </w:r>
    </w:p>
    <w:p w:rsidR="008410B2" w:rsidRDefault="008410B2">
      <w:pPr>
        <w:pStyle w:val="ConsPlusNonformat"/>
        <w:jc w:val="both"/>
      </w:pPr>
      <w:r>
        <w:t>"___" _________ _____ г. __________________________________________________</w:t>
      </w:r>
    </w:p>
    <w:p w:rsidR="008410B2" w:rsidRDefault="008410B2">
      <w:pPr>
        <w:pStyle w:val="ConsPlusNonformat"/>
        <w:jc w:val="both"/>
      </w:pPr>
      <w:r>
        <w:t xml:space="preserve">                         (подпись, фамилия и инициалы заявителя)</w:t>
      </w:r>
    </w:p>
    <w:p w:rsidR="008410B2" w:rsidRDefault="008410B2">
      <w:pPr>
        <w:pStyle w:val="ConsPlusNonformat"/>
        <w:jc w:val="both"/>
      </w:pPr>
    </w:p>
    <w:p w:rsidR="008410B2" w:rsidRDefault="008410B2">
      <w:pPr>
        <w:pStyle w:val="ConsPlusNonformat"/>
        <w:jc w:val="both"/>
      </w:pPr>
      <w:r>
        <w:t>Настоящим заявлением я,</w:t>
      </w:r>
    </w:p>
    <w:p w:rsidR="008410B2" w:rsidRDefault="008410B2">
      <w:pPr>
        <w:pStyle w:val="ConsPlusNonformat"/>
        <w:jc w:val="both"/>
      </w:pPr>
      <w:r>
        <w:t>______________________________________________________</w:t>
      </w:r>
    </w:p>
    <w:p w:rsidR="008410B2" w:rsidRDefault="008410B2">
      <w:pPr>
        <w:pStyle w:val="ConsPlusNonformat"/>
        <w:jc w:val="both"/>
      </w:pPr>
      <w:r>
        <w:t xml:space="preserve">             (фамилия, имя, отчество)</w:t>
      </w:r>
    </w:p>
    <w:p w:rsidR="008410B2" w:rsidRDefault="008410B2">
      <w:pPr>
        <w:pStyle w:val="ConsPlusNonformat"/>
        <w:jc w:val="both"/>
      </w:pPr>
    </w:p>
    <w:p w:rsidR="008410B2" w:rsidRDefault="008410B2">
      <w:pPr>
        <w:pStyle w:val="ConsPlusNonformat"/>
        <w:jc w:val="both"/>
      </w:pPr>
      <w:r>
        <w:t xml:space="preserve">В  соответствии  с  Федеральным  </w:t>
      </w:r>
      <w:hyperlink r:id="rId386">
        <w:r>
          <w:rPr>
            <w:color w:val="0000FF"/>
          </w:rPr>
          <w:t>законом</w:t>
        </w:r>
      </w:hyperlink>
      <w:r>
        <w:t xml:space="preserve">  от  27 июля 2006 года N 152-ФЗ "О</w:t>
      </w:r>
    </w:p>
    <w:p w:rsidR="008410B2" w:rsidRDefault="008410B2">
      <w:pPr>
        <w:pStyle w:val="ConsPlusNonformat"/>
        <w:jc w:val="both"/>
      </w:pPr>
      <w:r>
        <w:t>персональных данных" даю согласие на обработку предоставленных персональных</w:t>
      </w:r>
    </w:p>
    <w:p w:rsidR="008410B2" w:rsidRDefault="008410B2">
      <w:pPr>
        <w:pStyle w:val="ConsPlusNonformat"/>
        <w:jc w:val="both"/>
      </w:pPr>
      <w:r>
        <w:t>данных, в том числе автоматизированную.</w:t>
      </w:r>
    </w:p>
    <w:p w:rsidR="008410B2" w:rsidRDefault="008410B2">
      <w:pPr>
        <w:pStyle w:val="ConsPlusNonformat"/>
        <w:jc w:val="both"/>
      </w:pPr>
      <w:r>
        <w:t>"___" _________ _____ г. __________________________________________________</w:t>
      </w:r>
    </w:p>
    <w:p w:rsidR="008410B2" w:rsidRDefault="008410B2">
      <w:pPr>
        <w:pStyle w:val="ConsPlusNonformat"/>
        <w:jc w:val="both"/>
      </w:pPr>
      <w:r>
        <w:t xml:space="preserve">                         (подпись, фамилия и инициалы субъекта</w:t>
      </w:r>
    </w:p>
    <w:p w:rsidR="008410B2" w:rsidRDefault="008410B2">
      <w:pPr>
        <w:pStyle w:val="ConsPlusNonformat"/>
        <w:jc w:val="both"/>
      </w:pPr>
      <w:r>
        <w:t xml:space="preserve">                         персональных данных)</w:t>
      </w:r>
    </w:p>
    <w:p w:rsidR="008410B2" w:rsidRDefault="008410B2">
      <w:pPr>
        <w:pStyle w:val="ConsPlusNonformat"/>
        <w:jc w:val="both"/>
      </w:pPr>
    </w:p>
    <w:p w:rsidR="008410B2" w:rsidRDefault="008410B2">
      <w:pPr>
        <w:pStyle w:val="ConsPlusNonformat"/>
        <w:jc w:val="both"/>
      </w:pPr>
      <w:r>
        <w:t>Приложение:</w:t>
      </w:r>
    </w:p>
    <w:p w:rsidR="008410B2" w:rsidRDefault="008410B2">
      <w:pPr>
        <w:pStyle w:val="ConsPlusNonformat"/>
        <w:jc w:val="both"/>
      </w:pPr>
      <w:r>
        <w:t>___________________________________________________________________________</w:t>
      </w:r>
    </w:p>
    <w:p w:rsidR="008410B2" w:rsidRDefault="008410B2">
      <w:pPr>
        <w:pStyle w:val="ConsPlusNonformat"/>
        <w:jc w:val="both"/>
      </w:pPr>
      <w:r>
        <w:t>(перечисляются документы, прилагаемые к заявлению)</w:t>
      </w:r>
    </w:p>
    <w:p w:rsidR="008410B2" w:rsidRDefault="008410B2">
      <w:pPr>
        <w:pStyle w:val="ConsPlusNormal"/>
        <w:jc w:val="both"/>
      </w:pPr>
    </w:p>
    <w:p w:rsidR="008410B2" w:rsidRDefault="008410B2">
      <w:pPr>
        <w:pStyle w:val="ConsPlusNormal"/>
        <w:jc w:val="both"/>
      </w:pPr>
    </w:p>
    <w:p w:rsidR="008410B2" w:rsidRDefault="008410B2">
      <w:pPr>
        <w:pStyle w:val="ConsPlusNormal"/>
        <w:jc w:val="both"/>
      </w:pPr>
    </w:p>
    <w:p w:rsidR="008410B2" w:rsidRDefault="008410B2">
      <w:pPr>
        <w:pStyle w:val="ConsPlusNormal"/>
        <w:jc w:val="both"/>
      </w:pPr>
    </w:p>
    <w:p w:rsidR="008410B2" w:rsidRDefault="008410B2">
      <w:pPr>
        <w:pStyle w:val="ConsPlusNormal"/>
        <w:jc w:val="both"/>
      </w:pPr>
    </w:p>
    <w:p w:rsidR="008410B2" w:rsidRDefault="008410B2">
      <w:pPr>
        <w:pStyle w:val="ConsPlusNormal"/>
        <w:jc w:val="right"/>
        <w:outlineLvl w:val="1"/>
      </w:pPr>
      <w:r>
        <w:t>Приложение 2</w:t>
      </w:r>
    </w:p>
    <w:p w:rsidR="008410B2" w:rsidRDefault="008410B2">
      <w:pPr>
        <w:pStyle w:val="ConsPlusNormal"/>
        <w:jc w:val="right"/>
      </w:pPr>
      <w:r>
        <w:t>к Порядку</w:t>
      </w:r>
    </w:p>
    <w:p w:rsidR="008410B2" w:rsidRDefault="008410B2">
      <w:pPr>
        <w:pStyle w:val="ConsPlusNormal"/>
        <w:jc w:val="right"/>
      </w:pPr>
      <w:r>
        <w:t>постановки на учет граждан на получение земельного участка</w:t>
      </w:r>
    </w:p>
    <w:p w:rsidR="008410B2" w:rsidRDefault="008410B2">
      <w:pPr>
        <w:pStyle w:val="ConsPlusNormal"/>
        <w:jc w:val="right"/>
      </w:pPr>
      <w:r>
        <w:t>для садоводства или огородничества, предоставления им</w:t>
      </w:r>
    </w:p>
    <w:p w:rsidR="008410B2" w:rsidRDefault="008410B2">
      <w:pPr>
        <w:pStyle w:val="ConsPlusNormal"/>
        <w:jc w:val="right"/>
      </w:pPr>
      <w:r>
        <w:t>земельных участков в собственность бесплатно, а также снятия</w:t>
      </w:r>
    </w:p>
    <w:p w:rsidR="008410B2" w:rsidRDefault="008410B2">
      <w:pPr>
        <w:pStyle w:val="ConsPlusNormal"/>
        <w:jc w:val="right"/>
      </w:pPr>
      <w:r>
        <w:lastRenderedPageBreak/>
        <w:t>их с учета</w:t>
      </w:r>
    </w:p>
    <w:p w:rsidR="008410B2" w:rsidRDefault="008410B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8"/>
        <w:gridCol w:w="113"/>
      </w:tblGrid>
      <w:tr w:rsidR="008410B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410B2" w:rsidRDefault="008410B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410B2" w:rsidRDefault="008410B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410B2" w:rsidRDefault="008410B2">
            <w:pPr>
              <w:pStyle w:val="ConsPlusNormal"/>
              <w:jc w:val="center"/>
            </w:pPr>
            <w:r>
              <w:rPr>
                <w:color w:val="392C69"/>
              </w:rPr>
              <w:t>Список изменяющих документов</w:t>
            </w:r>
          </w:p>
          <w:p w:rsidR="008410B2" w:rsidRDefault="008410B2">
            <w:pPr>
              <w:pStyle w:val="ConsPlusNormal"/>
              <w:jc w:val="center"/>
            </w:pPr>
            <w:r>
              <w:rPr>
                <w:color w:val="392C69"/>
              </w:rPr>
              <w:t xml:space="preserve">(в ред. </w:t>
            </w:r>
            <w:hyperlink r:id="rId387">
              <w:r>
                <w:rPr>
                  <w:color w:val="0000FF"/>
                </w:rPr>
                <w:t>Закона</w:t>
              </w:r>
            </w:hyperlink>
            <w:r>
              <w:rPr>
                <w:color w:val="392C69"/>
              </w:rPr>
              <w:t xml:space="preserve"> Томской области</w:t>
            </w:r>
          </w:p>
          <w:p w:rsidR="008410B2" w:rsidRDefault="008410B2">
            <w:pPr>
              <w:pStyle w:val="ConsPlusNormal"/>
              <w:jc w:val="center"/>
            </w:pPr>
            <w:r>
              <w:rPr>
                <w:color w:val="392C69"/>
              </w:rPr>
              <w:t>от 18.03.2024 N 19-ОЗ)</w:t>
            </w:r>
          </w:p>
        </w:tc>
        <w:tc>
          <w:tcPr>
            <w:tcW w:w="113" w:type="dxa"/>
            <w:tcBorders>
              <w:top w:val="nil"/>
              <w:left w:val="nil"/>
              <w:bottom w:val="nil"/>
              <w:right w:val="nil"/>
            </w:tcBorders>
            <w:shd w:val="clear" w:color="auto" w:fill="F4F3F8"/>
            <w:tcMar>
              <w:top w:w="0" w:type="dxa"/>
              <w:left w:w="0" w:type="dxa"/>
              <w:bottom w:w="0" w:type="dxa"/>
              <w:right w:w="0" w:type="dxa"/>
            </w:tcMar>
          </w:tcPr>
          <w:p w:rsidR="008410B2" w:rsidRDefault="008410B2">
            <w:pPr>
              <w:pStyle w:val="ConsPlusNormal"/>
            </w:pPr>
          </w:p>
        </w:tc>
      </w:tr>
    </w:tbl>
    <w:p w:rsidR="008410B2" w:rsidRDefault="008410B2">
      <w:pPr>
        <w:pStyle w:val="ConsPlusNormal"/>
        <w:jc w:val="both"/>
      </w:pPr>
    </w:p>
    <w:p w:rsidR="008410B2" w:rsidRDefault="008410B2">
      <w:pPr>
        <w:pStyle w:val="ConsPlusNormal"/>
        <w:jc w:val="center"/>
      </w:pPr>
      <w:bookmarkStart w:id="88" w:name="P1274"/>
      <w:bookmarkEnd w:id="88"/>
      <w:r>
        <w:t>КНИГА УЧЕТА ГРАЖДАН ДЛЯ ПОЛУЧЕНИЯ ЗЕМЕЛЬНОГО УЧАСТКА</w:t>
      </w:r>
    </w:p>
    <w:p w:rsidR="008410B2" w:rsidRDefault="008410B2">
      <w:pPr>
        <w:pStyle w:val="ConsPlusNormal"/>
        <w:jc w:val="both"/>
      </w:pPr>
    </w:p>
    <w:p w:rsidR="008410B2" w:rsidRDefault="008410B2">
      <w:pPr>
        <w:pStyle w:val="ConsPlusNormal"/>
        <w:jc w:val="center"/>
        <w:outlineLvl w:val="2"/>
      </w:pPr>
      <w:r>
        <w:t>Раздел N 1. Граждане, имеющие на день постановки на учет</w:t>
      </w:r>
    </w:p>
    <w:p w:rsidR="008410B2" w:rsidRDefault="008410B2">
      <w:pPr>
        <w:pStyle w:val="ConsPlusNormal"/>
        <w:jc w:val="center"/>
      </w:pPr>
      <w:r>
        <w:t>для получения земельного участка менее четырех</w:t>
      </w:r>
    </w:p>
    <w:p w:rsidR="008410B2" w:rsidRDefault="008410B2">
      <w:pPr>
        <w:pStyle w:val="ConsPlusNormal"/>
        <w:jc w:val="center"/>
      </w:pPr>
      <w:r>
        <w:t>несовершеннолетних детей, имеющие право на получение</w:t>
      </w:r>
    </w:p>
    <w:p w:rsidR="008410B2" w:rsidRDefault="008410B2">
      <w:pPr>
        <w:pStyle w:val="ConsPlusNormal"/>
        <w:jc w:val="center"/>
      </w:pPr>
      <w:r>
        <w:t>земельных участков для садоводства в порядке очереди,</w:t>
      </w:r>
    </w:p>
    <w:p w:rsidR="008410B2" w:rsidRDefault="008410B2">
      <w:pPr>
        <w:pStyle w:val="ConsPlusNormal"/>
        <w:jc w:val="center"/>
      </w:pPr>
      <w:r>
        <w:t>граждане, указанные в части 1 статьи 7-3 Закона</w:t>
      </w:r>
    </w:p>
    <w:p w:rsidR="008410B2" w:rsidRDefault="008410B2">
      <w:pPr>
        <w:pStyle w:val="ConsPlusNormal"/>
        <w:jc w:val="both"/>
      </w:pPr>
    </w:p>
    <w:p w:rsidR="008410B2" w:rsidRDefault="008410B2">
      <w:pPr>
        <w:pStyle w:val="ConsPlusNormal"/>
        <w:sectPr w:rsidR="008410B2">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40"/>
        <w:gridCol w:w="1191"/>
        <w:gridCol w:w="1644"/>
        <w:gridCol w:w="1504"/>
        <w:gridCol w:w="1304"/>
        <w:gridCol w:w="1134"/>
        <w:gridCol w:w="1417"/>
        <w:gridCol w:w="1417"/>
        <w:gridCol w:w="1474"/>
        <w:gridCol w:w="1077"/>
        <w:gridCol w:w="1077"/>
      </w:tblGrid>
      <w:tr w:rsidR="008410B2">
        <w:tc>
          <w:tcPr>
            <w:tcW w:w="340" w:type="dxa"/>
            <w:vAlign w:val="center"/>
          </w:tcPr>
          <w:p w:rsidR="008410B2" w:rsidRDefault="008410B2">
            <w:pPr>
              <w:pStyle w:val="ConsPlusNormal"/>
              <w:jc w:val="center"/>
            </w:pPr>
            <w:r>
              <w:lastRenderedPageBreak/>
              <w:t>N</w:t>
            </w:r>
          </w:p>
        </w:tc>
        <w:tc>
          <w:tcPr>
            <w:tcW w:w="1191" w:type="dxa"/>
            <w:vAlign w:val="center"/>
          </w:tcPr>
          <w:p w:rsidR="008410B2" w:rsidRDefault="008410B2">
            <w:pPr>
              <w:pStyle w:val="ConsPlusNormal"/>
              <w:jc w:val="center"/>
            </w:pPr>
            <w:r>
              <w:t>Дата поступления заявления</w:t>
            </w:r>
          </w:p>
        </w:tc>
        <w:tc>
          <w:tcPr>
            <w:tcW w:w="1644" w:type="dxa"/>
            <w:vAlign w:val="center"/>
          </w:tcPr>
          <w:p w:rsidR="008410B2" w:rsidRDefault="008410B2">
            <w:pPr>
              <w:pStyle w:val="ConsPlusNormal"/>
              <w:jc w:val="center"/>
            </w:pPr>
            <w:r>
              <w:t>Фамилия, имя (при наличии) отчество заявителя (заявителей) и его (их) несовершеннолетних детей, данные документа, удостоверяющего личность</w:t>
            </w:r>
          </w:p>
        </w:tc>
        <w:tc>
          <w:tcPr>
            <w:tcW w:w="1504" w:type="dxa"/>
            <w:vAlign w:val="center"/>
          </w:tcPr>
          <w:p w:rsidR="008410B2" w:rsidRDefault="008410B2">
            <w:pPr>
              <w:pStyle w:val="ConsPlusNormal"/>
              <w:jc w:val="center"/>
            </w:pPr>
            <w:r>
              <w:t>Данные о месте жительства (адрес регистрации по месту жительства, а в случае ее отсутствия - регистрации по месту пребывания), номер телефона</w:t>
            </w:r>
          </w:p>
        </w:tc>
        <w:tc>
          <w:tcPr>
            <w:tcW w:w="1304" w:type="dxa"/>
            <w:vAlign w:val="center"/>
          </w:tcPr>
          <w:p w:rsidR="008410B2" w:rsidRDefault="008410B2">
            <w:pPr>
              <w:pStyle w:val="ConsPlusNormal"/>
              <w:jc w:val="center"/>
            </w:pPr>
            <w:r>
              <w:t>Сообщение заявителю (заявителям) о рассмотрении заявления (дата, номер)</w:t>
            </w:r>
          </w:p>
        </w:tc>
        <w:tc>
          <w:tcPr>
            <w:tcW w:w="1134" w:type="dxa"/>
            <w:vAlign w:val="center"/>
          </w:tcPr>
          <w:p w:rsidR="008410B2" w:rsidRDefault="008410B2">
            <w:pPr>
              <w:pStyle w:val="ConsPlusNormal"/>
              <w:jc w:val="center"/>
            </w:pPr>
            <w:r>
              <w:t>Дата постановки на учет</w:t>
            </w:r>
          </w:p>
        </w:tc>
        <w:tc>
          <w:tcPr>
            <w:tcW w:w="1417" w:type="dxa"/>
            <w:vAlign w:val="center"/>
          </w:tcPr>
          <w:p w:rsidR="008410B2" w:rsidRDefault="008410B2">
            <w:pPr>
              <w:pStyle w:val="ConsPlusNormal"/>
              <w:jc w:val="center"/>
            </w:pPr>
            <w:r>
              <w:t>Сведения об уведомлениях о предоставлении земельного участка (дата, номер, кадастровый номер предлагаемого земельного участка)</w:t>
            </w:r>
          </w:p>
        </w:tc>
        <w:tc>
          <w:tcPr>
            <w:tcW w:w="1417" w:type="dxa"/>
            <w:vAlign w:val="center"/>
          </w:tcPr>
          <w:p w:rsidR="008410B2" w:rsidRDefault="008410B2">
            <w:pPr>
              <w:pStyle w:val="ConsPlusNormal"/>
              <w:jc w:val="center"/>
            </w:pPr>
            <w:r>
              <w:t>Сведения о результатах рассмотрения уведомлений о предоставлении земельного участка (согласие, отказ, отсутствие ответа)</w:t>
            </w:r>
          </w:p>
        </w:tc>
        <w:tc>
          <w:tcPr>
            <w:tcW w:w="1474" w:type="dxa"/>
            <w:vAlign w:val="center"/>
          </w:tcPr>
          <w:p w:rsidR="008410B2" w:rsidRDefault="008410B2">
            <w:pPr>
              <w:pStyle w:val="ConsPlusNormal"/>
              <w:jc w:val="center"/>
            </w:pPr>
            <w:r>
              <w:t>Сведения о принятых решениях (дата, номер, содержание (о предоставлении земельного участка, об отказе в предоставлении земельного участка)</w:t>
            </w:r>
          </w:p>
        </w:tc>
        <w:tc>
          <w:tcPr>
            <w:tcW w:w="1077" w:type="dxa"/>
            <w:vAlign w:val="center"/>
          </w:tcPr>
          <w:p w:rsidR="008410B2" w:rsidRDefault="008410B2">
            <w:pPr>
              <w:pStyle w:val="ConsPlusNormal"/>
              <w:jc w:val="center"/>
            </w:pPr>
            <w:r>
              <w:t>Сведения о снятии с учета (дата и основание снятия)</w:t>
            </w:r>
          </w:p>
        </w:tc>
        <w:tc>
          <w:tcPr>
            <w:tcW w:w="1077" w:type="dxa"/>
            <w:vAlign w:val="center"/>
          </w:tcPr>
          <w:p w:rsidR="008410B2" w:rsidRDefault="008410B2">
            <w:pPr>
              <w:pStyle w:val="ConsPlusNormal"/>
              <w:jc w:val="center"/>
            </w:pPr>
            <w:r>
              <w:t>Примечание</w:t>
            </w:r>
          </w:p>
        </w:tc>
      </w:tr>
      <w:tr w:rsidR="008410B2">
        <w:tc>
          <w:tcPr>
            <w:tcW w:w="340" w:type="dxa"/>
          </w:tcPr>
          <w:p w:rsidR="008410B2" w:rsidRDefault="008410B2">
            <w:pPr>
              <w:pStyle w:val="ConsPlusNormal"/>
            </w:pPr>
          </w:p>
        </w:tc>
        <w:tc>
          <w:tcPr>
            <w:tcW w:w="1191" w:type="dxa"/>
          </w:tcPr>
          <w:p w:rsidR="008410B2" w:rsidRDefault="008410B2">
            <w:pPr>
              <w:pStyle w:val="ConsPlusNormal"/>
            </w:pPr>
          </w:p>
        </w:tc>
        <w:tc>
          <w:tcPr>
            <w:tcW w:w="1644" w:type="dxa"/>
          </w:tcPr>
          <w:p w:rsidR="008410B2" w:rsidRDefault="008410B2">
            <w:pPr>
              <w:pStyle w:val="ConsPlusNormal"/>
            </w:pPr>
          </w:p>
        </w:tc>
        <w:tc>
          <w:tcPr>
            <w:tcW w:w="1504" w:type="dxa"/>
          </w:tcPr>
          <w:p w:rsidR="008410B2" w:rsidRDefault="008410B2">
            <w:pPr>
              <w:pStyle w:val="ConsPlusNormal"/>
            </w:pPr>
          </w:p>
        </w:tc>
        <w:tc>
          <w:tcPr>
            <w:tcW w:w="1304" w:type="dxa"/>
          </w:tcPr>
          <w:p w:rsidR="008410B2" w:rsidRDefault="008410B2">
            <w:pPr>
              <w:pStyle w:val="ConsPlusNormal"/>
            </w:pPr>
          </w:p>
        </w:tc>
        <w:tc>
          <w:tcPr>
            <w:tcW w:w="1134" w:type="dxa"/>
          </w:tcPr>
          <w:p w:rsidR="008410B2" w:rsidRDefault="008410B2">
            <w:pPr>
              <w:pStyle w:val="ConsPlusNormal"/>
            </w:pPr>
          </w:p>
        </w:tc>
        <w:tc>
          <w:tcPr>
            <w:tcW w:w="1417" w:type="dxa"/>
          </w:tcPr>
          <w:p w:rsidR="008410B2" w:rsidRDefault="008410B2">
            <w:pPr>
              <w:pStyle w:val="ConsPlusNormal"/>
            </w:pPr>
          </w:p>
        </w:tc>
        <w:tc>
          <w:tcPr>
            <w:tcW w:w="1417" w:type="dxa"/>
          </w:tcPr>
          <w:p w:rsidR="008410B2" w:rsidRDefault="008410B2">
            <w:pPr>
              <w:pStyle w:val="ConsPlusNormal"/>
            </w:pPr>
          </w:p>
        </w:tc>
        <w:tc>
          <w:tcPr>
            <w:tcW w:w="1474" w:type="dxa"/>
          </w:tcPr>
          <w:p w:rsidR="008410B2" w:rsidRDefault="008410B2">
            <w:pPr>
              <w:pStyle w:val="ConsPlusNormal"/>
            </w:pPr>
          </w:p>
        </w:tc>
        <w:tc>
          <w:tcPr>
            <w:tcW w:w="1077" w:type="dxa"/>
          </w:tcPr>
          <w:p w:rsidR="008410B2" w:rsidRDefault="008410B2">
            <w:pPr>
              <w:pStyle w:val="ConsPlusNormal"/>
            </w:pPr>
          </w:p>
        </w:tc>
        <w:tc>
          <w:tcPr>
            <w:tcW w:w="1077" w:type="dxa"/>
          </w:tcPr>
          <w:p w:rsidR="008410B2" w:rsidRDefault="008410B2">
            <w:pPr>
              <w:pStyle w:val="ConsPlusNormal"/>
            </w:pPr>
          </w:p>
        </w:tc>
      </w:tr>
    </w:tbl>
    <w:p w:rsidR="008410B2" w:rsidRDefault="008410B2">
      <w:pPr>
        <w:pStyle w:val="ConsPlusNormal"/>
        <w:jc w:val="both"/>
      </w:pPr>
    </w:p>
    <w:p w:rsidR="008410B2" w:rsidRDefault="008410B2">
      <w:pPr>
        <w:pStyle w:val="ConsPlusNormal"/>
        <w:jc w:val="center"/>
        <w:outlineLvl w:val="2"/>
      </w:pPr>
      <w:r>
        <w:t>Раздел N 2. Граждане, указанные в части 1 статьи 7-3 Закона,</w:t>
      </w:r>
    </w:p>
    <w:p w:rsidR="008410B2" w:rsidRDefault="008410B2">
      <w:pPr>
        <w:pStyle w:val="ConsPlusNormal"/>
        <w:jc w:val="center"/>
      </w:pPr>
      <w:r>
        <w:t>состоящие на учете на получение земельного участка</w:t>
      </w:r>
    </w:p>
    <w:p w:rsidR="008410B2" w:rsidRDefault="008410B2">
      <w:pPr>
        <w:pStyle w:val="ConsPlusNormal"/>
        <w:jc w:val="center"/>
      </w:pPr>
      <w:r>
        <w:t>для огородничества</w:t>
      </w:r>
    </w:p>
    <w:p w:rsidR="008410B2" w:rsidRDefault="008410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40"/>
        <w:gridCol w:w="1020"/>
        <w:gridCol w:w="1531"/>
        <w:gridCol w:w="1504"/>
        <w:gridCol w:w="1304"/>
        <w:gridCol w:w="1077"/>
        <w:gridCol w:w="1531"/>
        <w:gridCol w:w="1531"/>
        <w:gridCol w:w="1531"/>
        <w:gridCol w:w="1134"/>
        <w:gridCol w:w="1077"/>
      </w:tblGrid>
      <w:tr w:rsidR="008410B2">
        <w:tc>
          <w:tcPr>
            <w:tcW w:w="340" w:type="dxa"/>
            <w:vAlign w:val="center"/>
          </w:tcPr>
          <w:p w:rsidR="008410B2" w:rsidRDefault="008410B2">
            <w:pPr>
              <w:pStyle w:val="ConsPlusNormal"/>
              <w:jc w:val="center"/>
            </w:pPr>
            <w:r>
              <w:t>N</w:t>
            </w:r>
          </w:p>
        </w:tc>
        <w:tc>
          <w:tcPr>
            <w:tcW w:w="1020" w:type="dxa"/>
            <w:vAlign w:val="center"/>
          </w:tcPr>
          <w:p w:rsidR="008410B2" w:rsidRDefault="008410B2">
            <w:pPr>
              <w:pStyle w:val="ConsPlusNormal"/>
              <w:jc w:val="center"/>
            </w:pPr>
            <w:r>
              <w:t>Дата поступления заявления</w:t>
            </w:r>
          </w:p>
        </w:tc>
        <w:tc>
          <w:tcPr>
            <w:tcW w:w="1531" w:type="dxa"/>
            <w:vAlign w:val="center"/>
          </w:tcPr>
          <w:p w:rsidR="008410B2" w:rsidRDefault="008410B2">
            <w:pPr>
              <w:pStyle w:val="ConsPlusNormal"/>
              <w:jc w:val="center"/>
            </w:pPr>
            <w:r>
              <w:t>Фамилия, имя (при наличии) отчество заявителя (заявителей) и его (их) несовершеннолетних детей, данные документа, удостоверяющего личность</w:t>
            </w:r>
          </w:p>
        </w:tc>
        <w:tc>
          <w:tcPr>
            <w:tcW w:w="1504" w:type="dxa"/>
            <w:vAlign w:val="center"/>
          </w:tcPr>
          <w:p w:rsidR="008410B2" w:rsidRDefault="008410B2">
            <w:pPr>
              <w:pStyle w:val="ConsPlusNormal"/>
              <w:jc w:val="center"/>
            </w:pPr>
            <w:r>
              <w:t>Данные о месте жительства (адрес регистрации по месту жительства, а в случае ее отсутствия - регистрации по месту пребывания), номер телефона</w:t>
            </w:r>
          </w:p>
        </w:tc>
        <w:tc>
          <w:tcPr>
            <w:tcW w:w="1304" w:type="dxa"/>
            <w:vAlign w:val="center"/>
          </w:tcPr>
          <w:p w:rsidR="008410B2" w:rsidRDefault="008410B2">
            <w:pPr>
              <w:pStyle w:val="ConsPlusNormal"/>
              <w:jc w:val="center"/>
            </w:pPr>
            <w:r>
              <w:t>Сообщение заявителю (заявителям) о рассмотрении заявления (дата, номер)</w:t>
            </w:r>
          </w:p>
        </w:tc>
        <w:tc>
          <w:tcPr>
            <w:tcW w:w="1077" w:type="dxa"/>
            <w:vAlign w:val="center"/>
          </w:tcPr>
          <w:p w:rsidR="008410B2" w:rsidRDefault="008410B2">
            <w:pPr>
              <w:pStyle w:val="ConsPlusNormal"/>
              <w:jc w:val="center"/>
            </w:pPr>
            <w:r>
              <w:t>Дата постановки на учет</w:t>
            </w:r>
          </w:p>
        </w:tc>
        <w:tc>
          <w:tcPr>
            <w:tcW w:w="1531" w:type="dxa"/>
            <w:vAlign w:val="center"/>
          </w:tcPr>
          <w:p w:rsidR="008410B2" w:rsidRDefault="008410B2">
            <w:pPr>
              <w:pStyle w:val="ConsPlusNormal"/>
              <w:jc w:val="center"/>
            </w:pPr>
            <w:r>
              <w:t>Сведения об уведомлениях о предоставлении земельного участка (дата, номер, кадастровый номер предлагаемого земельного участка)</w:t>
            </w:r>
          </w:p>
        </w:tc>
        <w:tc>
          <w:tcPr>
            <w:tcW w:w="1531" w:type="dxa"/>
            <w:vAlign w:val="center"/>
          </w:tcPr>
          <w:p w:rsidR="008410B2" w:rsidRDefault="008410B2">
            <w:pPr>
              <w:pStyle w:val="ConsPlusNormal"/>
              <w:jc w:val="center"/>
            </w:pPr>
            <w:r>
              <w:t>Сведения о результатах рассмотрения уведомлений о предоставлении земельного участка (согласие, отказ, отсутствие ответа)</w:t>
            </w:r>
          </w:p>
        </w:tc>
        <w:tc>
          <w:tcPr>
            <w:tcW w:w="1531" w:type="dxa"/>
            <w:vAlign w:val="center"/>
          </w:tcPr>
          <w:p w:rsidR="008410B2" w:rsidRDefault="008410B2">
            <w:pPr>
              <w:pStyle w:val="ConsPlusNormal"/>
              <w:jc w:val="center"/>
            </w:pPr>
            <w:r>
              <w:t>Сведения о принятых решениях (дата, номер, содержание (о предоставлении земельного участка, об отказе в предоставлении земельного участка)</w:t>
            </w:r>
          </w:p>
        </w:tc>
        <w:tc>
          <w:tcPr>
            <w:tcW w:w="1134" w:type="dxa"/>
            <w:vAlign w:val="center"/>
          </w:tcPr>
          <w:p w:rsidR="008410B2" w:rsidRDefault="008410B2">
            <w:pPr>
              <w:pStyle w:val="ConsPlusNormal"/>
              <w:jc w:val="center"/>
            </w:pPr>
            <w:r>
              <w:t>Сведения о снятии с учета (дата и основание снятия)</w:t>
            </w:r>
          </w:p>
        </w:tc>
        <w:tc>
          <w:tcPr>
            <w:tcW w:w="1077" w:type="dxa"/>
            <w:vAlign w:val="center"/>
          </w:tcPr>
          <w:p w:rsidR="008410B2" w:rsidRDefault="008410B2">
            <w:pPr>
              <w:pStyle w:val="ConsPlusNormal"/>
              <w:jc w:val="center"/>
            </w:pPr>
            <w:r>
              <w:t>Примечание</w:t>
            </w:r>
          </w:p>
        </w:tc>
      </w:tr>
      <w:tr w:rsidR="008410B2">
        <w:tc>
          <w:tcPr>
            <w:tcW w:w="340" w:type="dxa"/>
          </w:tcPr>
          <w:p w:rsidR="008410B2" w:rsidRDefault="008410B2">
            <w:pPr>
              <w:pStyle w:val="ConsPlusNormal"/>
            </w:pPr>
          </w:p>
        </w:tc>
        <w:tc>
          <w:tcPr>
            <w:tcW w:w="1020" w:type="dxa"/>
          </w:tcPr>
          <w:p w:rsidR="008410B2" w:rsidRDefault="008410B2">
            <w:pPr>
              <w:pStyle w:val="ConsPlusNormal"/>
            </w:pPr>
          </w:p>
        </w:tc>
        <w:tc>
          <w:tcPr>
            <w:tcW w:w="1531" w:type="dxa"/>
          </w:tcPr>
          <w:p w:rsidR="008410B2" w:rsidRDefault="008410B2">
            <w:pPr>
              <w:pStyle w:val="ConsPlusNormal"/>
            </w:pPr>
          </w:p>
        </w:tc>
        <w:tc>
          <w:tcPr>
            <w:tcW w:w="1504" w:type="dxa"/>
          </w:tcPr>
          <w:p w:rsidR="008410B2" w:rsidRDefault="008410B2">
            <w:pPr>
              <w:pStyle w:val="ConsPlusNormal"/>
            </w:pPr>
          </w:p>
        </w:tc>
        <w:tc>
          <w:tcPr>
            <w:tcW w:w="1304" w:type="dxa"/>
          </w:tcPr>
          <w:p w:rsidR="008410B2" w:rsidRDefault="008410B2">
            <w:pPr>
              <w:pStyle w:val="ConsPlusNormal"/>
            </w:pPr>
          </w:p>
        </w:tc>
        <w:tc>
          <w:tcPr>
            <w:tcW w:w="1077" w:type="dxa"/>
          </w:tcPr>
          <w:p w:rsidR="008410B2" w:rsidRDefault="008410B2">
            <w:pPr>
              <w:pStyle w:val="ConsPlusNormal"/>
            </w:pPr>
          </w:p>
        </w:tc>
        <w:tc>
          <w:tcPr>
            <w:tcW w:w="1531" w:type="dxa"/>
          </w:tcPr>
          <w:p w:rsidR="008410B2" w:rsidRDefault="008410B2">
            <w:pPr>
              <w:pStyle w:val="ConsPlusNormal"/>
            </w:pPr>
          </w:p>
        </w:tc>
        <w:tc>
          <w:tcPr>
            <w:tcW w:w="1531" w:type="dxa"/>
          </w:tcPr>
          <w:p w:rsidR="008410B2" w:rsidRDefault="008410B2">
            <w:pPr>
              <w:pStyle w:val="ConsPlusNormal"/>
            </w:pPr>
          </w:p>
        </w:tc>
        <w:tc>
          <w:tcPr>
            <w:tcW w:w="1531" w:type="dxa"/>
          </w:tcPr>
          <w:p w:rsidR="008410B2" w:rsidRDefault="008410B2">
            <w:pPr>
              <w:pStyle w:val="ConsPlusNormal"/>
            </w:pPr>
          </w:p>
        </w:tc>
        <w:tc>
          <w:tcPr>
            <w:tcW w:w="1134" w:type="dxa"/>
          </w:tcPr>
          <w:p w:rsidR="008410B2" w:rsidRDefault="008410B2">
            <w:pPr>
              <w:pStyle w:val="ConsPlusNormal"/>
            </w:pPr>
          </w:p>
        </w:tc>
        <w:tc>
          <w:tcPr>
            <w:tcW w:w="1077" w:type="dxa"/>
          </w:tcPr>
          <w:p w:rsidR="008410B2" w:rsidRDefault="008410B2">
            <w:pPr>
              <w:pStyle w:val="ConsPlusNormal"/>
            </w:pPr>
          </w:p>
        </w:tc>
      </w:tr>
    </w:tbl>
    <w:p w:rsidR="008410B2" w:rsidRDefault="008410B2">
      <w:pPr>
        <w:pStyle w:val="ConsPlusNormal"/>
        <w:jc w:val="both"/>
      </w:pPr>
    </w:p>
    <w:p w:rsidR="008410B2" w:rsidRDefault="008410B2">
      <w:pPr>
        <w:pStyle w:val="ConsPlusNormal"/>
        <w:jc w:val="both"/>
      </w:pPr>
    </w:p>
    <w:p w:rsidR="008410B2" w:rsidRDefault="008410B2">
      <w:pPr>
        <w:pStyle w:val="ConsPlusNormal"/>
        <w:jc w:val="both"/>
      </w:pPr>
    </w:p>
    <w:p w:rsidR="008410B2" w:rsidRDefault="008410B2">
      <w:pPr>
        <w:pStyle w:val="ConsPlusNormal"/>
        <w:jc w:val="both"/>
      </w:pPr>
    </w:p>
    <w:p w:rsidR="008410B2" w:rsidRDefault="008410B2">
      <w:pPr>
        <w:pStyle w:val="ConsPlusNormal"/>
        <w:jc w:val="both"/>
      </w:pPr>
    </w:p>
    <w:p w:rsidR="008410B2" w:rsidRDefault="008410B2">
      <w:pPr>
        <w:pStyle w:val="ConsPlusNormal"/>
        <w:jc w:val="right"/>
        <w:outlineLvl w:val="1"/>
      </w:pPr>
      <w:r>
        <w:lastRenderedPageBreak/>
        <w:t>Приложение 3</w:t>
      </w:r>
    </w:p>
    <w:p w:rsidR="008410B2" w:rsidRDefault="008410B2">
      <w:pPr>
        <w:pStyle w:val="ConsPlusNormal"/>
        <w:jc w:val="right"/>
      </w:pPr>
      <w:r>
        <w:t>к Порядку</w:t>
      </w:r>
    </w:p>
    <w:p w:rsidR="008410B2" w:rsidRDefault="008410B2">
      <w:pPr>
        <w:pStyle w:val="ConsPlusNormal"/>
        <w:jc w:val="right"/>
      </w:pPr>
      <w:r>
        <w:t>постановки на учет граждан на получение земельного участка</w:t>
      </w:r>
    </w:p>
    <w:p w:rsidR="008410B2" w:rsidRDefault="008410B2">
      <w:pPr>
        <w:pStyle w:val="ConsPlusNormal"/>
        <w:jc w:val="right"/>
      </w:pPr>
      <w:r>
        <w:t>для садоводства или огородничества, предоставления им</w:t>
      </w:r>
    </w:p>
    <w:p w:rsidR="008410B2" w:rsidRDefault="008410B2">
      <w:pPr>
        <w:pStyle w:val="ConsPlusNormal"/>
        <w:jc w:val="right"/>
      </w:pPr>
      <w:r>
        <w:t>земельных участков в собственность бесплатно, а также снятия</w:t>
      </w:r>
    </w:p>
    <w:p w:rsidR="008410B2" w:rsidRDefault="008410B2">
      <w:pPr>
        <w:pStyle w:val="ConsPlusNormal"/>
        <w:jc w:val="right"/>
      </w:pPr>
      <w:r>
        <w:t>их с учета</w:t>
      </w:r>
    </w:p>
    <w:p w:rsidR="008410B2" w:rsidRDefault="008410B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14284"/>
        <w:gridCol w:w="113"/>
      </w:tblGrid>
      <w:tr w:rsidR="008410B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410B2" w:rsidRDefault="008410B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410B2" w:rsidRDefault="008410B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410B2" w:rsidRDefault="008410B2">
            <w:pPr>
              <w:pStyle w:val="ConsPlusNormal"/>
              <w:jc w:val="center"/>
            </w:pPr>
            <w:r>
              <w:rPr>
                <w:color w:val="392C69"/>
              </w:rPr>
              <w:t>Список изменяющих документов</w:t>
            </w:r>
          </w:p>
          <w:p w:rsidR="008410B2" w:rsidRDefault="008410B2">
            <w:pPr>
              <w:pStyle w:val="ConsPlusNormal"/>
              <w:jc w:val="center"/>
            </w:pPr>
            <w:r>
              <w:rPr>
                <w:color w:val="392C69"/>
              </w:rPr>
              <w:t>(в ред. Законов Томской области</w:t>
            </w:r>
          </w:p>
          <w:p w:rsidR="008410B2" w:rsidRDefault="008410B2">
            <w:pPr>
              <w:pStyle w:val="ConsPlusNormal"/>
              <w:jc w:val="center"/>
            </w:pPr>
            <w:r>
              <w:rPr>
                <w:color w:val="392C69"/>
              </w:rPr>
              <w:t xml:space="preserve">от 13.11.2018 </w:t>
            </w:r>
            <w:hyperlink r:id="rId388">
              <w:r>
                <w:rPr>
                  <w:color w:val="0000FF"/>
                </w:rPr>
                <w:t>N 134-ОЗ</w:t>
              </w:r>
            </w:hyperlink>
            <w:r>
              <w:rPr>
                <w:color w:val="392C69"/>
              </w:rPr>
              <w:t xml:space="preserve">, от 18.03.2024 </w:t>
            </w:r>
            <w:hyperlink r:id="rId389">
              <w:r>
                <w:rPr>
                  <w:color w:val="0000FF"/>
                </w:rPr>
                <w:t>N 19-ОЗ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8410B2" w:rsidRDefault="008410B2">
            <w:pPr>
              <w:pStyle w:val="ConsPlusNormal"/>
            </w:pPr>
          </w:p>
        </w:tc>
      </w:tr>
    </w:tbl>
    <w:p w:rsidR="008410B2" w:rsidRDefault="008410B2">
      <w:pPr>
        <w:pStyle w:val="ConsPlusNormal"/>
        <w:jc w:val="both"/>
      </w:pPr>
    </w:p>
    <w:p w:rsidR="008410B2" w:rsidRDefault="008410B2">
      <w:pPr>
        <w:pStyle w:val="ConsPlusNormal"/>
        <w:jc w:val="center"/>
      </w:pPr>
      <w:bookmarkStart w:id="89" w:name="P1346"/>
      <w:bookmarkEnd w:id="89"/>
      <w:r>
        <w:t>Реестр</w:t>
      </w:r>
    </w:p>
    <w:p w:rsidR="008410B2" w:rsidRDefault="008410B2">
      <w:pPr>
        <w:pStyle w:val="ConsPlusNormal"/>
        <w:jc w:val="center"/>
      </w:pPr>
      <w:r>
        <w:t>проживающих на территории</w:t>
      </w:r>
    </w:p>
    <w:p w:rsidR="008410B2" w:rsidRDefault="008410B2">
      <w:pPr>
        <w:pStyle w:val="ConsPlusNormal"/>
        <w:jc w:val="center"/>
      </w:pPr>
      <w:r>
        <w:t>_____________________________________________________</w:t>
      </w:r>
    </w:p>
    <w:p w:rsidR="008410B2" w:rsidRDefault="008410B2">
      <w:pPr>
        <w:pStyle w:val="ConsPlusNormal"/>
        <w:jc w:val="center"/>
      </w:pPr>
      <w:r>
        <w:t>(наименование муниципального образования)</w:t>
      </w:r>
    </w:p>
    <w:p w:rsidR="008410B2" w:rsidRDefault="008410B2">
      <w:pPr>
        <w:pStyle w:val="ConsPlusNormal"/>
        <w:jc w:val="center"/>
      </w:pPr>
      <w:r>
        <w:t>граждан, поставленных на учет для получения</w:t>
      </w:r>
    </w:p>
    <w:p w:rsidR="008410B2" w:rsidRDefault="008410B2">
      <w:pPr>
        <w:pStyle w:val="ConsPlusNormal"/>
        <w:jc w:val="center"/>
      </w:pPr>
      <w:r>
        <w:t>земельного участка для садоводства или огородничества</w:t>
      </w:r>
    </w:p>
    <w:p w:rsidR="008410B2" w:rsidRDefault="008410B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40"/>
        <w:gridCol w:w="1190"/>
        <w:gridCol w:w="1644"/>
        <w:gridCol w:w="1530"/>
        <w:gridCol w:w="1190"/>
        <w:gridCol w:w="907"/>
        <w:gridCol w:w="1530"/>
        <w:gridCol w:w="1530"/>
        <w:gridCol w:w="1701"/>
        <w:gridCol w:w="1190"/>
        <w:gridCol w:w="907"/>
      </w:tblGrid>
      <w:tr w:rsidR="008410B2">
        <w:tc>
          <w:tcPr>
            <w:tcW w:w="340" w:type="dxa"/>
            <w:vAlign w:val="center"/>
          </w:tcPr>
          <w:p w:rsidR="008410B2" w:rsidRDefault="008410B2">
            <w:pPr>
              <w:pStyle w:val="ConsPlusNormal"/>
              <w:jc w:val="center"/>
            </w:pPr>
            <w:r>
              <w:t>N</w:t>
            </w:r>
          </w:p>
        </w:tc>
        <w:tc>
          <w:tcPr>
            <w:tcW w:w="1190" w:type="dxa"/>
            <w:vAlign w:val="center"/>
          </w:tcPr>
          <w:p w:rsidR="008410B2" w:rsidRDefault="008410B2">
            <w:pPr>
              <w:pStyle w:val="ConsPlusNormal"/>
              <w:jc w:val="center"/>
            </w:pPr>
            <w:r>
              <w:t>Дата поступления заявления</w:t>
            </w:r>
          </w:p>
        </w:tc>
        <w:tc>
          <w:tcPr>
            <w:tcW w:w="1644" w:type="dxa"/>
            <w:vAlign w:val="center"/>
          </w:tcPr>
          <w:p w:rsidR="008410B2" w:rsidRDefault="008410B2">
            <w:pPr>
              <w:pStyle w:val="ConsPlusNormal"/>
              <w:jc w:val="center"/>
            </w:pPr>
            <w:r>
              <w:t>Фамилия, имя, (при наличии) отчество заявителя (заявителей) и его (их) несовершеннолетних детей), данные документа, удостоверяющего личность</w:t>
            </w:r>
          </w:p>
        </w:tc>
        <w:tc>
          <w:tcPr>
            <w:tcW w:w="1530" w:type="dxa"/>
            <w:vAlign w:val="center"/>
          </w:tcPr>
          <w:p w:rsidR="008410B2" w:rsidRDefault="008410B2">
            <w:pPr>
              <w:pStyle w:val="ConsPlusNormal"/>
              <w:jc w:val="center"/>
            </w:pPr>
            <w:r>
              <w:t>Данные о месте жительства (адрес регистрации по месту жительства, а в случае отсутствия регистрации по месту жительства - зарегистрированных по месту пребывания), номер телефона</w:t>
            </w:r>
          </w:p>
        </w:tc>
        <w:tc>
          <w:tcPr>
            <w:tcW w:w="1190" w:type="dxa"/>
            <w:vAlign w:val="center"/>
          </w:tcPr>
          <w:p w:rsidR="008410B2" w:rsidRDefault="008410B2">
            <w:pPr>
              <w:pStyle w:val="ConsPlusNormal"/>
              <w:jc w:val="center"/>
            </w:pPr>
            <w:r>
              <w:t>Сообщение заявителю о рассмотрении заявления (дата, номер)</w:t>
            </w:r>
          </w:p>
        </w:tc>
        <w:tc>
          <w:tcPr>
            <w:tcW w:w="907" w:type="dxa"/>
            <w:vAlign w:val="center"/>
          </w:tcPr>
          <w:p w:rsidR="008410B2" w:rsidRDefault="008410B2">
            <w:pPr>
              <w:pStyle w:val="ConsPlusNormal"/>
              <w:jc w:val="center"/>
            </w:pPr>
            <w:r>
              <w:t>Дата постановки на учет</w:t>
            </w:r>
          </w:p>
        </w:tc>
        <w:tc>
          <w:tcPr>
            <w:tcW w:w="1530" w:type="dxa"/>
            <w:vAlign w:val="center"/>
          </w:tcPr>
          <w:p w:rsidR="008410B2" w:rsidRDefault="008410B2">
            <w:pPr>
              <w:pStyle w:val="ConsPlusNormal"/>
              <w:jc w:val="center"/>
            </w:pPr>
            <w:r>
              <w:t>Сведения об уведомлениях о предоставлении земельного участка (дата, номер, кадастровый номер предлагаемого земельного участка)</w:t>
            </w:r>
          </w:p>
        </w:tc>
        <w:tc>
          <w:tcPr>
            <w:tcW w:w="1530" w:type="dxa"/>
            <w:vAlign w:val="center"/>
          </w:tcPr>
          <w:p w:rsidR="008410B2" w:rsidRDefault="008410B2">
            <w:pPr>
              <w:pStyle w:val="ConsPlusNormal"/>
              <w:jc w:val="center"/>
            </w:pPr>
            <w:r>
              <w:t>Сведения о результатах рассмотрения уведомлений о предоставлении земельного участка (согласие, отказ, отсутствие ответа)</w:t>
            </w:r>
          </w:p>
        </w:tc>
        <w:tc>
          <w:tcPr>
            <w:tcW w:w="1701" w:type="dxa"/>
            <w:vAlign w:val="center"/>
          </w:tcPr>
          <w:p w:rsidR="008410B2" w:rsidRDefault="008410B2">
            <w:pPr>
              <w:pStyle w:val="ConsPlusNormal"/>
              <w:jc w:val="center"/>
            </w:pPr>
            <w:r>
              <w:t>Сведения о принятых решениях (дата, номер, содержание (о предоставлении земельного участка, об отказе в предоставлении земельного участка)</w:t>
            </w:r>
          </w:p>
        </w:tc>
        <w:tc>
          <w:tcPr>
            <w:tcW w:w="1190" w:type="dxa"/>
            <w:vAlign w:val="center"/>
          </w:tcPr>
          <w:p w:rsidR="008410B2" w:rsidRDefault="008410B2">
            <w:pPr>
              <w:pStyle w:val="ConsPlusNormal"/>
              <w:jc w:val="center"/>
            </w:pPr>
            <w:r>
              <w:t>Сведения о снятии с учета (дата снятия, основание снятия)</w:t>
            </w:r>
          </w:p>
        </w:tc>
        <w:tc>
          <w:tcPr>
            <w:tcW w:w="907" w:type="dxa"/>
            <w:vAlign w:val="center"/>
          </w:tcPr>
          <w:p w:rsidR="008410B2" w:rsidRDefault="008410B2">
            <w:pPr>
              <w:pStyle w:val="ConsPlusNormal"/>
              <w:jc w:val="center"/>
            </w:pPr>
            <w:r>
              <w:t>Примечание</w:t>
            </w:r>
          </w:p>
        </w:tc>
      </w:tr>
      <w:tr w:rsidR="008410B2">
        <w:tc>
          <w:tcPr>
            <w:tcW w:w="340" w:type="dxa"/>
            <w:vAlign w:val="center"/>
          </w:tcPr>
          <w:p w:rsidR="008410B2" w:rsidRDefault="008410B2">
            <w:pPr>
              <w:pStyle w:val="ConsPlusNormal"/>
            </w:pPr>
          </w:p>
        </w:tc>
        <w:tc>
          <w:tcPr>
            <w:tcW w:w="1190" w:type="dxa"/>
            <w:vAlign w:val="center"/>
          </w:tcPr>
          <w:p w:rsidR="008410B2" w:rsidRDefault="008410B2">
            <w:pPr>
              <w:pStyle w:val="ConsPlusNormal"/>
            </w:pPr>
          </w:p>
        </w:tc>
        <w:tc>
          <w:tcPr>
            <w:tcW w:w="1644" w:type="dxa"/>
            <w:vAlign w:val="center"/>
          </w:tcPr>
          <w:p w:rsidR="008410B2" w:rsidRDefault="008410B2">
            <w:pPr>
              <w:pStyle w:val="ConsPlusNormal"/>
            </w:pPr>
          </w:p>
        </w:tc>
        <w:tc>
          <w:tcPr>
            <w:tcW w:w="1530" w:type="dxa"/>
            <w:vAlign w:val="center"/>
          </w:tcPr>
          <w:p w:rsidR="008410B2" w:rsidRDefault="008410B2">
            <w:pPr>
              <w:pStyle w:val="ConsPlusNormal"/>
            </w:pPr>
          </w:p>
        </w:tc>
        <w:tc>
          <w:tcPr>
            <w:tcW w:w="1190" w:type="dxa"/>
            <w:vAlign w:val="center"/>
          </w:tcPr>
          <w:p w:rsidR="008410B2" w:rsidRDefault="008410B2">
            <w:pPr>
              <w:pStyle w:val="ConsPlusNormal"/>
            </w:pPr>
          </w:p>
        </w:tc>
        <w:tc>
          <w:tcPr>
            <w:tcW w:w="907" w:type="dxa"/>
            <w:vAlign w:val="center"/>
          </w:tcPr>
          <w:p w:rsidR="008410B2" w:rsidRDefault="008410B2">
            <w:pPr>
              <w:pStyle w:val="ConsPlusNormal"/>
            </w:pPr>
          </w:p>
        </w:tc>
        <w:tc>
          <w:tcPr>
            <w:tcW w:w="1530" w:type="dxa"/>
            <w:vAlign w:val="center"/>
          </w:tcPr>
          <w:p w:rsidR="008410B2" w:rsidRDefault="008410B2">
            <w:pPr>
              <w:pStyle w:val="ConsPlusNormal"/>
            </w:pPr>
          </w:p>
        </w:tc>
        <w:tc>
          <w:tcPr>
            <w:tcW w:w="1530" w:type="dxa"/>
            <w:vAlign w:val="center"/>
          </w:tcPr>
          <w:p w:rsidR="008410B2" w:rsidRDefault="008410B2">
            <w:pPr>
              <w:pStyle w:val="ConsPlusNormal"/>
            </w:pPr>
          </w:p>
        </w:tc>
        <w:tc>
          <w:tcPr>
            <w:tcW w:w="1701" w:type="dxa"/>
            <w:vAlign w:val="center"/>
          </w:tcPr>
          <w:p w:rsidR="008410B2" w:rsidRDefault="008410B2">
            <w:pPr>
              <w:pStyle w:val="ConsPlusNormal"/>
            </w:pPr>
          </w:p>
        </w:tc>
        <w:tc>
          <w:tcPr>
            <w:tcW w:w="1190" w:type="dxa"/>
            <w:vAlign w:val="center"/>
          </w:tcPr>
          <w:p w:rsidR="008410B2" w:rsidRDefault="008410B2">
            <w:pPr>
              <w:pStyle w:val="ConsPlusNormal"/>
            </w:pPr>
          </w:p>
        </w:tc>
        <w:tc>
          <w:tcPr>
            <w:tcW w:w="907" w:type="dxa"/>
            <w:vAlign w:val="center"/>
          </w:tcPr>
          <w:p w:rsidR="008410B2" w:rsidRDefault="008410B2">
            <w:pPr>
              <w:pStyle w:val="ConsPlusNormal"/>
            </w:pPr>
          </w:p>
        </w:tc>
      </w:tr>
    </w:tbl>
    <w:p w:rsidR="008410B2" w:rsidRDefault="008410B2">
      <w:pPr>
        <w:pStyle w:val="ConsPlusNormal"/>
        <w:jc w:val="both"/>
      </w:pPr>
    </w:p>
    <w:p w:rsidR="008410B2" w:rsidRDefault="008410B2">
      <w:pPr>
        <w:pStyle w:val="ConsPlusNormal"/>
        <w:jc w:val="both"/>
      </w:pPr>
    </w:p>
    <w:p w:rsidR="008410B2" w:rsidRDefault="008410B2">
      <w:pPr>
        <w:pStyle w:val="ConsPlusNormal"/>
        <w:pBdr>
          <w:bottom w:val="single" w:sz="6" w:space="0" w:color="auto"/>
        </w:pBdr>
        <w:spacing w:before="100" w:after="100"/>
        <w:jc w:val="both"/>
        <w:rPr>
          <w:sz w:val="2"/>
          <w:szCs w:val="2"/>
        </w:rPr>
      </w:pPr>
    </w:p>
    <w:p w:rsidR="00C7064A" w:rsidRDefault="00C7064A"/>
    <w:sectPr w:rsidR="00C7064A">
      <w:pgSz w:w="16838" w:h="11905" w:orient="landscape"/>
      <w:pgMar w:top="1701" w:right="1134" w:bottom="850" w:left="1134" w:header="0" w:footer="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751A" w:rsidRDefault="0059751A" w:rsidP="0059751A">
      <w:r>
        <w:separator/>
      </w:r>
    </w:p>
  </w:endnote>
  <w:endnote w:type="continuationSeparator" w:id="0">
    <w:p w:rsidR="0059751A" w:rsidRDefault="0059751A" w:rsidP="005975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45348815"/>
      <w:docPartObj>
        <w:docPartGallery w:val="Page Numbers (Bottom of Page)"/>
        <w:docPartUnique/>
      </w:docPartObj>
    </w:sdtPr>
    <w:sdtContent>
      <w:p w:rsidR="0059751A" w:rsidRDefault="0059751A">
        <w:pPr>
          <w:pStyle w:val="a6"/>
          <w:jc w:val="right"/>
        </w:pPr>
        <w:r>
          <w:fldChar w:fldCharType="begin"/>
        </w:r>
        <w:r>
          <w:instrText>PAGE   \* MERGEFORMAT</w:instrText>
        </w:r>
        <w:r>
          <w:fldChar w:fldCharType="separate"/>
        </w:r>
        <w:r>
          <w:rPr>
            <w:noProof/>
          </w:rPr>
          <w:t>50</w:t>
        </w:r>
        <w:r>
          <w:fldChar w:fldCharType="end"/>
        </w:r>
      </w:p>
    </w:sdtContent>
  </w:sdt>
  <w:p w:rsidR="0059751A" w:rsidRDefault="0059751A">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751A" w:rsidRDefault="0059751A" w:rsidP="0059751A">
      <w:r>
        <w:separator/>
      </w:r>
    </w:p>
  </w:footnote>
  <w:footnote w:type="continuationSeparator" w:id="0">
    <w:p w:rsidR="0059751A" w:rsidRDefault="0059751A" w:rsidP="0059751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10B2"/>
    <w:rsid w:val="00322116"/>
    <w:rsid w:val="0059751A"/>
    <w:rsid w:val="00836E5E"/>
    <w:rsid w:val="008410B2"/>
    <w:rsid w:val="00C706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2116"/>
    <w:rPr>
      <w:rFonts w:ascii="Times New Roman CYR" w:hAnsi="Times New Roman CYR"/>
    </w:rPr>
  </w:style>
  <w:style w:type="paragraph" w:styleId="1">
    <w:name w:val="heading 1"/>
    <w:basedOn w:val="a"/>
    <w:next w:val="a"/>
    <w:link w:val="10"/>
    <w:qFormat/>
    <w:rsid w:val="00322116"/>
    <w:pPr>
      <w:keepNext/>
      <w:jc w:val="center"/>
      <w:outlineLvl w:val="0"/>
    </w:pPr>
    <w:rPr>
      <w:b/>
      <w:sz w:val="28"/>
    </w:rPr>
  </w:style>
  <w:style w:type="paragraph" w:styleId="4">
    <w:name w:val="heading 4"/>
    <w:basedOn w:val="a"/>
    <w:next w:val="a"/>
    <w:link w:val="40"/>
    <w:qFormat/>
    <w:rsid w:val="00322116"/>
    <w:pPr>
      <w:keepNext/>
      <w:spacing w:before="120"/>
      <w:outlineLvl w:val="3"/>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22116"/>
    <w:rPr>
      <w:rFonts w:ascii="Times New Roman CYR" w:hAnsi="Times New Roman CYR"/>
      <w:b/>
      <w:sz w:val="28"/>
    </w:rPr>
  </w:style>
  <w:style w:type="character" w:customStyle="1" w:styleId="40">
    <w:name w:val="Заголовок 4 Знак"/>
    <w:basedOn w:val="a0"/>
    <w:link w:val="4"/>
    <w:rsid w:val="00322116"/>
    <w:rPr>
      <w:rFonts w:ascii="Times New Roman CYR" w:hAnsi="Times New Roman CYR"/>
      <w:sz w:val="24"/>
    </w:rPr>
  </w:style>
  <w:style w:type="paragraph" w:styleId="a3">
    <w:name w:val="List Paragraph"/>
    <w:basedOn w:val="a"/>
    <w:uiPriority w:val="34"/>
    <w:qFormat/>
    <w:rsid w:val="00322116"/>
    <w:pPr>
      <w:ind w:left="720"/>
      <w:contextualSpacing/>
    </w:pPr>
  </w:style>
  <w:style w:type="paragraph" w:customStyle="1" w:styleId="ConsPlusNormal">
    <w:name w:val="ConsPlusNormal"/>
    <w:rsid w:val="008410B2"/>
    <w:pPr>
      <w:widowControl w:val="0"/>
      <w:autoSpaceDE w:val="0"/>
      <w:autoSpaceDN w:val="0"/>
    </w:pPr>
    <w:rPr>
      <w:rFonts w:ascii="Times New Roman CYR" w:eastAsiaTheme="minorEastAsia" w:hAnsi="Times New Roman CYR" w:cs="Times New Roman CYR"/>
      <w:szCs w:val="22"/>
      <w:lang w:eastAsia="ru-RU"/>
    </w:rPr>
  </w:style>
  <w:style w:type="paragraph" w:customStyle="1" w:styleId="ConsPlusNonformat">
    <w:name w:val="ConsPlusNonformat"/>
    <w:rsid w:val="008410B2"/>
    <w:pPr>
      <w:widowControl w:val="0"/>
      <w:autoSpaceDE w:val="0"/>
      <w:autoSpaceDN w:val="0"/>
    </w:pPr>
    <w:rPr>
      <w:rFonts w:ascii="Courier New" w:eastAsiaTheme="minorEastAsia" w:hAnsi="Courier New" w:cs="Courier New"/>
      <w:szCs w:val="22"/>
      <w:lang w:eastAsia="ru-RU"/>
    </w:rPr>
  </w:style>
  <w:style w:type="paragraph" w:customStyle="1" w:styleId="ConsPlusTitle">
    <w:name w:val="ConsPlusTitle"/>
    <w:rsid w:val="008410B2"/>
    <w:pPr>
      <w:widowControl w:val="0"/>
      <w:autoSpaceDE w:val="0"/>
      <w:autoSpaceDN w:val="0"/>
    </w:pPr>
    <w:rPr>
      <w:rFonts w:ascii="Times New Roman CYR" w:eastAsiaTheme="minorEastAsia" w:hAnsi="Times New Roman CYR" w:cs="Times New Roman CYR"/>
      <w:b/>
      <w:szCs w:val="22"/>
      <w:lang w:eastAsia="ru-RU"/>
    </w:rPr>
  </w:style>
  <w:style w:type="paragraph" w:customStyle="1" w:styleId="ConsPlusCell">
    <w:name w:val="ConsPlusCell"/>
    <w:rsid w:val="008410B2"/>
    <w:pPr>
      <w:widowControl w:val="0"/>
      <w:autoSpaceDE w:val="0"/>
      <w:autoSpaceDN w:val="0"/>
    </w:pPr>
    <w:rPr>
      <w:rFonts w:ascii="Courier New" w:eastAsiaTheme="minorEastAsia" w:hAnsi="Courier New" w:cs="Courier New"/>
      <w:szCs w:val="22"/>
      <w:lang w:eastAsia="ru-RU"/>
    </w:rPr>
  </w:style>
  <w:style w:type="paragraph" w:customStyle="1" w:styleId="ConsPlusDocList">
    <w:name w:val="ConsPlusDocList"/>
    <w:rsid w:val="008410B2"/>
    <w:pPr>
      <w:widowControl w:val="0"/>
      <w:autoSpaceDE w:val="0"/>
      <w:autoSpaceDN w:val="0"/>
    </w:pPr>
    <w:rPr>
      <w:rFonts w:ascii="Times New Roman CYR" w:eastAsiaTheme="minorEastAsia" w:hAnsi="Times New Roman CYR" w:cs="Times New Roman CYR"/>
      <w:szCs w:val="22"/>
      <w:lang w:eastAsia="ru-RU"/>
    </w:rPr>
  </w:style>
  <w:style w:type="paragraph" w:customStyle="1" w:styleId="ConsPlusTitlePage">
    <w:name w:val="ConsPlusTitlePage"/>
    <w:rsid w:val="008410B2"/>
    <w:pPr>
      <w:widowControl w:val="0"/>
      <w:autoSpaceDE w:val="0"/>
      <w:autoSpaceDN w:val="0"/>
    </w:pPr>
    <w:rPr>
      <w:rFonts w:ascii="Tahoma" w:eastAsiaTheme="minorEastAsia" w:hAnsi="Tahoma" w:cs="Tahoma"/>
      <w:szCs w:val="22"/>
      <w:lang w:eastAsia="ru-RU"/>
    </w:rPr>
  </w:style>
  <w:style w:type="paragraph" w:customStyle="1" w:styleId="ConsPlusJurTerm">
    <w:name w:val="ConsPlusJurTerm"/>
    <w:rsid w:val="008410B2"/>
    <w:pPr>
      <w:widowControl w:val="0"/>
      <w:autoSpaceDE w:val="0"/>
      <w:autoSpaceDN w:val="0"/>
    </w:pPr>
    <w:rPr>
      <w:rFonts w:ascii="Tahoma" w:eastAsiaTheme="minorEastAsia" w:hAnsi="Tahoma" w:cs="Tahoma"/>
      <w:sz w:val="26"/>
      <w:szCs w:val="22"/>
      <w:lang w:eastAsia="ru-RU"/>
    </w:rPr>
  </w:style>
  <w:style w:type="paragraph" w:customStyle="1" w:styleId="ConsPlusTextList">
    <w:name w:val="ConsPlusTextList"/>
    <w:rsid w:val="008410B2"/>
    <w:pPr>
      <w:widowControl w:val="0"/>
      <w:autoSpaceDE w:val="0"/>
      <w:autoSpaceDN w:val="0"/>
    </w:pPr>
    <w:rPr>
      <w:rFonts w:ascii="Arial" w:eastAsiaTheme="minorEastAsia" w:hAnsi="Arial" w:cs="Arial"/>
      <w:szCs w:val="22"/>
      <w:lang w:eastAsia="ru-RU"/>
    </w:rPr>
  </w:style>
  <w:style w:type="paragraph" w:styleId="a4">
    <w:name w:val="header"/>
    <w:basedOn w:val="a"/>
    <w:link w:val="a5"/>
    <w:uiPriority w:val="99"/>
    <w:unhideWhenUsed/>
    <w:rsid w:val="0059751A"/>
    <w:pPr>
      <w:tabs>
        <w:tab w:val="center" w:pos="4677"/>
        <w:tab w:val="right" w:pos="9355"/>
      </w:tabs>
    </w:pPr>
  </w:style>
  <w:style w:type="character" w:customStyle="1" w:styleId="a5">
    <w:name w:val="Верхний колонтитул Знак"/>
    <w:basedOn w:val="a0"/>
    <w:link w:val="a4"/>
    <w:uiPriority w:val="99"/>
    <w:rsid w:val="0059751A"/>
    <w:rPr>
      <w:rFonts w:ascii="Times New Roman CYR" w:hAnsi="Times New Roman CYR"/>
    </w:rPr>
  </w:style>
  <w:style w:type="paragraph" w:styleId="a6">
    <w:name w:val="footer"/>
    <w:basedOn w:val="a"/>
    <w:link w:val="a7"/>
    <w:uiPriority w:val="99"/>
    <w:unhideWhenUsed/>
    <w:rsid w:val="0059751A"/>
    <w:pPr>
      <w:tabs>
        <w:tab w:val="center" w:pos="4677"/>
        <w:tab w:val="right" w:pos="9355"/>
      </w:tabs>
    </w:pPr>
  </w:style>
  <w:style w:type="character" w:customStyle="1" w:styleId="a7">
    <w:name w:val="Нижний колонтитул Знак"/>
    <w:basedOn w:val="a0"/>
    <w:link w:val="a6"/>
    <w:uiPriority w:val="99"/>
    <w:rsid w:val="0059751A"/>
    <w:rPr>
      <w:rFonts w:ascii="Times New Roman CYR" w:hAnsi="Times New Roman CY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2116"/>
    <w:rPr>
      <w:rFonts w:ascii="Times New Roman CYR" w:hAnsi="Times New Roman CYR"/>
    </w:rPr>
  </w:style>
  <w:style w:type="paragraph" w:styleId="1">
    <w:name w:val="heading 1"/>
    <w:basedOn w:val="a"/>
    <w:next w:val="a"/>
    <w:link w:val="10"/>
    <w:qFormat/>
    <w:rsid w:val="00322116"/>
    <w:pPr>
      <w:keepNext/>
      <w:jc w:val="center"/>
      <w:outlineLvl w:val="0"/>
    </w:pPr>
    <w:rPr>
      <w:b/>
      <w:sz w:val="28"/>
    </w:rPr>
  </w:style>
  <w:style w:type="paragraph" w:styleId="4">
    <w:name w:val="heading 4"/>
    <w:basedOn w:val="a"/>
    <w:next w:val="a"/>
    <w:link w:val="40"/>
    <w:qFormat/>
    <w:rsid w:val="00322116"/>
    <w:pPr>
      <w:keepNext/>
      <w:spacing w:before="120"/>
      <w:outlineLvl w:val="3"/>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22116"/>
    <w:rPr>
      <w:rFonts w:ascii="Times New Roman CYR" w:hAnsi="Times New Roman CYR"/>
      <w:b/>
      <w:sz w:val="28"/>
    </w:rPr>
  </w:style>
  <w:style w:type="character" w:customStyle="1" w:styleId="40">
    <w:name w:val="Заголовок 4 Знак"/>
    <w:basedOn w:val="a0"/>
    <w:link w:val="4"/>
    <w:rsid w:val="00322116"/>
    <w:rPr>
      <w:rFonts w:ascii="Times New Roman CYR" w:hAnsi="Times New Roman CYR"/>
      <w:sz w:val="24"/>
    </w:rPr>
  </w:style>
  <w:style w:type="paragraph" w:styleId="a3">
    <w:name w:val="List Paragraph"/>
    <w:basedOn w:val="a"/>
    <w:uiPriority w:val="34"/>
    <w:qFormat/>
    <w:rsid w:val="00322116"/>
    <w:pPr>
      <w:ind w:left="720"/>
      <w:contextualSpacing/>
    </w:pPr>
  </w:style>
  <w:style w:type="paragraph" w:customStyle="1" w:styleId="ConsPlusNormal">
    <w:name w:val="ConsPlusNormal"/>
    <w:rsid w:val="008410B2"/>
    <w:pPr>
      <w:widowControl w:val="0"/>
      <w:autoSpaceDE w:val="0"/>
      <w:autoSpaceDN w:val="0"/>
    </w:pPr>
    <w:rPr>
      <w:rFonts w:ascii="Times New Roman CYR" w:eastAsiaTheme="minorEastAsia" w:hAnsi="Times New Roman CYR" w:cs="Times New Roman CYR"/>
      <w:szCs w:val="22"/>
      <w:lang w:eastAsia="ru-RU"/>
    </w:rPr>
  </w:style>
  <w:style w:type="paragraph" w:customStyle="1" w:styleId="ConsPlusNonformat">
    <w:name w:val="ConsPlusNonformat"/>
    <w:rsid w:val="008410B2"/>
    <w:pPr>
      <w:widowControl w:val="0"/>
      <w:autoSpaceDE w:val="0"/>
      <w:autoSpaceDN w:val="0"/>
    </w:pPr>
    <w:rPr>
      <w:rFonts w:ascii="Courier New" w:eastAsiaTheme="minorEastAsia" w:hAnsi="Courier New" w:cs="Courier New"/>
      <w:szCs w:val="22"/>
      <w:lang w:eastAsia="ru-RU"/>
    </w:rPr>
  </w:style>
  <w:style w:type="paragraph" w:customStyle="1" w:styleId="ConsPlusTitle">
    <w:name w:val="ConsPlusTitle"/>
    <w:rsid w:val="008410B2"/>
    <w:pPr>
      <w:widowControl w:val="0"/>
      <w:autoSpaceDE w:val="0"/>
      <w:autoSpaceDN w:val="0"/>
    </w:pPr>
    <w:rPr>
      <w:rFonts w:ascii="Times New Roman CYR" w:eastAsiaTheme="minorEastAsia" w:hAnsi="Times New Roman CYR" w:cs="Times New Roman CYR"/>
      <w:b/>
      <w:szCs w:val="22"/>
      <w:lang w:eastAsia="ru-RU"/>
    </w:rPr>
  </w:style>
  <w:style w:type="paragraph" w:customStyle="1" w:styleId="ConsPlusCell">
    <w:name w:val="ConsPlusCell"/>
    <w:rsid w:val="008410B2"/>
    <w:pPr>
      <w:widowControl w:val="0"/>
      <w:autoSpaceDE w:val="0"/>
      <w:autoSpaceDN w:val="0"/>
    </w:pPr>
    <w:rPr>
      <w:rFonts w:ascii="Courier New" w:eastAsiaTheme="minorEastAsia" w:hAnsi="Courier New" w:cs="Courier New"/>
      <w:szCs w:val="22"/>
      <w:lang w:eastAsia="ru-RU"/>
    </w:rPr>
  </w:style>
  <w:style w:type="paragraph" w:customStyle="1" w:styleId="ConsPlusDocList">
    <w:name w:val="ConsPlusDocList"/>
    <w:rsid w:val="008410B2"/>
    <w:pPr>
      <w:widowControl w:val="0"/>
      <w:autoSpaceDE w:val="0"/>
      <w:autoSpaceDN w:val="0"/>
    </w:pPr>
    <w:rPr>
      <w:rFonts w:ascii="Times New Roman CYR" w:eastAsiaTheme="minorEastAsia" w:hAnsi="Times New Roman CYR" w:cs="Times New Roman CYR"/>
      <w:szCs w:val="22"/>
      <w:lang w:eastAsia="ru-RU"/>
    </w:rPr>
  </w:style>
  <w:style w:type="paragraph" w:customStyle="1" w:styleId="ConsPlusTitlePage">
    <w:name w:val="ConsPlusTitlePage"/>
    <w:rsid w:val="008410B2"/>
    <w:pPr>
      <w:widowControl w:val="0"/>
      <w:autoSpaceDE w:val="0"/>
      <w:autoSpaceDN w:val="0"/>
    </w:pPr>
    <w:rPr>
      <w:rFonts w:ascii="Tahoma" w:eastAsiaTheme="minorEastAsia" w:hAnsi="Tahoma" w:cs="Tahoma"/>
      <w:szCs w:val="22"/>
      <w:lang w:eastAsia="ru-RU"/>
    </w:rPr>
  </w:style>
  <w:style w:type="paragraph" w:customStyle="1" w:styleId="ConsPlusJurTerm">
    <w:name w:val="ConsPlusJurTerm"/>
    <w:rsid w:val="008410B2"/>
    <w:pPr>
      <w:widowControl w:val="0"/>
      <w:autoSpaceDE w:val="0"/>
      <w:autoSpaceDN w:val="0"/>
    </w:pPr>
    <w:rPr>
      <w:rFonts w:ascii="Tahoma" w:eastAsiaTheme="minorEastAsia" w:hAnsi="Tahoma" w:cs="Tahoma"/>
      <w:sz w:val="26"/>
      <w:szCs w:val="22"/>
      <w:lang w:eastAsia="ru-RU"/>
    </w:rPr>
  </w:style>
  <w:style w:type="paragraph" w:customStyle="1" w:styleId="ConsPlusTextList">
    <w:name w:val="ConsPlusTextList"/>
    <w:rsid w:val="008410B2"/>
    <w:pPr>
      <w:widowControl w:val="0"/>
      <w:autoSpaceDE w:val="0"/>
      <w:autoSpaceDN w:val="0"/>
    </w:pPr>
    <w:rPr>
      <w:rFonts w:ascii="Arial" w:eastAsiaTheme="minorEastAsia" w:hAnsi="Arial" w:cs="Arial"/>
      <w:szCs w:val="22"/>
      <w:lang w:eastAsia="ru-RU"/>
    </w:rPr>
  </w:style>
  <w:style w:type="paragraph" w:styleId="a4">
    <w:name w:val="header"/>
    <w:basedOn w:val="a"/>
    <w:link w:val="a5"/>
    <w:uiPriority w:val="99"/>
    <w:unhideWhenUsed/>
    <w:rsid w:val="0059751A"/>
    <w:pPr>
      <w:tabs>
        <w:tab w:val="center" w:pos="4677"/>
        <w:tab w:val="right" w:pos="9355"/>
      </w:tabs>
    </w:pPr>
  </w:style>
  <w:style w:type="character" w:customStyle="1" w:styleId="a5">
    <w:name w:val="Верхний колонтитул Знак"/>
    <w:basedOn w:val="a0"/>
    <w:link w:val="a4"/>
    <w:uiPriority w:val="99"/>
    <w:rsid w:val="0059751A"/>
    <w:rPr>
      <w:rFonts w:ascii="Times New Roman CYR" w:hAnsi="Times New Roman CYR"/>
    </w:rPr>
  </w:style>
  <w:style w:type="paragraph" w:styleId="a6">
    <w:name w:val="footer"/>
    <w:basedOn w:val="a"/>
    <w:link w:val="a7"/>
    <w:uiPriority w:val="99"/>
    <w:unhideWhenUsed/>
    <w:rsid w:val="0059751A"/>
    <w:pPr>
      <w:tabs>
        <w:tab w:val="center" w:pos="4677"/>
        <w:tab w:val="right" w:pos="9355"/>
      </w:tabs>
    </w:pPr>
  </w:style>
  <w:style w:type="character" w:customStyle="1" w:styleId="a7">
    <w:name w:val="Нижний колонтитул Знак"/>
    <w:basedOn w:val="a0"/>
    <w:link w:val="a6"/>
    <w:uiPriority w:val="99"/>
    <w:rsid w:val="0059751A"/>
    <w:rPr>
      <w:rFonts w:ascii="Times New Roman CYR" w:hAnsi="Times New Roman CY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RLAW091&amp;n=119164&amp;dst=100025" TargetMode="External"/><Relationship Id="rId299" Type="http://schemas.openxmlformats.org/officeDocument/2006/relationships/hyperlink" Target="https://login.consultant.ru/link/?req=doc&amp;base=RLAW091&amp;n=182043&amp;dst=100036" TargetMode="External"/><Relationship Id="rId21" Type="http://schemas.openxmlformats.org/officeDocument/2006/relationships/hyperlink" Target="https://login.consultant.ru/link/?req=doc&amp;base=RLAW091&amp;n=137154&amp;dst=100008" TargetMode="External"/><Relationship Id="rId63" Type="http://schemas.openxmlformats.org/officeDocument/2006/relationships/hyperlink" Target="https://login.consultant.ru/link/?req=doc&amp;base=LAW&amp;n=481376&amp;dst=1097" TargetMode="External"/><Relationship Id="rId159" Type="http://schemas.openxmlformats.org/officeDocument/2006/relationships/hyperlink" Target="https://login.consultant.ru/link/?req=doc&amp;base=LAW&amp;n=411363&amp;dst=100010" TargetMode="External"/><Relationship Id="rId324" Type="http://schemas.openxmlformats.org/officeDocument/2006/relationships/hyperlink" Target="https://login.consultant.ru/link/?req=doc&amp;base=RLAW091&amp;n=139982&amp;dst=100019" TargetMode="External"/><Relationship Id="rId366" Type="http://schemas.openxmlformats.org/officeDocument/2006/relationships/hyperlink" Target="https://login.consultant.ru/link/?req=doc&amp;base=RLAW091&amp;n=166091&amp;dst=100026" TargetMode="External"/><Relationship Id="rId170" Type="http://schemas.openxmlformats.org/officeDocument/2006/relationships/hyperlink" Target="https://login.consultant.ru/link/?req=doc&amp;base=RLAW091&amp;n=175327&amp;dst=100014" TargetMode="External"/><Relationship Id="rId226" Type="http://schemas.openxmlformats.org/officeDocument/2006/relationships/hyperlink" Target="https://login.consultant.ru/link/?req=doc&amp;base=RLAW091&amp;n=189794&amp;dst=100051" TargetMode="External"/><Relationship Id="rId268" Type="http://schemas.openxmlformats.org/officeDocument/2006/relationships/hyperlink" Target="https://login.consultant.ru/link/?req=doc&amp;base=RLAW091&amp;n=41525" TargetMode="External"/><Relationship Id="rId32" Type="http://schemas.openxmlformats.org/officeDocument/2006/relationships/hyperlink" Target="https://login.consultant.ru/link/?req=doc&amp;base=RLAW091&amp;n=184321&amp;dst=100048" TargetMode="External"/><Relationship Id="rId74" Type="http://schemas.openxmlformats.org/officeDocument/2006/relationships/hyperlink" Target="https://login.consultant.ru/link/?req=doc&amp;base=RLAW091&amp;n=129396&amp;dst=100016" TargetMode="External"/><Relationship Id="rId128" Type="http://schemas.openxmlformats.org/officeDocument/2006/relationships/hyperlink" Target="https://login.consultant.ru/link/?req=doc&amp;base=RLAW091&amp;n=109873&amp;dst=100022" TargetMode="External"/><Relationship Id="rId335" Type="http://schemas.openxmlformats.org/officeDocument/2006/relationships/hyperlink" Target="https://login.consultant.ru/link/?req=doc&amp;base=RLAW091&amp;n=175327&amp;dst=100069" TargetMode="External"/><Relationship Id="rId377" Type="http://schemas.openxmlformats.org/officeDocument/2006/relationships/hyperlink" Target="https://login.consultant.ru/link/?req=doc&amp;base=RLAW091&amp;n=125779&amp;dst=100028" TargetMode="External"/><Relationship Id="rId5" Type="http://schemas.openxmlformats.org/officeDocument/2006/relationships/footnotes" Target="footnotes.xml"/><Relationship Id="rId181" Type="http://schemas.openxmlformats.org/officeDocument/2006/relationships/hyperlink" Target="https://login.consultant.ru/link/?req=doc&amp;base=RLAW091&amp;n=189794&amp;dst=100012" TargetMode="External"/><Relationship Id="rId237" Type="http://schemas.openxmlformats.org/officeDocument/2006/relationships/hyperlink" Target="https://login.consultant.ru/link/?req=doc&amp;base=RLAW091&amp;n=125779&amp;dst=100023" TargetMode="External"/><Relationship Id="rId279" Type="http://schemas.openxmlformats.org/officeDocument/2006/relationships/hyperlink" Target="https://login.consultant.ru/link/?req=doc&amp;base=RLAW091&amp;n=62515" TargetMode="External"/><Relationship Id="rId43" Type="http://schemas.openxmlformats.org/officeDocument/2006/relationships/hyperlink" Target="https://login.consultant.ru/link/?req=doc&amp;base=RLAW091&amp;n=182043&amp;dst=100008" TargetMode="External"/><Relationship Id="rId139" Type="http://schemas.openxmlformats.org/officeDocument/2006/relationships/hyperlink" Target="https://login.consultant.ru/link/?req=doc&amp;base=RLAW091&amp;n=182043&amp;dst=100018" TargetMode="External"/><Relationship Id="rId290" Type="http://schemas.openxmlformats.org/officeDocument/2006/relationships/hyperlink" Target="https://login.consultant.ru/link/?req=doc&amp;base=RLAW091&amp;n=148998&amp;dst=100026" TargetMode="External"/><Relationship Id="rId304" Type="http://schemas.openxmlformats.org/officeDocument/2006/relationships/hyperlink" Target="https://login.consultant.ru/link/?req=doc&amp;base=LAW&amp;n=494996&amp;dst=100383" TargetMode="External"/><Relationship Id="rId346" Type="http://schemas.openxmlformats.org/officeDocument/2006/relationships/hyperlink" Target="https://login.consultant.ru/link/?req=doc&amp;base=RLAW091&amp;n=148998&amp;dst=100049" TargetMode="External"/><Relationship Id="rId388" Type="http://schemas.openxmlformats.org/officeDocument/2006/relationships/hyperlink" Target="https://login.consultant.ru/link/?req=doc&amp;base=RLAW091&amp;n=125779&amp;dst=100030" TargetMode="External"/><Relationship Id="rId85" Type="http://schemas.openxmlformats.org/officeDocument/2006/relationships/hyperlink" Target="https://login.consultant.ru/link/?req=doc&amp;base=RLAW091&amp;n=184290&amp;dst=100046" TargetMode="External"/><Relationship Id="rId150" Type="http://schemas.openxmlformats.org/officeDocument/2006/relationships/hyperlink" Target="https://login.consultant.ru/link/?req=doc&amp;base=RLAW091&amp;n=130136&amp;dst=100009" TargetMode="External"/><Relationship Id="rId192" Type="http://schemas.openxmlformats.org/officeDocument/2006/relationships/hyperlink" Target="https://login.consultant.ru/link/?req=doc&amp;base=RLAW091&amp;n=189794&amp;dst=100017" TargetMode="External"/><Relationship Id="rId206" Type="http://schemas.openxmlformats.org/officeDocument/2006/relationships/hyperlink" Target="https://login.consultant.ru/link/?req=doc&amp;base=RLAW091&amp;n=189794&amp;dst=100052" TargetMode="External"/><Relationship Id="rId248" Type="http://schemas.openxmlformats.org/officeDocument/2006/relationships/hyperlink" Target="https://login.consultant.ru/link/?req=doc&amp;base=RLAW091&amp;n=102438&amp;dst=100010" TargetMode="External"/><Relationship Id="rId12" Type="http://schemas.openxmlformats.org/officeDocument/2006/relationships/hyperlink" Target="https://login.consultant.ru/link/?req=doc&amp;base=RLAW091&amp;n=127362&amp;dst=100008" TargetMode="External"/><Relationship Id="rId108" Type="http://schemas.openxmlformats.org/officeDocument/2006/relationships/hyperlink" Target="https://login.consultant.ru/link/?req=doc&amp;base=RLAW091&amp;n=116847&amp;dst=100013" TargetMode="External"/><Relationship Id="rId315" Type="http://schemas.openxmlformats.org/officeDocument/2006/relationships/hyperlink" Target="https://login.consultant.ru/link/?req=doc&amp;base=RLAW091&amp;n=175327&amp;dst=100068" TargetMode="External"/><Relationship Id="rId357" Type="http://schemas.openxmlformats.org/officeDocument/2006/relationships/hyperlink" Target="https://login.consultant.ru/link/?req=doc&amp;base=RLAW091&amp;n=178006&amp;dst=100027" TargetMode="External"/><Relationship Id="rId54" Type="http://schemas.openxmlformats.org/officeDocument/2006/relationships/hyperlink" Target="https://login.consultant.ru/link/?req=doc&amp;base=RLAW091&amp;n=175327&amp;dst=100009" TargetMode="External"/><Relationship Id="rId96" Type="http://schemas.openxmlformats.org/officeDocument/2006/relationships/hyperlink" Target="https://login.consultant.ru/link/?req=doc&amp;base=RLAW091&amp;n=119164&amp;dst=100015" TargetMode="External"/><Relationship Id="rId161" Type="http://schemas.openxmlformats.org/officeDocument/2006/relationships/hyperlink" Target="https://login.consultant.ru/link/?req=doc&amp;base=RLAW091&amp;n=137154&amp;dst=100008" TargetMode="External"/><Relationship Id="rId217" Type="http://schemas.openxmlformats.org/officeDocument/2006/relationships/hyperlink" Target="https://login.consultant.ru/link/?req=doc&amp;base=RLAW091&amp;n=189794&amp;dst=100051" TargetMode="External"/><Relationship Id="rId259" Type="http://schemas.openxmlformats.org/officeDocument/2006/relationships/hyperlink" Target="https://login.consultant.ru/link/?req=doc&amp;base=RLAW091&amp;n=24375" TargetMode="External"/><Relationship Id="rId23" Type="http://schemas.openxmlformats.org/officeDocument/2006/relationships/hyperlink" Target="https://login.consultant.ru/link/?req=doc&amp;base=RLAW091&amp;n=139968&amp;dst=100008" TargetMode="External"/><Relationship Id="rId119" Type="http://schemas.openxmlformats.org/officeDocument/2006/relationships/hyperlink" Target="https://login.consultant.ru/link/?req=doc&amp;base=RLAW091&amp;n=178006&amp;dst=100011" TargetMode="External"/><Relationship Id="rId270" Type="http://schemas.openxmlformats.org/officeDocument/2006/relationships/hyperlink" Target="https://login.consultant.ru/link/?req=doc&amp;base=RLAW091&amp;n=42992" TargetMode="External"/><Relationship Id="rId326" Type="http://schemas.openxmlformats.org/officeDocument/2006/relationships/hyperlink" Target="https://login.consultant.ru/link/?req=doc&amp;base=RLAW091&amp;n=178006&amp;dst=100026" TargetMode="External"/><Relationship Id="rId65" Type="http://schemas.openxmlformats.org/officeDocument/2006/relationships/hyperlink" Target="https://login.consultant.ru/link/?req=doc&amp;base=RLAW091&amp;n=176534&amp;dst=100009" TargetMode="External"/><Relationship Id="rId130" Type="http://schemas.openxmlformats.org/officeDocument/2006/relationships/hyperlink" Target="https://login.consultant.ru/link/?req=doc&amp;base=RLAW091&amp;n=119164&amp;dst=100030" TargetMode="External"/><Relationship Id="rId368" Type="http://schemas.openxmlformats.org/officeDocument/2006/relationships/hyperlink" Target="https://login.consultant.ru/link/?req=doc&amp;base=RLAW091&amp;n=182043&amp;dst=100119" TargetMode="External"/><Relationship Id="rId172" Type="http://schemas.openxmlformats.org/officeDocument/2006/relationships/hyperlink" Target="https://login.consultant.ru/link/?req=doc&amp;base=RLAW091&amp;n=175327&amp;dst=100014" TargetMode="External"/><Relationship Id="rId228" Type="http://schemas.openxmlformats.org/officeDocument/2006/relationships/hyperlink" Target="https://login.consultant.ru/link/?req=doc&amp;base=RLAW091&amp;n=189794&amp;dst=100041" TargetMode="External"/><Relationship Id="rId281" Type="http://schemas.openxmlformats.org/officeDocument/2006/relationships/hyperlink" Target="https://login.consultant.ru/link/?req=doc&amp;base=RLAW091&amp;n=71876" TargetMode="External"/><Relationship Id="rId337" Type="http://schemas.openxmlformats.org/officeDocument/2006/relationships/hyperlink" Target="https://login.consultant.ru/link/?req=doc&amp;base=RLAW091&amp;n=175327&amp;dst=100069" TargetMode="External"/><Relationship Id="rId34" Type="http://schemas.openxmlformats.org/officeDocument/2006/relationships/hyperlink" Target="https://login.consultant.ru/link/?req=doc&amp;base=RLAW091&amp;n=166091&amp;dst=100013" TargetMode="External"/><Relationship Id="rId76" Type="http://schemas.openxmlformats.org/officeDocument/2006/relationships/hyperlink" Target="https://login.consultant.ru/link/?req=doc&amp;base=RLAW091&amp;n=167669&amp;dst=100012" TargetMode="External"/><Relationship Id="rId141" Type="http://schemas.openxmlformats.org/officeDocument/2006/relationships/hyperlink" Target="https://login.consultant.ru/link/?req=doc&amp;base=RLAW091&amp;n=148998&amp;dst=100020" TargetMode="External"/><Relationship Id="rId379" Type="http://schemas.openxmlformats.org/officeDocument/2006/relationships/hyperlink" Target="https://login.consultant.ru/link/?req=doc&amp;base=RLAW091&amp;n=182043&amp;dst=100131" TargetMode="External"/><Relationship Id="rId7" Type="http://schemas.openxmlformats.org/officeDocument/2006/relationships/hyperlink" Target="https://login.consultant.ru/link/?req=doc&amp;base=RLAW091&amp;n=93561&amp;dst=100008" TargetMode="External"/><Relationship Id="rId183" Type="http://schemas.openxmlformats.org/officeDocument/2006/relationships/hyperlink" Target="https://login.consultant.ru/link/?req=doc&amp;base=RLAW091&amp;n=189794&amp;dst=100012" TargetMode="External"/><Relationship Id="rId239" Type="http://schemas.openxmlformats.org/officeDocument/2006/relationships/hyperlink" Target="https://login.consultant.ru/link/?req=doc&amp;base=RLAW091&amp;n=189794&amp;dst=100043" TargetMode="External"/><Relationship Id="rId390" Type="http://schemas.openxmlformats.org/officeDocument/2006/relationships/fontTable" Target="fontTable.xml"/><Relationship Id="rId250" Type="http://schemas.openxmlformats.org/officeDocument/2006/relationships/hyperlink" Target="https://login.consultant.ru/link/?req=doc&amp;base=RLAW091&amp;n=102438&amp;dst=100014" TargetMode="External"/><Relationship Id="rId292" Type="http://schemas.openxmlformats.org/officeDocument/2006/relationships/hyperlink" Target="https://login.consultant.ru/link/?req=doc&amp;base=RLAW091&amp;n=167669&amp;dst=100024" TargetMode="External"/><Relationship Id="rId306" Type="http://schemas.openxmlformats.org/officeDocument/2006/relationships/hyperlink" Target="https://login.consultant.ru/link/?req=doc&amp;base=RLAW091&amp;n=139982&amp;dst=100017" TargetMode="External"/><Relationship Id="rId45" Type="http://schemas.openxmlformats.org/officeDocument/2006/relationships/hyperlink" Target="https://login.consultant.ru/link/?req=doc&amp;base=RLAW091&amp;n=184290&amp;dst=100044" TargetMode="External"/><Relationship Id="rId87" Type="http://schemas.openxmlformats.org/officeDocument/2006/relationships/hyperlink" Target="https://login.consultant.ru/link/?req=doc&amp;base=RLAW091&amp;n=175327&amp;dst=100072" TargetMode="External"/><Relationship Id="rId110" Type="http://schemas.openxmlformats.org/officeDocument/2006/relationships/hyperlink" Target="https://login.consultant.ru/link/?req=doc&amp;base=RLAW091&amp;n=119164&amp;dst=100019" TargetMode="External"/><Relationship Id="rId348" Type="http://schemas.openxmlformats.org/officeDocument/2006/relationships/footer" Target="footer1.xml"/><Relationship Id="rId152" Type="http://schemas.openxmlformats.org/officeDocument/2006/relationships/hyperlink" Target="https://login.consultant.ru/link/?req=doc&amp;base=RLAW091&amp;n=167669&amp;dst=100023" TargetMode="External"/><Relationship Id="rId194" Type="http://schemas.openxmlformats.org/officeDocument/2006/relationships/hyperlink" Target="https://login.consultant.ru/link/?req=doc&amp;base=RLAW091&amp;n=189794&amp;dst=100019" TargetMode="External"/><Relationship Id="rId208" Type="http://schemas.openxmlformats.org/officeDocument/2006/relationships/hyperlink" Target="https://login.consultant.ru/link/?req=doc&amp;base=RLAW091&amp;n=189794&amp;dst=100051" TargetMode="External"/><Relationship Id="rId261" Type="http://schemas.openxmlformats.org/officeDocument/2006/relationships/hyperlink" Target="https://login.consultant.ru/link/?req=doc&amp;base=RLAW091&amp;n=26519" TargetMode="External"/><Relationship Id="rId14" Type="http://schemas.openxmlformats.org/officeDocument/2006/relationships/hyperlink" Target="https://login.consultant.ru/link/?req=doc&amp;base=RLAW091&amp;n=119164&amp;dst=100008" TargetMode="External"/><Relationship Id="rId56" Type="http://schemas.openxmlformats.org/officeDocument/2006/relationships/hyperlink" Target="https://login.consultant.ru/link/?req=doc&amp;base=RLAW091&amp;n=148998&amp;dst=100009" TargetMode="External"/><Relationship Id="rId317" Type="http://schemas.openxmlformats.org/officeDocument/2006/relationships/hyperlink" Target="https://login.consultant.ru/link/?req=doc&amp;base=RLAW091&amp;n=178006&amp;dst=100020" TargetMode="External"/><Relationship Id="rId359" Type="http://schemas.openxmlformats.org/officeDocument/2006/relationships/hyperlink" Target="https://login.consultant.ru/link/?req=doc&amp;base=RLAW091&amp;n=189794&amp;dst=100046" TargetMode="External"/><Relationship Id="rId98" Type="http://schemas.openxmlformats.org/officeDocument/2006/relationships/hyperlink" Target="https://login.consultant.ru/link/?req=doc&amp;base=RLAW091&amp;n=119164&amp;dst=100017" TargetMode="External"/><Relationship Id="rId121" Type="http://schemas.openxmlformats.org/officeDocument/2006/relationships/hyperlink" Target="https://login.consultant.ru/link/?req=doc&amp;base=RLAW091&amp;n=178006&amp;dst=100013" TargetMode="External"/><Relationship Id="rId163" Type="http://schemas.openxmlformats.org/officeDocument/2006/relationships/hyperlink" Target="https://login.consultant.ru/link/?req=doc&amp;base=RLAW091&amp;n=148998&amp;dst=100023" TargetMode="External"/><Relationship Id="rId219" Type="http://schemas.openxmlformats.org/officeDocument/2006/relationships/hyperlink" Target="https://login.consultant.ru/link/?req=doc&amp;base=RLAW091&amp;n=189794&amp;dst=100035" TargetMode="External"/><Relationship Id="rId370" Type="http://schemas.openxmlformats.org/officeDocument/2006/relationships/hyperlink" Target="https://login.consultant.ru/link/?req=doc&amp;base=RLAW091&amp;n=189794&amp;dst=100047" TargetMode="External"/><Relationship Id="rId230" Type="http://schemas.openxmlformats.org/officeDocument/2006/relationships/hyperlink" Target="https://login.consultant.ru/link/?req=doc&amp;base=RLAW091&amp;n=189794&amp;dst=100041" TargetMode="External"/><Relationship Id="rId25" Type="http://schemas.openxmlformats.org/officeDocument/2006/relationships/hyperlink" Target="https://login.consultant.ru/link/?req=doc&amp;base=RLAW091&amp;n=142552&amp;dst=100008" TargetMode="External"/><Relationship Id="rId67" Type="http://schemas.openxmlformats.org/officeDocument/2006/relationships/hyperlink" Target="https://login.consultant.ru/link/?req=doc&amp;base=RLAW091&amp;n=120688&amp;dst=100008" TargetMode="External"/><Relationship Id="rId272" Type="http://schemas.openxmlformats.org/officeDocument/2006/relationships/hyperlink" Target="https://login.consultant.ru/link/?req=doc&amp;base=RLAW091&amp;n=44920" TargetMode="External"/><Relationship Id="rId328" Type="http://schemas.openxmlformats.org/officeDocument/2006/relationships/hyperlink" Target="https://login.consultant.ru/link/?req=doc&amp;base=RLAW091&amp;n=148998&amp;dst=100034" TargetMode="External"/><Relationship Id="rId132" Type="http://schemas.openxmlformats.org/officeDocument/2006/relationships/hyperlink" Target="https://login.consultant.ru/link/?req=doc&amp;base=RLAW091&amp;n=125779&amp;dst=100018" TargetMode="External"/><Relationship Id="rId174" Type="http://schemas.openxmlformats.org/officeDocument/2006/relationships/hyperlink" Target="https://login.consultant.ru/link/?req=doc&amp;base=RLAW091&amp;n=189794&amp;dst=100052" TargetMode="External"/><Relationship Id="rId381" Type="http://schemas.openxmlformats.org/officeDocument/2006/relationships/hyperlink" Target="https://login.consultant.ru/link/?req=doc&amp;base=RLAW091&amp;n=182043&amp;dst=100132" TargetMode="External"/><Relationship Id="rId241" Type="http://schemas.openxmlformats.org/officeDocument/2006/relationships/hyperlink" Target="https://login.consultant.ru/link/?req=doc&amp;base=RLAW091&amp;n=119164&amp;dst=100047" TargetMode="External"/><Relationship Id="rId36" Type="http://schemas.openxmlformats.org/officeDocument/2006/relationships/hyperlink" Target="https://login.consultant.ru/link/?req=doc&amp;base=RLAW091&amp;n=167669&amp;dst=100008" TargetMode="External"/><Relationship Id="rId283" Type="http://schemas.openxmlformats.org/officeDocument/2006/relationships/hyperlink" Target="https://login.consultant.ru/link/?req=doc&amp;base=RLAW091&amp;n=87308&amp;dst=100007" TargetMode="External"/><Relationship Id="rId339" Type="http://schemas.openxmlformats.org/officeDocument/2006/relationships/hyperlink" Target="https://login.consultant.ru/link/?req=doc&amp;base=RLAW091&amp;n=148998&amp;dst=100040" TargetMode="External"/><Relationship Id="rId78" Type="http://schemas.openxmlformats.org/officeDocument/2006/relationships/hyperlink" Target="https://login.consultant.ru/link/?req=doc&amp;base=RLAW091&amp;n=167669&amp;dst=100014" TargetMode="External"/><Relationship Id="rId101" Type="http://schemas.openxmlformats.org/officeDocument/2006/relationships/hyperlink" Target="https://login.consultant.ru/link/?req=doc&amp;base=RLAW091&amp;n=184321&amp;dst=100050" TargetMode="External"/><Relationship Id="rId143" Type="http://schemas.openxmlformats.org/officeDocument/2006/relationships/hyperlink" Target="https://login.consultant.ru/link/?req=doc&amp;base=RLAW091&amp;n=163382&amp;dst=100008" TargetMode="External"/><Relationship Id="rId185" Type="http://schemas.openxmlformats.org/officeDocument/2006/relationships/hyperlink" Target="https://login.consultant.ru/link/?req=doc&amp;base=RLAW091&amp;n=189794&amp;dst=100051" TargetMode="External"/><Relationship Id="rId350" Type="http://schemas.openxmlformats.org/officeDocument/2006/relationships/hyperlink" Target="https://login.consultant.ru/link/?req=doc&amp;base=RLAW091&amp;n=182043&amp;dst=100081" TargetMode="External"/><Relationship Id="rId9" Type="http://schemas.openxmlformats.org/officeDocument/2006/relationships/hyperlink" Target="https://login.consultant.ru/link/?req=doc&amp;base=RLAW091&amp;n=99900&amp;dst=100008" TargetMode="External"/><Relationship Id="rId210" Type="http://schemas.openxmlformats.org/officeDocument/2006/relationships/hyperlink" Target="https://login.consultant.ru/link/?req=doc&amp;base=RLAW091&amp;n=189794&amp;dst=100031" TargetMode="External"/><Relationship Id="rId252" Type="http://schemas.openxmlformats.org/officeDocument/2006/relationships/hyperlink" Target="https://login.consultant.ru/link/?req=doc&amp;base=RLAW091&amp;n=84828" TargetMode="External"/><Relationship Id="rId294" Type="http://schemas.openxmlformats.org/officeDocument/2006/relationships/hyperlink" Target="https://login.consultant.ru/link/?req=doc&amp;base=RLAW091&amp;n=178006&amp;dst=100014" TargetMode="External"/><Relationship Id="rId308" Type="http://schemas.openxmlformats.org/officeDocument/2006/relationships/hyperlink" Target="https://login.consultant.ru/link/?req=doc&amp;base=RLAW091&amp;n=175327&amp;dst=100067" TargetMode="External"/><Relationship Id="rId47" Type="http://schemas.openxmlformats.org/officeDocument/2006/relationships/hyperlink" Target="https://login.consultant.ru/link/?req=doc&amp;base=RLAW091&amp;n=189794&amp;dst=100008" TargetMode="External"/><Relationship Id="rId89" Type="http://schemas.openxmlformats.org/officeDocument/2006/relationships/hyperlink" Target="https://login.consultant.ru/link/?req=doc&amp;base=RLAW091&amp;n=119164&amp;dst=100010" TargetMode="External"/><Relationship Id="rId112" Type="http://schemas.openxmlformats.org/officeDocument/2006/relationships/hyperlink" Target="https://login.consultant.ru/link/?req=doc&amp;base=RLAW091&amp;n=148998&amp;dst=100011" TargetMode="External"/><Relationship Id="rId154" Type="http://schemas.openxmlformats.org/officeDocument/2006/relationships/hyperlink" Target="https://login.consultant.ru/link/?req=doc&amp;base=RLAW091&amp;n=109873&amp;dst=100060" TargetMode="External"/><Relationship Id="rId361" Type="http://schemas.openxmlformats.org/officeDocument/2006/relationships/hyperlink" Target="https://login.consultant.ru/link/?req=doc&amp;base=RLAW091&amp;n=182043&amp;dst=100089" TargetMode="External"/><Relationship Id="rId196" Type="http://schemas.openxmlformats.org/officeDocument/2006/relationships/hyperlink" Target="https://login.consultant.ru/link/?req=doc&amp;base=RLAW091&amp;n=189794&amp;dst=100019" TargetMode="External"/><Relationship Id="rId200" Type="http://schemas.openxmlformats.org/officeDocument/2006/relationships/hyperlink" Target="https://login.consultant.ru/link/?req=doc&amp;base=RLAW091&amp;n=189794&amp;dst=100051" TargetMode="External"/><Relationship Id="rId382" Type="http://schemas.openxmlformats.org/officeDocument/2006/relationships/hyperlink" Target="https://login.consultant.ru/link/?req=doc&amp;base=RLAW091&amp;n=178006&amp;dst=100029" TargetMode="External"/><Relationship Id="rId16" Type="http://schemas.openxmlformats.org/officeDocument/2006/relationships/hyperlink" Target="https://login.consultant.ru/link/?req=doc&amp;base=RLAW091&amp;n=124199&amp;dst=100008" TargetMode="External"/><Relationship Id="rId221" Type="http://schemas.openxmlformats.org/officeDocument/2006/relationships/hyperlink" Target="https://login.consultant.ru/link/?req=doc&amp;base=RLAW091&amp;n=189794&amp;dst=100035" TargetMode="External"/><Relationship Id="rId242" Type="http://schemas.openxmlformats.org/officeDocument/2006/relationships/hyperlink" Target="https://login.consultant.ru/link/?req=doc&amp;base=RLAW091&amp;n=182043&amp;dst=100033" TargetMode="External"/><Relationship Id="rId263" Type="http://schemas.openxmlformats.org/officeDocument/2006/relationships/hyperlink" Target="https://login.consultant.ru/link/?req=doc&amp;base=RLAW091&amp;n=32084" TargetMode="External"/><Relationship Id="rId284" Type="http://schemas.openxmlformats.org/officeDocument/2006/relationships/hyperlink" Target="https://login.consultant.ru/link/?req=doc&amp;base=RLAW091&amp;n=81188" TargetMode="External"/><Relationship Id="rId319" Type="http://schemas.openxmlformats.org/officeDocument/2006/relationships/hyperlink" Target="https://login.consultant.ru/link/?req=doc&amp;base=RLAW091&amp;n=109873&amp;dst=100070" TargetMode="External"/><Relationship Id="rId37" Type="http://schemas.openxmlformats.org/officeDocument/2006/relationships/hyperlink" Target="https://login.consultant.ru/link/?req=doc&amp;base=RLAW091&amp;n=172146&amp;dst=100008" TargetMode="External"/><Relationship Id="rId58" Type="http://schemas.openxmlformats.org/officeDocument/2006/relationships/hyperlink" Target="https://login.consultant.ru/link/?req=doc&amp;base=RLAW091&amp;n=129396&amp;dst=100010" TargetMode="External"/><Relationship Id="rId79" Type="http://schemas.openxmlformats.org/officeDocument/2006/relationships/hyperlink" Target="https://login.consultant.ru/link/?req=doc&amp;base=RLAW091&amp;n=183318&amp;dst=100008" TargetMode="External"/><Relationship Id="rId102" Type="http://schemas.openxmlformats.org/officeDocument/2006/relationships/hyperlink" Target="https://login.consultant.ru/link/?req=doc&amp;base=LAW&amp;n=481376" TargetMode="External"/><Relationship Id="rId123" Type="http://schemas.openxmlformats.org/officeDocument/2006/relationships/hyperlink" Target="https://login.consultant.ru/link/?req=doc&amp;base=RLAW091&amp;n=139982&amp;dst=100010" TargetMode="External"/><Relationship Id="rId144" Type="http://schemas.openxmlformats.org/officeDocument/2006/relationships/hyperlink" Target="https://login.consultant.ru/link/?req=doc&amp;base=RLAW091&amp;n=182666" TargetMode="External"/><Relationship Id="rId330" Type="http://schemas.openxmlformats.org/officeDocument/2006/relationships/hyperlink" Target="https://login.consultant.ru/link/?req=doc&amp;base=RLAW091&amp;n=148998&amp;dst=100034" TargetMode="External"/><Relationship Id="rId90" Type="http://schemas.openxmlformats.org/officeDocument/2006/relationships/hyperlink" Target="https://login.consultant.ru/link/?req=doc&amp;base=RLAW091&amp;n=176534&amp;dst=100011" TargetMode="External"/><Relationship Id="rId165" Type="http://schemas.openxmlformats.org/officeDocument/2006/relationships/hyperlink" Target="https://login.consultant.ru/link/?req=doc&amp;base=RLAW091&amp;n=139982&amp;dst=100013" TargetMode="External"/><Relationship Id="rId186" Type="http://schemas.openxmlformats.org/officeDocument/2006/relationships/hyperlink" Target="https://login.consultant.ru/link/?req=doc&amp;base=RLAW091&amp;n=189794&amp;dst=100013" TargetMode="External"/><Relationship Id="rId351" Type="http://schemas.openxmlformats.org/officeDocument/2006/relationships/hyperlink" Target="https://login.consultant.ru/link/?req=doc&amp;base=RLAW091&amp;n=148998&amp;dst=100061" TargetMode="External"/><Relationship Id="rId372" Type="http://schemas.openxmlformats.org/officeDocument/2006/relationships/hyperlink" Target="https://login.consultant.ru/link/?req=doc&amp;base=RLAW091&amp;n=182043&amp;dst=100124" TargetMode="External"/><Relationship Id="rId211" Type="http://schemas.openxmlformats.org/officeDocument/2006/relationships/hyperlink" Target="https://login.consultant.ru/link/?req=doc&amp;base=RLAW091&amp;n=189794&amp;dst=100051" TargetMode="External"/><Relationship Id="rId232" Type="http://schemas.openxmlformats.org/officeDocument/2006/relationships/hyperlink" Target="https://login.consultant.ru/link/?req=doc&amp;base=RLAW091&amp;n=189794&amp;dst=100051" TargetMode="External"/><Relationship Id="rId253" Type="http://schemas.openxmlformats.org/officeDocument/2006/relationships/hyperlink" Target="https://login.consultant.ru/link/?req=doc&amp;base=RLAW091&amp;n=7520" TargetMode="External"/><Relationship Id="rId274" Type="http://schemas.openxmlformats.org/officeDocument/2006/relationships/hyperlink" Target="https://login.consultant.ru/link/?req=doc&amp;base=RLAW091&amp;n=52726" TargetMode="External"/><Relationship Id="rId295" Type="http://schemas.openxmlformats.org/officeDocument/2006/relationships/hyperlink" Target="https://login.consultant.ru/link/?req=doc&amp;base=RLAW091&amp;n=181935&amp;dst=100011" TargetMode="External"/><Relationship Id="rId309" Type="http://schemas.openxmlformats.org/officeDocument/2006/relationships/hyperlink" Target="https://login.consultant.ru/link/?req=doc&amp;base=RLAW091&amp;n=175327&amp;dst=100072" TargetMode="External"/><Relationship Id="rId27" Type="http://schemas.openxmlformats.org/officeDocument/2006/relationships/hyperlink" Target="https://login.consultant.ru/link/?req=doc&amp;base=RLAW091&amp;n=142564&amp;dst=100008" TargetMode="External"/><Relationship Id="rId48" Type="http://schemas.openxmlformats.org/officeDocument/2006/relationships/hyperlink" Target="https://login.consultant.ru/link/?req=doc&amp;base=RLAW091&amp;n=189797&amp;dst=100008" TargetMode="External"/><Relationship Id="rId69" Type="http://schemas.openxmlformats.org/officeDocument/2006/relationships/hyperlink" Target="https://login.consultant.ru/link/?req=doc&amp;base=RLAW091&amp;n=129396&amp;dst=100014" TargetMode="External"/><Relationship Id="rId113" Type="http://schemas.openxmlformats.org/officeDocument/2006/relationships/hyperlink" Target="https://login.consultant.ru/link/?req=doc&amp;base=RLAW091&amp;n=148998&amp;dst=100014" TargetMode="External"/><Relationship Id="rId134" Type="http://schemas.openxmlformats.org/officeDocument/2006/relationships/hyperlink" Target="https://login.consultant.ru/link/?req=doc&amp;base=LAW&amp;n=479333&amp;dst=100154" TargetMode="External"/><Relationship Id="rId320" Type="http://schemas.openxmlformats.org/officeDocument/2006/relationships/hyperlink" Target="https://login.consultant.ru/link/?req=doc&amp;base=RLAW091&amp;n=182043&amp;dst=100073" TargetMode="External"/><Relationship Id="rId80" Type="http://schemas.openxmlformats.org/officeDocument/2006/relationships/hyperlink" Target="https://login.consultant.ru/link/?req=doc&amp;base=RLAW091&amp;n=167669&amp;dst=100017" TargetMode="External"/><Relationship Id="rId155" Type="http://schemas.openxmlformats.org/officeDocument/2006/relationships/hyperlink" Target="https://login.consultant.ru/link/?req=doc&amp;base=RLAW091&amp;n=148998&amp;dst=100021" TargetMode="External"/><Relationship Id="rId176" Type="http://schemas.openxmlformats.org/officeDocument/2006/relationships/hyperlink" Target="https://login.consultant.ru/link/?req=doc&amp;base=RLAW091&amp;n=189794&amp;dst=100051" TargetMode="External"/><Relationship Id="rId197" Type="http://schemas.openxmlformats.org/officeDocument/2006/relationships/hyperlink" Target="https://login.consultant.ru/link/?req=doc&amp;base=RLAW091&amp;n=189794&amp;dst=100021" TargetMode="External"/><Relationship Id="rId341" Type="http://schemas.openxmlformats.org/officeDocument/2006/relationships/hyperlink" Target="https://login.consultant.ru/link/?req=doc&amp;base=RLAW091&amp;n=148998&amp;dst=100042" TargetMode="External"/><Relationship Id="rId362" Type="http://schemas.openxmlformats.org/officeDocument/2006/relationships/hyperlink" Target="https://login.consultant.ru/link/?req=doc&amp;base=RLAW091&amp;n=182043&amp;dst=100093" TargetMode="External"/><Relationship Id="rId383" Type="http://schemas.openxmlformats.org/officeDocument/2006/relationships/hyperlink" Target="https://login.consultant.ru/link/?req=doc&amp;base=RLAW091&amp;n=125779&amp;dst=100030" TargetMode="External"/><Relationship Id="rId201" Type="http://schemas.openxmlformats.org/officeDocument/2006/relationships/hyperlink" Target="https://login.consultant.ru/link/?req=doc&amp;base=RLAW091&amp;n=189794&amp;dst=100021" TargetMode="External"/><Relationship Id="rId222" Type="http://schemas.openxmlformats.org/officeDocument/2006/relationships/hyperlink" Target="https://login.consultant.ru/link/?req=doc&amp;base=RLAW091&amp;n=189794&amp;dst=100037" TargetMode="External"/><Relationship Id="rId243" Type="http://schemas.openxmlformats.org/officeDocument/2006/relationships/hyperlink" Target="https://login.consultant.ru/link/?req=doc&amp;base=LAW&amp;n=481376" TargetMode="External"/><Relationship Id="rId264" Type="http://schemas.openxmlformats.org/officeDocument/2006/relationships/hyperlink" Target="https://login.consultant.ru/link/?req=doc&amp;base=RLAW091&amp;n=35668" TargetMode="External"/><Relationship Id="rId285" Type="http://schemas.openxmlformats.org/officeDocument/2006/relationships/hyperlink" Target="https://login.consultant.ru/link/?req=doc&amp;base=RLAW091&amp;n=84691" TargetMode="External"/><Relationship Id="rId17" Type="http://schemas.openxmlformats.org/officeDocument/2006/relationships/hyperlink" Target="https://login.consultant.ru/link/?req=doc&amp;base=RLAW091&amp;n=125779&amp;dst=100010" TargetMode="External"/><Relationship Id="rId38" Type="http://schemas.openxmlformats.org/officeDocument/2006/relationships/hyperlink" Target="https://login.consultant.ru/link/?req=doc&amp;base=RLAW091&amp;n=173604&amp;dst=100008" TargetMode="External"/><Relationship Id="rId59" Type="http://schemas.openxmlformats.org/officeDocument/2006/relationships/hyperlink" Target="https://login.consultant.ru/link/?req=doc&amp;base=RLAW091&amp;n=99900&amp;dst=100010" TargetMode="External"/><Relationship Id="rId103" Type="http://schemas.openxmlformats.org/officeDocument/2006/relationships/hyperlink" Target="https://login.consultant.ru/link/?req=doc&amp;base=RLAW091&amp;n=116847&amp;dst=100009" TargetMode="External"/><Relationship Id="rId124" Type="http://schemas.openxmlformats.org/officeDocument/2006/relationships/hyperlink" Target="https://login.consultant.ru/link/?req=doc&amp;base=RLAW091&amp;n=148998&amp;dst=100016" TargetMode="External"/><Relationship Id="rId310" Type="http://schemas.openxmlformats.org/officeDocument/2006/relationships/hyperlink" Target="https://login.consultant.ru/link/?req=doc&amp;base=RLAW091&amp;n=175327&amp;dst=100067" TargetMode="External"/><Relationship Id="rId70" Type="http://schemas.openxmlformats.org/officeDocument/2006/relationships/hyperlink" Target="https://login.consultant.ru/link/?req=doc&amp;base=RLAW091&amp;n=140715&amp;dst=100008" TargetMode="External"/><Relationship Id="rId91" Type="http://schemas.openxmlformats.org/officeDocument/2006/relationships/hyperlink" Target="https://login.consultant.ru/link/?req=doc&amp;base=RLAW091&amp;n=119164&amp;dst=100011" TargetMode="External"/><Relationship Id="rId145" Type="http://schemas.openxmlformats.org/officeDocument/2006/relationships/hyperlink" Target="https://login.consultant.ru/link/?req=doc&amp;base=RLAW091&amp;n=130136&amp;dst=100026" TargetMode="External"/><Relationship Id="rId166" Type="http://schemas.openxmlformats.org/officeDocument/2006/relationships/hyperlink" Target="https://login.consultant.ru/link/?req=doc&amp;base=RLAW091&amp;n=139982&amp;dst=100015" TargetMode="External"/><Relationship Id="rId187" Type="http://schemas.openxmlformats.org/officeDocument/2006/relationships/hyperlink" Target="https://login.consultant.ru/link/?req=doc&amp;base=RLAW091&amp;n=189794&amp;dst=100015" TargetMode="External"/><Relationship Id="rId331" Type="http://schemas.openxmlformats.org/officeDocument/2006/relationships/hyperlink" Target="https://login.consultant.ru/link/?req=doc&amp;base=RLAW091&amp;n=148998&amp;dst=100036" TargetMode="External"/><Relationship Id="rId352" Type="http://schemas.openxmlformats.org/officeDocument/2006/relationships/hyperlink" Target="https://login.consultant.ru/link/?req=doc&amp;base=RLAW091&amp;n=119164&amp;dst=100053" TargetMode="External"/><Relationship Id="rId373" Type="http://schemas.openxmlformats.org/officeDocument/2006/relationships/hyperlink" Target="https://login.consultant.ru/link/?req=doc&amp;base=RLAW091&amp;n=189794&amp;dst=100048" TargetMode="External"/><Relationship Id="rId1" Type="http://schemas.openxmlformats.org/officeDocument/2006/relationships/styles" Target="styles.xml"/><Relationship Id="rId212" Type="http://schemas.openxmlformats.org/officeDocument/2006/relationships/hyperlink" Target="https://login.consultant.ru/link/?req=doc&amp;base=RLAW091&amp;n=189794&amp;dst=100031" TargetMode="External"/><Relationship Id="rId233" Type="http://schemas.openxmlformats.org/officeDocument/2006/relationships/hyperlink" Target="https://login.consultant.ru/link/?req=doc&amp;base=RLAW091&amp;n=189794&amp;dst=100042" TargetMode="External"/><Relationship Id="rId254" Type="http://schemas.openxmlformats.org/officeDocument/2006/relationships/hyperlink" Target="https://login.consultant.ru/link/?req=doc&amp;base=RLAW091&amp;n=7518" TargetMode="External"/><Relationship Id="rId28" Type="http://schemas.openxmlformats.org/officeDocument/2006/relationships/hyperlink" Target="https://login.consultant.ru/link/?req=doc&amp;base=RLAW091&amp;n=143550&amp;dst=100008" TargetMode="External"/><Relationship Id="rId49" Type="http://schemas.openxmlformats.org/officeDocument/2006/relationships/hyperlink" Target="https://login.consultant.ru/link/?req=doc&amp;base=LAW&amp;n=481376&amp;dst=422" TargetMode="External"/><Relationship Id="rId114" Type="http://schemas.openxmlformats.org/officeDocument/2006/relationships/hyperlink" Target="https://login.consultant.ru/link/?req=doc&amp;base=RLAW091&amp;n=119164&amp;dst=100023" TargetMode="External"/><Relationship Id="rId275" Type="http://schemas.openxmlformats.org/officeDocument/2006/relationships/hyperlink" Target="https://login.consultant.ru/link/?req=doc&amp;base=RLAW091&amp;n=54340" TargetMode="External"/><Relationship Id="rId296" Type="http://schemas.openxmlformats.org/officeDocument/2006/relationships/hyperlink" Target="https://login.consultant.ru/link/?req=doc&amp;base=RLAW091&amp;n=182043&amp;dst=100035" TargetMode="External"/><Relationship Id="rId300" Type="http://schemas.openxmlformats.org/officeDocument/2006/relationships/hyperlink" Target="https://login.consultant.ru/link/?req=doc&amp;base=RLAW091&amp;n=182043&amp;dst=100037" TargetMode="External"/><Relationship Id="rId60" Type="http://schemas.openxmlformats.org/officeDocument/2006/relationships/hyperlink" Target="https://login.consultant.ru/link/?req=doc&amp;base=RLAW091&amp;n=129396&amp;dst=100011" TargetMode="External"/><Relationship Id="rId81" Type="http://schemas.openxmlformats.org/officeDocument/2006/relationships/hyperlink" Target="https://login.consultant.ru/link/?req=doc&amp;base=RLAW091&amp;n=184290&amp;dst=100045" TargetMode="External"/><Relationship Id="rId135" Type="http://schemas.openxmlformats.org/officeDocument/2006/relationships/hyperlink" Target="https://login.consultant.ru/link/?req=doc&amp;base=RLAW091&amp;n=119164&amp;dst=100031" TargetMode="External"/><Relationship Id="rId156" Type="http://schemas.openxmlformats.org/officeDocument/2006/relationships/hyperlink" Target="https://login.consultant.ru/link/?req=doc&amp;base=RLAW091&amp;n=152149&amp;dst=100008" TargetMode="External"/><Relationship Id="rId177" Type="http://schemas.openxmlformats.org/officeDocument/2006/relationships/hyperlink" Target="https://login.consultant.ru/link/?req=doc&amp;base=RLAW091&amp;n=84828" TargetMode="External"/><Relationship Id="rId198" Type="http://schemas.openxmlformats.org/officeDocument/2006/relationships/hyperlink" Target="https://login.consultant.ru/link/?req=doc&amp;base=RLAW091&amp;n=189794&amp;dst=100052" TargetMode="External"/><Relationship Id="rId321" Type="http://schemas.openxmlformats.org/officeDocument/2006/relationships/hyperlink" Target="https://login.consultant.ru/link/?req=doc&amp;base=RLAW091&amp;n=189794&amp;dst=100044" TargetMode="External"/><Relationship Id="rId342" Type="http://schemas.openxmlformats.org/officeDocument/2006/relationships/hyperlink" Target="https://login.consultant.ru/link/?req=doc&amp;base=RLAW091&amp;n=119164&amp;dst=100052" TargetMode="External"/><Relationship Id="rId363" Type="http://schemas.openxmlformats.org/officeDocument/2006/relationships/hyperlink" Target="https://login.consultant.ru/link/?req=doc&amp;base=RLAW091&amp;n=182043&amp;dst=100094" TargetMode="External"/><Relationship Id="rId384" Type="http://schemas.openxmlformats.org/officeDocument/2006/relationships/hyperlink" Target="https://login.consultant.ru/link/?req=doc&amp;base=RLAW091&amp;n=182043&amp;dst=100085" TargetMode="External"/><Relationship Id="rId202" Type="http://schemas.openxmlformats.org/officeDocument/2006/relationships/hyperlink" Target="https://login.consultant.ru/link/?req=doc&amp;base=RLAW091&amp;n=189794&amp;dst=100028" TargetMode="External"/><Relationship Id="rId223" Type="http://schemas.openxmlformats.org/officeDocument/2006/relationships/hyperlink" Target="https://login.consultant.ru/link/?req=doc&amp;base=RLAW091&amp;n=189794&amp;dst=100051" TargetMode="External"/><Relationship Id="rId244" Type="http://schemas.openxmlformats.org/officeDocument/2006/relationships/hyperlink" Target="https://login.consultant.ru/link/?req=doc&amp;base=LAW&amp;n=469787" TargetMode="External"/><Relationship Id="rId18" Type="http://schemas.openxmlformats.org/officeDocument/2006/relationships/hyperlink" Target="https://login.consultant.ru/link/?req=doc&amp;base=RLAW091&amp;n=139982&amp;dst=100008" TargetMode="External"/><Relationship Id="rId39" Type="http://schemas.openxmlformats.org/officeDocument/2006/relationships/hyperlink" Target="https://login.consultant.ru/link/?req=doc&amp;base=RLAW091&amp;n=175327&amp;dst=100008" TargetMode="External"/><Relationship Id="rId265" Type="http://schemas.openxmlformats.org/officeDocument/2006/relationships/hyperlink" Target="https://login.consultant.ru/link/?req=doc&amp;base=RLAW091&amp;n=37738" TargetMode="External"/><Relationship Id="rId286" Type="http://schemas.openxmlformats.org/officeDocument/2006/relationships/hyperlink" Target="https://login.consultant.ru/link/?req=doc&amp;base=RLAW091&amp;n=109873&amp;dst=100064" TargetMode="External"/><Relationship Id="rId50" Type="http://schemas.openxmlformats.org/officeDocument/2006/relationships/hyperlink" Target="https://login.consultant.ru/link/?req=doc&amp;base=RLAW091&amp;n=184321&amp;dst=100049" TargetMode="External"/><Relationship Id="rId104" Type="http://schemas.openxmlformats.org/officeDocument/2006/relationships/hyperlink" Target="https://login.consultant.ru/link/?req=doc&amp;base=RLAW091&amp;n=167669&amp;dst=100019" TargetMode="External"/><Relationship Id="rId125" Type="http://schemas.openxmlformats.org/officeDocument/2006/relationships/hyperlink" Target="https://login.consultant.ru/link/?req=doc&amp;base=RLAW091&amp;n=148998&amp;dst=100017" TargetMode="External"/><Relationship Id="rId146" Type="http://schemas.openxmlformats.org/officeDocument/2006/relationships/hyperlink" Target="https://login.consultant.ru/link/?req=doc&amp;base=RLAW091&amp;n=164430&amp;dst=101859" TargetMode="External"/><Relationship Id="rId167" Type="http://schemas.openxmlformats.org/officeDocument/2006/relationships/hyperlink" Target="https://login.consultant.ru/link/?req=doc&amp;base=RLAW091&amp;n=139968&amp;dst=100008" TargetMode="External"/><Relationship Id="rId188" Type="http://schemas.openxmlformats.org/officeDocument/2006/relationships/hyperlink" Target="https://login.consultant.ru/link/?req=doc&amp;base=RLAW091&amp;n=189794&amp;dst=100051" TargetMode="External"/><Relationship Id="rId311" Type="http://schemas.openxmlformats.org/officeDocument/2006/relationships/hyperlink" Target="https://login.consultant.ru/link/?req=doc&amp;base=RLAW091&amp;n=182043&amp;dst=100072" TargetMode="External"/><Relationship Id="rId332" Type="http://schemas.openxmlformats.org/officeDocument/2006/relationships/hyperlink" Target="https://login.consultant.ru/link/?req=doc&amp;base=RLAW091&amp;n=182043&amp;dst=100078" TargetMode="External"/><Relationship Id="rId353" Type="http://schemas.openxmlformats.org/officeDocument/2006/relationships/hyperlink" Target="https://login.consultant.ru/link/?req=doc&amp;base=RLAW091&amp;n=125779&amp;dst=100024" TargetMode="External"/><Relationship Id="rId374" Type="http://schemas.openxmlformats.org/officeDocument/2006/relationships/hyperlink" Target="https://login.consultant.ru/link/?req=doc&amp;base=RLAW091&amp;n=182043&amp;dst=100126" TargetMode="External"/><Relationship Id="rId71" Type="http://schemas.openxmlformats.org/officeDocument/2006/relationships/hyperlink" Target="https://login.consultant.ru/link/?req=doc&amp;base=LAW&amp;n=481376&amp;dst=101271" TargetMode="External"/><Relationship Id="rId92" Type="http://schemas.openxmlformats.org/officeDocument/2006/relationships/hyperlink" Target="https://login.consultant.ru/link/?req=doc&amp;base=RLAW091&amp;n=154040&amp;dst=100014" TargetMode="External"/><Relationship Id="rId213" Type="http://schemas.openxmlformats.org/officeDocument/2006/relationships/hyperlink" Target="https://login.consultant.ru/link/?req=doc&amp;base=RLAW091&amp;n=189794&amp;dst=100033" TargetMode="External"/><Relationship Id="rId234" Type="http://schemas.openxmlformats.org/officeDocument/2006/relationships/hyperlink" Target="https://login.consultant.ru/link/?req=doc&amp;base=RLAW091&amp;n=181935&amp;dst=100013" TargetMode="External"/><Relationship Id="rId2" Type="http://schemas.microsoft.com/office/2007/relationships/stylesWithEffects" Target="stylesWithEffects.xml"/><Relationship Id="rId29" Type="http://schemas.openxmlformats.org/officeDocument/2006/relationships/hyperlink" Target="https://login.consultant.ru/link/?req=doc&amp;base=RLAW091&amp;n=148998&amp;dst=100008" TargetMode="External"/><Relationship Id="rId255" Type="http://schemas.openxmlformats.org/officeDocument/2006/relationships/hyperlink" Target="https://login.consultant.ru/link/?req=doc&amp;base=RLAW091&amp;n=9974" TargetMode="External"/><Relationship Id="rId276" Type="http://schemas.openxmlformats.org/officeDocument/2006/relationships/hyperlink" Target="https://login.consultant.ru/link/?req=doc&amp;base=RLAW091&amp;n=56371" TargetMode="External"/><Relationship Id="rId297" Type="http://schemas.openxmlformats.org/officeDocument/2006/relationships/hyperlink" Target="https://login.consultant.ru/link/?req=doc&amp;base=RLAW091&amp;n=189794&amp;dst=100044" TargetMode="External"/><Relationship Id="rId40" Type="http://schemas.openxmlformats.org/officeDocument/2006/relationships/hyperlink" Target="https://login.consultant.ru/link/?req=doc&amp;base=RLAW091&amp;n=176534&amp;dst=100008" TargetMode="External"/><Relationship Id="rId115" Type="http://schemas.openxmlformats.org/officeDocument/2006/relationships/hyperlink" Target="https://login.consultant.ru/link/?req=doc&amp;base=RLAW091&amp;n=182043&amp;dst=100014" TargetMode="External"/><Relationship Id="rId136" Type="http://schemas.openxmlformats.org/officeDocument/2006/relationships/hyperlink" Target="https://login.consultant.ru/link/?req=doc&amp;base=RLAW091&amp;n=182043&amp;dst=100017" TargetMode="External"/><Relationship Id="rId157" Type="http://schemas.openxmlformats.org/officeDocument/2006/relationships/hyperlink" Target="https://login.consultant.ru/link/?req=doc&amp;base=RLAW091&amp;n=142564&amp;dst=100011" TargetMode="External"/><Relationship Id="rId178" Type="http://schemas.openxmlformats.org/officeDocument/2006/relationships/hyperlink" Target="https://login.consultant.ru/link/?req=doc&amp;base=RLAW091&amp;n=189794&amp;dst=100010" TargetMode="External"/><Relationship Id="rId301" Type="http://schemas.openxmlformats.org/officeDocument/2006/relationships/hyperlink" Target="https://login.consultant.ru/link/?req=doc&amp;base=RLAW091&amp;n=182043&amp;dst=100041" TargetMode="External"/><Relationship Id="rId322" Type="http://schemas.openxmlformats.org/officeDocument/2006/relationships/hyperlink" Target="https://login.consultant.ru/link/?req=doc&amp;base=RLAW091&amp;n=182043&amp;dst=100075" TargetMode="External"/><Relationship Id="rId343" Type="http://schemas.openxmlformats.org/officeDocument/2006/relationships/hyperlink" Target="https://login.consultant.ru/link/?req=doc&amp;base=RLAW091&amp;n=139982&amp;dst=100020" TargetMode="External"/><Relationship Id="rId364" Type="http://schemas.openxmlformats.org/officeDocument/2006/relationships/hyperlink" Target="https://login.consultant.ru/link/?req=doc&amp;base=LAW&amp;n=494996&amp;dst=100382" TargetMode="External"/><Relationship Id="rId61" Type="http://schemas.openxmlformats.org/officeDocument/2006/relationships/hyperlink" Target="https://login.consultant.ru/link/?req=doc&amp;base=RLAW091&amp;n=154040&amp;dst=100013" TargetMode="External"/><Relationship Id="rId82" Type="http://schemas.openxmlformats.org/officeDocument/2006/relationships/hyperlink" Target="https://login.consultant.ru/link/?req=doc&amp;base=RLAW091&amp;n=124199&amp;dst=100014" TargetMode="External"/><Relationship Id="rId199" Type="http://schemas.openxmlformats.org/officeDocument/2006/relationships/hyperlink" Target="https://login.consultant.ru/link/?req=doc&amp;base=RLAW091&amp;n=189794&amp;dst=100021" TargetMode="External"/><Relationship Id="rId203" Type="http://schemas.openxmlformats.org/officeDocument/2006/relationships/hyperlink" Target="https://login.consultant.ru/link/?req=doc&amp;base=RLAW091&amp;n=189794&amp;dst=100051" TargetMode="External"/><Relationship Id="rId385" Type="http://schemas.openxmlformats.org/officeDocument/2006/relationships/hyperlink" Target="https://login.consultant.ru/link/?req=doc&amp;base=RLAW091&amp;n=182043&amp;dst=100133" TargetMode="External"/><Relationship Id="rId19" Type="http://schemas.openxmlformats.org/officeDocument/2006/relationships/hyperlink" Target="https://login.consultant.ru/link/?req=doc&amp;base=RLAW091&amp;n=129396&amp;dst=100008" TargetMode="External"/><Relationship Id="rId224" Type="http://schemas.openxmlformats.org/officeDocument/2006/relationships/hyperlink" Target="https://login.consultant.ru/link/?req=doc&amp;base=RLAW091&amp;n=189794&amp;dst=100037" TargetMode="External"/><Relationship Id="rId245" Type="http://schemas.openxmlformats.org/officeDocument/2006/relationships/hyperlink" Target="https://login.consultant.ru/link/?req=doc&amp;base=RLAW091&amp;n=154040&amp;dst=100015" TargetMode="External"/><Relationship Id="rId266" Type="http://schemas.openxmlformats.org/officeDocument/2006/relationships/hyperlink" Target="https://login.consultant.ru/link/?req=doc&amp;base=RLAW091&amp;n=38332" TargetMode="External"/><Relationship Id="rId287" Type="http://schemas.openxmlformats.org/officeDocument/2006/relationships/hyperlink" Target="https://login.consultant.ru/link/?req=doc&amp;base=RLAW091&amp;n=119164&amp;dst=100048" TargetMode="External"/><Relationship Id="rId30" Type="http://schemas.openxmlformats.org/officeDocument/2006/relationships/hyperlink" Target="https://login.consultant.ru/link/?req=doc&amp;base=RLAW091&amp;n=152149&amp;dst=100008" TargetMode="External"/><Relationship Id="rId105" Type="http://schemas.openxmlformats.org/officeDocument/2006/relationships/hyperlink" Target="https://login.consultant.ru/link/?req=doc&amp;base=RLAW091&amp;n=182043&amp;dst=100010" TargetMode="External"/><Relationship Id="rId126" Type="http://schemas.openxmlformats.org/officeDocument/2006/relationships/hyperlink" Target="https://login.consultant.ru/link/?req=doc&amp;base=RLAW091&amp;n=167669&amp;dst=100022" TargetMode="External"/><Relationship Id="rId147" Type="http://schemas.openxmlformats.org/officeDocument/2006/relationships/hyperlink" Target="https://login.consultant.ru/link/?req=doc&amp;base=LAW&amp;n=479923&amp;dst=5912" TargetMode="External"/><Relationship Id="rId168" Type="http://schemas.openxmlformats.org/officeDocument/2006/relationships/hyperlink" Target="https://login.consultant.ru/link/?req=doc&amp;base=RLAW091&amp;n=148998&amp;dst=100025" TargetMode="External"/><Relationship Id="rId312" Type="http://schemas.openxmlformats.org/officeDocument/2006/relationships/hyperlink" Target="https://login.consultant.ru/link/?req=doc&amp;base=RLAW091&amp;n=178006&amp;dst=100018" TargetMode="External"/><Relationship Id="rId333" Type="http://schemas.openxmlformats.org/officeDocument/2006/relationships/hyperlink" Target="https://login.consultant.ru/link/?req=doc&amp;base=RLAW091&amp;n=148998&amp;dst=100037" TargetMode="External"/><Relationship Id="rId354" Type="http://schemas.openxmlformats.org/officeDocument/2006/relationships/hyperlink" Target="https://login.consultant.ru/link/?req=doc&amp;base=RLAW091&amp;n=148998&amp;dst=100062" TargetMode="External"/><Relationship Id="rId51" Type="http://schemas.openxmlformats.org/officeDocument/2006/relationships/hyperlink" Target="https://login.consultant.ru/link/?req=doc&amp;base=RLAW091&amp;n=175327&amp;dst=100009" TargetMode="External"/><Relationship Id="rId72" Type="http://schemas.openxmlformats.org/officeDocument/2006/relationships/hyperlink" Target="https://login.consultant.ru/link/?req=doc&amp;base=RLAW091&amp;n=173604&amp;dst=100008" TargetMode="External"/><Relationship Id="rId93" Type="http://schemas.openxmlformats.org/officeDocument/2006/relationships/hyperlink" Target="https://login.consultant.ru/link/?req=doc&amp;base=LAW&amp;n=481376" TargetMode="External"/><Relationship Id="rId189" Type="http://schemas.openxmlformats.org/officeDocument/2006/relationships/hyperlink" Target="https://login.consultant.ru/link/?req=doc&amp;base=RLAW091&amp;n=189794&amp;dst=100015" TargetMode="External"/><Relationship Id="rId375" Type="http://schemas.openxmlformats.org/officeDocument/2006/relationships/hyperlink" Target="https://login.consultant.ru/link/?req=doc&amp;base=RLAW091&amp;n=182043&amp;dst=100127" TargetMode="External"/><Relationship Id="rId3" Type="http://schemas.openxmlformats.org/officeDocument/2006/relationships/settings" Target="settings.xml"/><Relationship Id="rId214" Type="http://schemas.openxmlformats.org/officeDocument/2006/relationships/hyperlink" Target="https://login.consultant.ru/link/?req=doc&amp;base=RLAW091&amp;n=189794&amp;dst=100051" TargetMode="External"/><Relationship Id="rId235" Type="http://schemas.openxmlformats.org/officeDocument/2006/relationships/hyperlink" Target="https://login.consultant.ru/link/?req=doc&amp;base=LAW&amp;n=466790" TargetMode="External"/><Relationship Id="rId256" Type="http://schemas.openxmlformats.org/officeDocument/2006/relationships/hyperlink" Target="https://login.consultant.ru/link/?req=doc&amp;base=RLAW091&amp;n=10738" TargetMode="External"/><Relationship Id="rId277" Type="http://schemas.openxmlformats.org/officeDocument/2006/relationships/hyperlink" Target="https://login.consultant.ru/link/?req=doc&amp;base=RLAW091&amp;n=59346" TargetMode="External"/><Relationship Id="rId298" Type="http://schemas.openxmlformats.org/officeDocument/2006/relationships/hyperlink" Target="https://login.consultant.ru/link/?req=doc&amp;base=RLAW091&amp;n=148998&amp;dst=100028" TargetMode="External"/><Relationship Id="rId116" Type="http://schemas.openxmlformats.org/officeDocument/2006/relationships/hyperlink" Target="https://login.consultant.ru/link/?req=doc&amp;base=RLAW091&amp;n=109873&amp;dst=100013" TargetMode="External"/><Relationship Id="rId137" Type="http://schemas.openxmlformats.org/officeDocument/2006/relationships/hyperlink" Target="https://login.consultant.ru/link/?req=doc&amp;base=RLAW091&amp;n=119164&amp;dst=100033" TargetMode="External"/><Relationship Id="rId158" Type="http://schemas.openxmlformats.org/officeDocument/2006/relationships/hyperlink" Target="https://login.consultant.ru/link/?req=doc&amp;base=RLAW091&amp;n=143550&amp;dst=100008" TargetMode="External"/><Relationship Id="rId302" Type="http://schemas.openxmlformats.org/officeDocument/2006/relationships/hyperlink" Target="https://login.consultant.ru/link/?req=doc&amp;base=RLAW091&amp;n=182043&amp;dst=100042" TargetMode="External"/><Relationship Id="rId323" Type="http://schemas.openxmlformats.org/officeDocument/2006/relationships/hyperlink" Target="https://login.consultant.ru/link/?req=doc&amp;base=RLAW091&amp;n=109873&amp;dst=100071" TargetMode="External"/><Relationship Id="rId344" Type="http://schemas.openxmlformats.org/officeDocument/2006/relationships/hyperlink" Target="https://login.consultant.ru/link/?req=doc&amp;base=RLAW091&amp;n=148998&amp;dst=100043" TargetMode="External"/><Relationship Id="rId20" Type="http://schemas.openxmlformats.org/officeDocument/2006/relationships/hyperlink" Target="https://login.consultant.ru/link/?req=doc&amp;base=RLAW091&amp;n=130136&amp;dst=100008" TargetMode="External"/><Relationship Id="rId41" Type="http://schemas.openxmlformats.org/officeDocument/2006/relationships/hyperlink" Target="https://login.consultant.ru/link/?req=doc&amp;base=RLAW091&amp;n=178006&amp;dst=100008" TargetMode="External"/><Relationship Id="rId62" Type="http://schemas.openxmlformats.org/officeDocument/2006/relationships/hyperlink" Target="https://login.consultant.ru/link/?req=doc&amp;base=LAW&amp;n=481376&amp;dst=1096" TargetMode="External"/><Relationship Id="rId83" Type="http://schemas.openxmlformats.org/officeDocument/2006/relationships/hyperlink" Target="https://login.consultant.ru/link/?req=doc&amp;base=RLAW091&amp;n=167669&amp;dst=100017" TargetMode="External"/><Relationship Id="rId179" Type="http://schemas.openxmlformats.org/officeDocument/2006/relationships/hyperlink" Target="https://login.consultant.ru/link/?req=doc&amp;base=RLAW091&amp;n=189794&amp;dst=100011" TargetMode="External"/><Relationship Id="rId365" Type="http://schemas.openxmlformats.org/officeDocument/2006/relationships/hyperlink" Target="https://login.consultant.ru/link/?req=doc&amp;base=LAW&amp;n=494996&amp;dst=100383" TargetMode="External"/><Relationship Id="rId386" Type="http://schemas.openxmlformats.org/officeDocument/2006/relationships/hyperlink" Target="https://login.consultant.ru/link/?req=doc&amp;base=LAW&amp;n=482686" TargetMode="External"/><Relationship Id="rId190" Type="http://schemas.openxmlformats.org/officeDocument/2006/relationships/hyperlink" Target="https://login.consultant.ru/link/?req=doc&amp;base=RLAW091&amp;n=189794&amp;dst=100017" TargetMode="External"/><Relationship Id="rId204" Type="http://schemas.openxmlformats.org/officeDocument/2006/relationships/hyperlink" Target="https://login.consultant.ru/link/?req=doc&amp;base=RLAW091&amp;n=189794&amp;dst=100028" TargetMode="External"/><Relationship Id="rId225" Type="http://schemas.openxmlformats.org/officeDocument/2006/relationships/hyperlink" Target="https://login.consultant.ru/link/?req=doc&amp;base=RLAW091&amp;n=189794&amp;dst=100040" TargetMode="External"/><Relationship Id="rId246" Type="http://schemas.openxmlformats.org/officeDocument/2006/relationships/hyperlink" Target="https://login.consultant.ru/link/?req=doc&amp;base=RLAW091&amp;n=93741&amp;dst=100008" TargetMode="External"/><Relationship Id="rId267" Type="http://schemas.openxmlformats.org/officeDocument/2006/relationships/hyperlink" Target="https://login.consultant.ru/link/?req=doc&amp;base=RLAW091&amp;n=39479" TargetMode="External"/><Relationship Id="rId288" Type="http://schemas.openxmlformats.org/officeDocument/2006/relationships/hyperlink" Target="https://login.consultant.ru/link/?req=doc&amp;base=RLAW091&amp;n=139982&amp;dst=100016" TargetMode="External"/><Relationship Id="rId106" Type="http://schemas.openxmlformats.org/officeDocument/2006/relationships/hyperlink" Target="https://login.consultant.ru/link/?req=doc&amp;base=RLAW091&amp;n=167669&amp;dst=100020" TargetMode="External"/><Relationship Id="rId127" Type="http://schemas.openxmlformats.org/officeDocument/2006/relationships/hyperlink" Target="https://login.consultant.ru/link/?req=doc&amp;base=RLAW091&amp;n=182043&amp;dst=100015" TargetMode="External"/><Relationship Id="rId313" Type="http://schemas.openxmlformats.org/officeDocument/2006/relationships/hyperlink" Target="https://login.consultant.ru/link/?req=doc&amp;base=RLAW091&amp;n=175327&amp;dst=100068" TargetMode="External"/><Relationship Id="rId10" Type="http://schemas.openxmlformats.org/officeDocument/2006/relationships/hyperlink" Target="https://login.consultant.ru/link/?req=doc&amp;base=RLAW091&amp;n=102438&amp;dst=100008" TargetMode="External"/><Relationship Id="rId31" Type="http://schemas.openxmlformats.org/officeDocument/2006/relationships/hyperlink" Target="https://login.consultant.ru/link/?req=doc&amp;base=RLAW091&amp;n=154040&amp;dst=100012" TargetMode="External"/><Relationship Id="rId52" Type="http://schemas.openxmlformats.org/officeDocument/2006/relationships/hyperlink" Target="https://login.consultant.ru/link/?req=doc&amp;base=RLAW091&amp;n=175327&amp;dst=100072" TargetMode="External"/><Relationship Id="rId73" Type="http://schemas.openxmlformats.org/officeDocument/2006/relationships/hyperlink" Target="https://login.consultant.ru/link/?req=doc&amp;base=RLAW091&amp;n=167669&amp;dst=100010" TargetMode="External"/><Relationship Id="rId94" Type="http://schemas.openxmlformats.org/officeDocument/2006/relationships/hyperlink" Target="https://login.consultant.ru/link/?req=doc&amp;base=RLAW091&amp;n=125779&amp;dst=100012" TargetMode="External"/><Relationship Id="rId148" Type="http://schemas.openxmlformats.org/officeDocument/2006/relationships/hyperlink" Target="https://login.consultant.ru/link/?req=doc&amp;base=RLAW091&amp;n=186540&amp;dst=100008" TargetMode="External"/><Relationship Id="rId169" Type="http://schemas.openxmlformats.org/officeDocument/2006/relationships/hyperlink" Target="https://login.consultant.ru/link/?req=doc&amp;base=RLAW091&amp;n=182043&amp;dst=100031" TargetMode="External"/><Relationship Id="rId334" Type="http://schemas.openxmlformats.org/officeDocument/2006/relationships/hyperlink" Target="https://login.consultant.ru/link/?req=doc&amp;base=RLAW091&amp;n=182043&amp;dst=100079" TargetMode="External"/><Relationship Id="rId355" Type="http://schemas.openxmlformats.org/officeDocument/2006/relationships/hyperlink" Target="https://login.consultant.ru/link/?req=doc&amp;base=RLAW091&amp;n=166091&amp;dst=100019" TargetMode="External"/><Relationship Id="rId376" Type="http://schemas.openxmlformats.org/officeDocument/2006/relationships/hyperlink" Target="https://login.consultant.ru/link/?req=doc&amp;base=RLAW091&amp;n=182043&amp;dst=100129" TargetMode="External"/><Relationship Id="rId4" Type="http://schemas.openxmlformats.org/officeDocument/2006/relationships/webSettings" Target="webSettings.xml"/><Relationship Id="rId180" Type="http://schemas.openxmlformats.org/officeDocument/2006/relationships/hyperlink" Target="https://login.consultant.ru/link/?req=doc&amp;base=RLAW091&amp;n=189794&amp;dst=100052" TargetMode="External"/><Relationship Id="rId215" Type="http://schemas.openxmlformats.org/officeDocument/2006/relationships/hyperlink" Target="https://login.consultant.ru/link/?req=doc&amp;base=RLAW091&amp;n=189794&amp;dst=100033" TargetMode="External"/><Relationship Id="rId236" Type="http://schemas.openxmlformats.org/officeDocument/2006/relationships/hyperlink" Target="https://login.consultant.ru/link/?req=doc&amp;base=LAW&amp;n=466790" TargetMode="External"/><Relationship Id="rId257" Type="http://schemas.openxmlformats.org/officeDocument/2006/relationships/hyperlink" Target="https://login.consultant.ru/link/?req=doc&amp;base=RLAW091&amp;n=13922" TargetMode="External"/><Relationship Id="rId278" Type="http://schemas.openxmlformats.org/officeDocument/2006/relationships/hyperlink" Target="https://login.consultant.ru/link/?req=doc&amp;base=RLAW091&amp;n=61199" TargetMode="External"/><Relationship Id="rId303" Type="http://schemas.openxmlformats.org/officeDocument/2006/relationships/hyperlink" Target="https://login.consultant.ru/link/?req=doc&amp;base=LAW&amp;n=494996&amp;dst=100382" TargetMode="External"/><Relationship Id="rId42" Type="http://schemas.openxmlformats.org/officeDocument/2006/relationships/hyperlink" Target="https://login.consultant.ru/link/?req=doc&amp;base=RLAW091&amp;n=181935&amp;dst=100008" TargetMode="External"/><Relationship Id="rId84" Type="http://schemas.openxmlformats.org/officeDocument/2006/relationships/hyperlink" Target="https://login.consultant.ru/link/?req=doc&amp;base=RLAW091&amp;n=176534&amp;dst=100010" TargetMode="External"/><Relationship Id="rId138" Type="http://schemas.openxmlformats.org/officeDocument/2006/relationships/hyperlink" Target="https://login.consultant.ru/link/?req=doc&amp;base=RLAW091&amp;n=125779&amp;dst=100020" TargetMode="External"/><Relationship Id="rId345" Type="http://schemas.openxmlformats.org/officeDocument/2006/relationships/hyperlink" Target="https://login.consultant.ru/link/?req=doc&amp;base=RLAW091&amp;n=148998&amp;dst=100044" TargetMode="External"/><Relationship Id="rId387" Type="http://schemas.openxmlformats.org/officeDocument/2006/relationships/hyperlink" Target="https://login.consultant.ru/link/?req=doc&amp;base=RLAW091&amp;n=182043&amp;dst=100134" TargetMode="External"/><Relationship Id="rId191" Type="http://schemas.openxmlformats.org/officeDocument/2006/relationships/hyperlink" Target="https://login.consultant.ru/link/?req=doc&amp;base=RLAW091&amp;n=189794&amp;dst=100051" TargetMode="External"/><Relationship Id="rId205" Type="http://schemas.openxmlformats.org/officeDocument/2006/relationships/hyperlink" Target="https://login.consultant.ru/link/?req=doc&amp;base=RLAW091&amp;n=189794&amp;dst=100029" TargetMode="External"/><Relationship Id="rId247" Type="http://schemas.openxmlformats.org/officeDocument/2006/relationships/hyperlink" Target="https://login.consultant.ru/link/?req=doc&amp;base=RLAW091&amp;n=102438&amp;dst=100009" TargetMode="External"/><Relationship Id="rId107" Type="http://schemas.openxmlformats.org/officeDocument/2006/relationships/hyperlink" Target="https://login.consultant.ru/link/?req=doc&amp;base=RLAW091&amp;n=116847&amp;dst=100011" TargetMode="External"/><Relationship Id="rId289" Type="http://schemas.openxmlformats.org/officeDocument/2006/relationships/hyperlink" Target="https://login.consultant.ru/link/?req=doc&amp;base=RLAW091&amp;n=142563&amp;dst=100008" TargetMode="External"/><Relationship Id="rId11" Type="http://schemas.openxmlformats.org/officeDocument/2006/relationships/hyperlink" Target="https://login.consultant.ru/link/?req=doc&amp;base=RLAW091&amp;n=109873&amp;dst=100008" TargetMode="External"/><Relationship Id="rId53" Type="http://schemas.openxmlformats.org/officeDocument/2006/relationships/hyperlink" Target="https://login.consultant.ru/link/?req=doc&amp;base=LAW&amp;n=481376&amp;dst=1246" TargetMode="External"/><Relationship Id="rId149" Type="http://schemas.openxmlformats.org/officeDocument/2006/relationships/hyperlink" Target="https://login.consultant.ru/link/?req=doc&amp;base=RLAW091&amp;n=189797&amp;dst=100008" TargetMode="External"/><Relationship Id="rId314" Type="http://schemas.openxmlformats.org/officeDocument/2006/relationships/hyperlink" Target="https://login.consultant.ru/link/?req=doc&amp;base=RLAW091&amp;n=175327&amp;dst=100072" TargetMode="External"/><Relationship Id="rId356" Type="http://schemas.openxmlformats.org/officeDocument/2006/relationships/hyperlink" Target="https://login.consultant.ru/link/?req=doc&amp;base=RLAW091&amp;n=167669&amp;dst=100025" TargetMode="External"/><Relationship Id="rId95" Type="http://schemas.openxmlformats.org/officeDocument/2006/relationships/hyperlink" Target="https://login.consultant.ru/link/?req=doc&amp;base=RLAW091&amp;n=178006&amp;dst=100009" TargetMode="External"/><Relationship Id="rId160" Type="http://schemas.openxmlformats.org/officeDocument/2006/relationships/hyperlink" Target="https://login.consultant.ru/link/?req=doc&amp;base=LAW&amp;n=411363&amp;dst=100010" TargetMode="External"/><Relationship Id="rId216" Type="http://schemas.openxmlformats.org/officeDocument/2006/relationships/hyperlink" Target="https://login.consultant.ru/link/?req=doc&amp;base=RLAW091&amp;n=189794&amp;dst=100034" TargetMode="External"/><Relationship Id="rId258" Type="http://schemas.openxmlformats.org/officeDocument/2006/relationships/hyperlink" Target="https://login.consultant.ru/link/?req=doc&amp;base=RLAW091&amp;n=17607" TargetMode="External"/><Relationship Id="rId22" Type="http://schemas.openxmlformats.org/officeDocument/2006/relationships/hyperlink" Target="https://login.consultant.ru/link/?req=doc&amp;base=RLAW091&amp;n=137747&amp;dst=100008" TargetMode="External"/><Relationship Id="rId64" Type="http://schemas.openxmlformats.org/officeDocument/2006/relationships/hyperlink" Target="https://login.consultant.ru/link/?req=doc&amp;base=LAW&amp;n=481376&amp;dst=2488" TargetMode="External"/><Relationship Id="rId118" Type="http://schemas.openxmlformats.org/officeDocument/2006/relationships/hyperlink" Target="https://login.consultant.ru/link/?req=doc&amp;base=RLAW091&amp;n=181935&amp;dst=100009" TargetMode="External"/><Relationship Id="rId325" Type="http://schemas.openxmlformats.org/officeDocument/2006/relationships/hyperlink" Target="https://login.consultant.ru/link/?req=doc&amp;base=RLAW091&amp;n=148998&amp;dst=100032" TargetMode="External"/><Relationship Id="rId367" Type="http://schemas.openxmlformats.org/officeDocument/2006/relationships/hyperlink" Target="https://login.consultant.ru/link/?req=doc&amp;base=RLAW091&amp;n=182043&amp;dst=100117" TargetMode="External"/><Relationship Id="rId171" Type="http://schemas.openxmlformats.org/officeDocument/2006/relationships/hyperlink" Target="https://login.consultant.ru/link/?req=doc&amp;base=RLAW091&amp;n=175327&amp;dst=100072" TargetMode="External"/><Relationship Id="rId227" Type="http://schemas.openxmlformats.org/officeDocument/2006/relationships/hyperlink" Target="https://login.consultant.ru/link/?req=doc&amp;base=RLAW091&amp;n=189794&amp;dst=100040" TargetMode="External"/><Relationship Id="rId269" Type="http://schemas.openxmlformats.org/officeDocument/2006/relationships/hyperlink" Target="https://login.consultant.ru/link/?req=doc&amp;base=RLAW091&amp;n=42251" TargetMode="External"/><Relationship Id="rId33" Type="http://schemas.openxmlformats.org/officeDocument/2006/relationships/hyperlink" Target="https://login.consultant.ru/link/?req=doc&amp;base=RLAW091&amp;n=163382&amp;dst=100008" TargetMode="External"/><Relationship Id="rId129" Type="http://schemas.openxmlformats.org/officeDocument/2006/relationships/hyperlink" Target="https://login.consultant.ru/link/?req=doc&amp;base=RLAW091&amp;n=109873&amp;dst=100033" TargetMode="External"/><Relationship Id="rId280" Type="http://schemas.openxmlformats.org/officeDocument/2006/relationships/hyperlink" Target="https://login.consultant.ru/link/?req=doc&amp;base=RLAW091&amp;n=67618" TargetMode="External"/><Relationship Id="rId336" Type="http://schemas.openxmlformats.org/officeDocument/2006/relationships/hyperlink" Target="https://login.consultant.ru/link/?req=doc&amp;base=RLAW091&amp;n=175327&amp;dst=100072" TargetMode="External"/><Relationship Id="rId75" Type="http://schemas.openxmlformats.org/officeDocument/2006/relationships/hyperlink" Target="https://login.consultant.ru/link/?req=doc&amp;base=RLAW091&amp;n=167669&amp;dst=100011" TargetMode="External"/><Relationship Id="rId140" Type="http://schemas.openxmlformats.org/officeDocument/2006/relationships/hyperlink" Target="https://login.consultant.ru/link/?req=doc&amp;base=LAW&amp;n=495108" TargetMode="External"/><Relationship Id="rId182" Type="http://schemas.openxmlformats.org/officeDocument/2006/relationships/hyperlink" Target="https://login.consultant.ru/link/?req=doc&amp;base=RLAW091&amp;n=189794&amp;dst=100051" TargetMode="External"/><Relationship Id="rId378" Type="http://schemas.openxmlformats.org/officeDocument/2006/relationships/hyperlink" Target="https://login.consultant.ru/link/?req=doc&amp;base=RLAW091&amp;n=148998&amp;dst=100062" TargetMode="External"/><Relationship Id="rId6" Type="http://schemas.openxmlformats.org/officeDocument/2006/relationships/endnotes" Target="endnotes.xml"/><Relationship Id="rId238" Type="http://schemas.openxmlformats.org/officeDocument/2006/relationships/hyperlink" Target="https://login.consultant.ru/link/?req=doc&amp;base=RLAW091&amp;n=125779&amp;dst=100023" TargetMode="External"/><Relationship Id="rId291" Type="http://schemas.openxmlformats.org/officeDocument/2006/relationships/hyperlink" Target="https://login.consultant.ru/link/?req=doc&amp;base=RLAW091&amp;n=166091&amp;dst=100014" TargetMode="External"/><Relationship Id="rId305" Type="http://schemas.openxmlformats.org/officeDocument/2006/relationships/hyperlink" Target="https://login.consultant.ru/link/?req=doc&amp;base=RLAW091&amp;n=166091&amp;dst=100017" TargetMode="External"/><Relationship Id="rId347" Type="http://schemas.openxmlformats.org/officeDocument/2006/relationships/hyperlink" Target="https://login.consultant.ru/link/?req=doc&amp;base=RLAW091&amp;n=182043&amp;dst=100080" TargetMode="External"/><Relationship Id="rId44" Type="http://schemas.openxmlformats.org/officeDocument/2006/relationships/hyperlink" Target="https://login.consultant.ru/link/?req=doc&amp;base=RLAW091&amp;n=183318&amp;dst=100008" TargetMode="External"/><Relationship Id="rId86" Type="http://schemas.openxmlformats.org/officeDocument/2006/relationships/hyperlink" Target="https://login.consultant.ru/link/?req=doc&amp;base=RLAW091&amp;n=175327&amp;dst=100011" TargetMode="External"/><Relationship Id="rId151" Type="http://schemas.openxmlformats.org/officeDocument/2006/relationships/hyperlink" Target="https://login.consultant.ru/link/?req=doc&amp;base=RLAW091&amp;n=130136&amp;dst=100018" TargetMode="External"/><Relationship Id="rId389" Type="http://schemas.openxmlformats.org/officeDocument/2006/relationships/hyperlink" Target="https://login.consultant.ru/link/?req=doc&amp;base=RLAW091&amp;n=182043&amp;dst=100135" TargetMode="External"/><Relationship Id="rId193" Type="http://schemas.openxmlformats.org/officeDocument/2006/relationships/hyperlink" Target="https://login.consultant.ru/link/?req=doc&amp;base=LAW&amp;n=494457&amp;dst=100612" TargetMode="External"/><Relationship Id="rId207" Type="http://schemas.openxmlformats.org/officeDocument/2006/relationships/hyperlink" Target="https://login.consultant.ru/link/?req=doc&amp;base=RLAW091&amp;n=189794&amp;dst=100029" TargetMode="External"/><Relationship Id="rId249" Type="http://schemas.openxmlformats.org/officeDocument/2006/relationships/hyperlink" Target="https://login.consultant.ru/link/?req=doc&amp;base=RLAW091&amp;n=102438&amp;dst=100012" TargetMode="External"/><Relationship Id="rId13" Type="http://schemas.openxmlformats.org/officeDocument/2006/relationships/hyperlink" Target="https://login.consultant.ru/link/?req=doc&amp;base=RLAW091&amp;n=116847&amp;dst=100008" TargetMode="External"/><Relationship Id="rId109" Type="http://schemas.openxmlformats.org/officeDocument/2006/relationships/hyperlink" Target="https://login.consultant.ru/link/?req=doc&amp;base=RLAW091&amp;n=167669&amp;dst=100021" TargetMode="External"/><Relationship Id="rId260" Type="http://schemas.openxmlformats.org/officeDocument/2006/relationships/hyperlink" Target="https://login.consultant.ru/link/?req=doc&amp;base=RLAW091&amp;n=26218" TargetMode="External"/><Relationship Id="rId316" Type="http://schemas.openxmlformats.org/officeDocument/2006/relationships/hyperlink" Target="https://login.consultant.ru/link/?req=doc&amp;base=RLAW091&amp;n=181935&amp;dst=100011" TargetMode="External"/><Relationship Id="rId55" Type="http://schemas.openxmlformats.org/officeDocument/2006/relationships/hyperlink" Target="https://login.consultant.ru/link/?req=doc&amp;base=RLAW091&amp;n=109873&amp;dst=100010" TargetMode="External"/><Relationship Id="rId97" Type="http://schemas.openxmlformats.org/officeDocument/2006/relationships/hyperlink" Target="https://login.consultant.ru/link/?req=doc&amp;base=RLAW091&amp;n=125779&amp;dst=100012" TargetMode="External"/><Relationship Id="rId120" Type="http://schemas.openxmlformats.org/officeDocument/2006/relationships/hyperlink" Target="https://login.consultant.ru/link/?req=doc&amp;base=RLAW091&amp;n=109873&amp;dst=100016" TargetMode="External"/><Relationship Id="rId358" Type="http://schemas.openxmlformats.org/officeDocument/2006/relationships/hyperlink" Target="https://login.consultant.ru/link/?req=doc&amp;base=RLAW091&amp;n=182043&amp;dst=100084" TargetMode="External"/><Relationship Id="rId162" Type="http://schemas.openxmlformats.org/officeDocument/2006/relationships/hyperlink" Target="https://login.consultant.ru/link/?req=doc&amp;base=RLAW091&amp;n=142552&amp;dst=100008" TargetMode="External"/><Relationship Id="rId218" Type="http://schemas.openxmlformats.org/officeDocument/2006/relationships/hyperlink" Target="https://login.consultant.ru/link/?req=doc&amp;base=RLAW091&amp;n=189794&amp;dst=100034" TargetMode="External"/><Relationship Id="rId271" Type="http://schemas.openxmlformats.org/officeDocument/2006/relationships/hyperlink" Target="https://login.consultant.ru/link/?req=doc&amp;base=RLAW091&amp;n=44927" TargetMode="External"/><Relationship Id="rId24" Type="http://schemas.openxmlformats.org/officeDocument/2006/relationships/hyperlink" Target="https://login.consultant.ru/link/?req=doc&amp;base=RLAW091&amp;n=140715&amp;dst=100008" TargetMode="External"/><Relationship Id="rId66" Type="http://schemas.openxmlformats.org/officeDocument/2006/relationships/hyperlink" Target="https://login.consultant.ru/link/?req=doc&amp;base=RLAW091&amp;n=129396&amp;dst=100013" TargetMode="External"/><Relationship Id="rId131" Type="http://schemas.openxmlformats.org/officeDocument/2006/relationships/hyperlink" Target="https://login.consultant.ru/link/?req=doc&amp;base=RLAW091&amp;n=125779&amp;dst=100016" TargetMode="External"/><Relationship Id="rId327" Type="http://schemas.openxmlformats.org/officeDocument/2006/relationships/hyperlink" Target="https://login.consultant.ru/link/?req=doc&amp;base=RLAW091&amp;n=148998&amp;dst=100033" TargetMode="External"/><Relationship Id="rId369" Type="http://schemas.openxmlformats.org/officeDocument/2006/relationships/hyperlink" Target="https://login.consultant.ru/link/?req=doc&amp;base=RLAW091&amp;n=182043&amp;dst=100121" TargetMode="External"/><Relationship Id="rId173" Type="http://schemas.openxmlformats.org/officeDocument/2006/relationships/hyperlink" Target="https://login.consultant.ru/link/?req=doc&amp;base=RLAW091&amp;n=189794&amp;dst=100010" TargetMode="External"/><Relationship Id="rId229" Type="http://schemas.openxmlformats.org/officeDocument/2006/relationships/hyperlink" Target="https://login.consultant.ru/link/?req=doc&amp;base=RLAW091&amp;n=189794&amp;dst=100051" TargetMode="External"/><Relationship Id="rId380" Type="http://schemas.openxmlformats.org/officeDocument/2006/relationships/hyperlink" Target="https://login.consultant.ru/link/?req=doc&amp;base=RLAW091&amp;n=125779&amp;dst=100029" TargetMode="External"/><Relationship Id="rId240" Type="http://schemas.openxmlformats.org/officeDocument/2006/relationships/hyperlink" Target="https://login.consultant.ru/link/?req=doc&amp;base=RLAW091&amp;n=119164&amp;dst=100046" TargetMode="External"/><Relationship Id="rId35" Type="http://schemas.openxmlformats.org/officeDocument/2006/relationships/hyperlink" Target="https://login.consultant.ru/link/?req=doc&amp;base=RLAW091&amp;n=166092&amp;dst=100008" TargetMode="External"/><Relationship Id="rId77" Type="http://schemas.openxmlformats.org/officeDocument/2006/relationships/hyperlink" Target="https://login.consultant.ru/link/?req=doc&amp;base=RLAW091&amp;n=167669&amp;dst=100013" TargetMode="External"/><Relationship Id="rId100" Type="http://schemas.openxmlformats.org/officeDocument/2006/relationships/hyperlink" Target="https://login.consultant.ru/link/?req=doc&amp;base=LAW&amp;n=481376" TargetMode="External"/><Relationship Id="rId282" Type="http://schemas.openxmlformats.org/officeDocument/2006/relationships/hyperlink" Target="https://login.consultant.ru/link/?req=doc&amp;base=RLAW091&amp;n=73391" TargetMode="External"/><Relationship Id="rId338" Type="http://schemas.openxmlformats.org/officeDocument/2006/relationships/hyperlink" Target="https://login.consultant.ru/link/?req=doc&amp;base=RLAW091&amp;n=148998&amp;dst=100039" TargetMode="External"/><Relationship Id="rId8" Type="http://schemas.openxmlformats.org/officeDocument/2006/relationships/hyperlink" Target="https://login.consultant.ru/link/?req=doc&amp;base=RLAW091&amp;n=93741&amp;dst=100008" TargetMode="External"/><Relationship Id="rId142" Type="http://schemas.openxmlformats.org/officeDocument/2006/relationships/hyperlink" Target="https://login.consultant.ru/link/?req=doc&amp;base=RLAW091&amp;n=182043&amp;dst=100029" TargetMode="External"/><Relationship Id="rId184" Type="http://schemas.openxmlformats.org/officeDocument/2006/relationships/hyperlink" Target="https://login.consultant.ru/link/?req=doc&amp;base=RLAW091&amp;n=189794&amp;dst=100013" TargetMode="External"/><Relationship Id="rId391" Type="http://schemas.openxmlformats.org/officeDocument/2006/relationships/theme" Target="theme/theme1.xml"/><Relationship Id="rId251" Type="http://schemas.openxmlformats.org/officeDocument/2006/relationships/hyperlink" Target="https://login.consultant.ru/link/?req=doc&amp;base=RLAW091&amp;n=109873&amp;dst=100061" TargetMode="External"/><Relationship Id="rId46" Type="http://schemas.openxmlformats.org/officeDocument/2006/relationships/hyperlink" Target="https://login.consultant.ru/link/?req=doc&amp;base=RLAW091&amp;n=186540&amp;dst=100008" TargetMode="External"/><Relationship Id="rId293" Type="http://schemas.openxmlformats.org/officeDocument/2006/relationships/hyperlink" Target="https://login.consultant.ru/link/?req=doc&amp;base=RLAW091&amp;n=175327&amp;dst=100066" TargetMode="External"/><Relationship Id="rId307" Type="http://schemas.openxmlformats.org/officeDocument/2006/relationships/hyperlink" Target="https://login.consultant.ru/link/?req=doc&amp;base=RLAW091&amp;n=182043&amp;dst=100071" TargetMode="External"/><Relationship Id="rId349" Type="http://schemas.openxmlformats.org/officeDocument/2006/relationships/hyperlink" Target="https://login.consultant.ru/link/?req=doc&amp;base=RLAW091&amp;n=148998&amp;dst=100057" TargetMode="External"/><Relationship Id="rId88" Type="http://schemas.openxmlformats.org/officeDocument/2006/relationships/hyperlink" Target="https://login.consultant.ru/link/?req=doc&amp;base=RLAW091&amp;n=175327&amp;dst=100011" TargetMode="External"/><Relationship Id="rId111" Type="http://schemas.openxmlformats.org/officeDocument/2006/relationships/hyperlink" Target="https://login.consultant.ru/link/?req=doc&amp;base=RLAW091&amp;n=182043&amp;dst=100011" TargetMode="External"/><Relationship Id="rId153" Type="http://schemas.openxmlformats.org/officeDocument/2006/relationships/hyperlink" Target="https://login.consultant.ru/link/?req=doc&amp;base=RLAW091&amp;n=142564&amp;dst=100010" TargetMode="External"/><Relationship Id="rId195" Type="http://schemas.openxmlformats.org/officeDocument/2006/relationships/hyperlink" Target="https://login.consultant.ru/link/?req=doc&amp;base=RLAW091&amp;n=189794&amp;dst=100051" TargetMode="External"/><Relationship Id="rId209" Type="http://schemas.openxmlformats.org/officeDocument/2006/relationships/hyperlink" Target="https://login.consultant.ru/link/?req=doc&amp;base=RLAW091&amp;n=189794&amp;dst=100029" TargetMode="External"/><Relationship Id="rId360" Type="http://schemas.openxmlformats.org/officeDocument/2006/relationships/hyperlink" Target="https://login.consultant.ru/link/?req=doc&amp;base=RLAW091&amp;n=182043&amp;dst=100087" TargetMode="External"/><Relationship Id="rId220" Type="http://schemas.openxmlformats.org/officeDocument/2006/relationships/hyperlink" Target="https://login.consultant.ru/link/?req=doc&amp;base=RLAW091&amp;n=189794&amp;dst=100051" TargetMode="External"/><Relationship Id="rId15" Type="http://schemas.openxmlformats.org/officeDocument/2006/relationships/hyperlink" Target="https://login.consultant.ru/link/?req=doc&amp;base=RLAW091&amp;n=120688&amp;dst=100008" TargetMode="External"/><Relationship Id="rId57" Type="http://schemas.openxmlformats.org/officeDocument/2006/relationships/hyperlink" Target="https://login.consultant.ru/link/?req=doc&amp;base=RLAW091&amp;n=99900&amp;dst=100009" TargetMode="External"/><Relationship Id="rId262" Type="http://schemas.openxmlformats.org/officeDocument/2006/relationships/hyperlink" Target="https://login.consultant.ru/link/?req=doc&amp;base=RLAW091&amp;n=29155" TargetMode="External"/><Relationship Id="rId318" Type="http://schemas.openxmlformats.org/officeDocument/2006/relationships/hyperlink" Target="https://login.consultant.ru/link/?req=doc&amp;base=RLAW091&amp;n=148998&amp;dst=100030" TargetMode="External"/><Relationship Id="rId99" Type="http://schemas.openxmlformats.org/officeDocument/2006/relationships/hyperlink" Target="https://login.consultant.ru/link/?req=doc&amp;base=RLAW091&amp;n=125779&amp;dst=100013" TargetMode="External"/><Relationship Id="rId122" Type="http://schemas.openxmlformats.org/officeDocument/2006/relationships/hyperlink" Target="https://login.consultant.ru/link/?req=doc&amp;base=RLAW091&amp;n=148998&amp;dst=100015" TargetMode="External"/><Relationship Id="rId164" Type="http://schemas.openxmlformats.org/officeDocument/2006/relationships/hyperlink" Target="https://login.consultant.ru/link/?req=doc&amp;base=RLAW091&amp;n=148998&amp;dst=100024" TargetMode="External"/><Relationship Id="rId371" Type="http://schemas.openxmlformats.org/officeDocument/2006/relationships/hyperlink" Target="https://login.consultant.ru/link/?req=doc&amp;base=RLAW091&amp;n=182043&amp;dst=100122" TargetMode="External"/><Relationship Id="rId26" Type="http://schemas.openxmlformats.org/officeDocument/2006/relationships/hyperlink" Target="https://login.consultant.ru/link/?req=doc&amp;base=RLAW091&amp;n=142563&amp;dst=100008" TargetMode="External"/><Relationship Id="rId231" Type="http://schemas.openxmlformats.org/officeDocument/2006/relationships/hyperlink" Target="https://login.consultant.ru/link/?req=doc&amp;base=RLAW091&amp;n=189794&amp;dst=100042" TargetMode="External"/><Relationship Id="rId273" Type="http://schemas.openxmlformats.org/officeDocument/2006/relationships/hyperlink" Target="https://login.consultant.ru/link/?req=doc&amp;base=RLAW091&amp;n=52072" TargetMode="External"/><Relationship Id="rId329" Type="http://schemas.openxmlformats.org/officeDocument/2006/relationships/hyperlink" Target="https://login.consultant.ru/link/?req=doc&amp;base=RLAW091&amp;n=182043&amp;dst=100076" TargetMode="External"/><Relationship Id="rId68" Type="http://schemas.openxmlformats.org/officeDocument/2006/relationships/hyperlink" Target="https://login.consultant.ru/link/?req=doc&amp;base=LAW&amp;n=481376&amp;dst=2014" TargetMode="External"/><Relationship Id="rId133" Type="http://schemas.openxmlformats.org/officeDocument/2006/relationships/hyperlink" Target="https://login.consultant.ru/link/?req=doc&amp;base=RLAW091&amp;n=125779&amp;dst=100019" TargetMode="External"/><Relationship Id="rId175" Type="http://schemas.openxmlformats.org/officeDocument/2006/relationships/hyperlink" Target="https://login.consultant.ru/link/?req=doc&amp;base=RLAW091&amp;n=189794&amp;dst=100010" TargetMode="External"/><Relationship Id="rId340" Type="http://schemas.openxmlformats.org/officeDocument/2006/relationships/hyperlink" Target="https://login.consultant.ru/link/?req=doc&amp;base=RLAW091&amp;n=148998&amp;dst=10004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50</Pages>
  <Words>30834</Words>
  <Characters>175757</Characters>
  <Application>Microsoft Office Word</Application>
  <DocSecurity>0</DocSecurity>
  <Lines>1464</Lines>
  <Paragraphs>412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206179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Olga V. Kuznetzova</dc:creator>
  <cp:lastModifiedBy>Olga V. Kuznetzova</cp:lastModifiedBy>
  <cp:revision>2</cp:revision>
  <dcterms:created xsi:type="dcterms:W3CDTF">2025-01-28T07:15:00Z</dcterms:created>
  <dcterms:modified xsi:type="dcterms:W3CDTF">2025-01-28T07:16:00Z</dcterms:modified>
</cp:coreProperties>
</file>