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ТОМСКАЯ ОБЛАСТЬ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ГОРОДСКОЙ ОКРУГ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ЗАКРЫТОЕ АДМИНИСТРАТИВНО-ТЕРРИТОРИАЛЬНОЕ ОБРАЗОВАНИЕ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СЕВЕРСК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АДМИНИСТРАЦИЯ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ЗАКРЫТОГО АДМИНИСТРАТИВНО-ТЕРРИТОРИАЛЬНОГО ОБРАЗОВАНИЯ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СЕВЕРСК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 28 февраля 2022 г. N 324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ОБ УТВЕРЖДЕНИИ ФОРМЫ ПРОВЕРОЧНОГО ЛИСТА (СПИСКА КОНТРОЛЬНЫХ</w:t>
      </w:r>
      <w:proofErr w:type="gramEnd"/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ВОПРОСОВ), ИСПОЛЬЗУЕМОГО ПРИ ОРГАНИЗАЦИИ И ПРОВЕДЕНИИ</w:t>
      </w:r>
      <w:proofErr w:type="gramEnd"/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ВНЕПЛАНОВЫХ КОНТРОЛЬНЫХ (НАДЗОРНЫХ) МЕРОПРИЯТИЙ В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ЦЕЛЯХ</w:t>
      </w:r>
      <w:proofErr w:type="gramEnd"/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СОБЛЮДЕНИЕМ ТРЕБОВАНИЙ ЛЕСНОГО ЗАКОНОДАТЕЛЬСТВА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РОССИЙСКОЙ ФЕДЕРАЦИИ И ТРЕБОВАНИЙ, УСТАНОВЛЕННЫХ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МУНИЦИПАЛЬНЫМИ ПРАВОВЫМИ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АКТАМИ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ЗАТО СЕВЕРСК В СФЕРЕ ЛЕСНЫХ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ОТНОШЕНИЙ, ПРИ ОСУЩЕСТВЛЕНИИ МУНИЦИПАЛЬНОГО ЛЕСНОГО КОНТРОЛЯ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ТЕРРИТОРИИ ГОРОДСКОГО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ОКРУГА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ЗАТО СЕВЕРСК ТОМСКОЙ ОБЛАСТИ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5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частью 2 статьи 53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31 июля 2020 года N 248-ФЗ "О государственном контроле (надзоре) и муниципальном контроле в Российской Федерации", </w:t>
      </w:r>
      <w:hyperlink r:id="rId6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27.10.2021 N 1844 "Об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листов" постановляю:</w:t>
      </w:r>
      <w:proofErr w:type="gramEnd"/>
    </w:p>
    <w:p w:rsidR="00270A14" w:rsidRDefault="00270A14" w:rsidP="00270A14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прилагаемую форму проверочного </w:t>
      </w:r>
      <w:hyperlink w:anchor="Par42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листа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(списка контрольных вопросов), используемого при организации и проведении внеплановых контрольных (надзорных) мероприятий в целях контроля за соблюдением требований лесного законодательства Российской Федерации и требований, установленных муниципальными правовыми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актами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в сфере лесных отношений, при осуществлении муниципального лесного контроля на территории городского округа ЗАТО Северск Томской области (далее - Форма).</w:t>
      </w:r>
    </w:p>
    <w:p w:rsidR="00270A14" w:rsidRDefault="00270A14" w:rsidP="00270A14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Управлению имущественных отношений Администрации ЗАТО Северск, уполномоченному на осуществление муниципального лесного контроля, обеспечить внесение Формы в Единый реестр видов федерального государственного контроля (надзора), регионального государственного контроля (надзора), муниципального контроля и размещение Формы на официальном сайте Администрации ЗАТО Северск в информационно-телекоммуникационной сети "Интернет" (https://зато-северск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ф).</w:t>
      </w:r>
    </w:p>
    <w:p w:rsidR="00270A14" w:rsidRDefault="00270A14" w:rsidP="00270A14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 1 марта 2022 года.</w:t>
      </w:r>
    </w:p>
    <w:p w:rsidR="00270A14" w:rsidRDefault="00270A14" w:rsidP="00270A14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</w:t>
      </w:r>
      <w:r>
        <w:rPr>
          <w:rFonts w:ascii="Times New Roman" w:hAnsi="Times New Roman" w:cs="Times New Roman"/>
          <w:sz w:val="24"/>
          <w:szCs w:val="24"/>
        </w:rPr>
        <w:lastRenderedPageBreak/>
        <w:t>сайте Администрации ЗАТО Северск в информационно-телекоммуникационной сети "Интернет" (https://зато-северск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ф).</w:t>
      </w:r>
    </w:p>
    <w:p w:rsidR="00270A14" w:rsidRDefault="00270A14" w:rsidP="00270A14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Контроль за исполнением постановления возложить на заместителя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по экономике и финансам.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Мэр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Н.В.ДИДЕНКО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Утверждена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28.02.2022 N 324</w:t>
      </w: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32"/>
        <w:gridCol w:w="4139"/>
      </w:tblGrid>
      <w:tr w:rsidR="00270A14">
        <w:tc>
          <w:tcPr>
            <w:tcW w:w="9071" w:type="dxa"/>
            <w:gridSpan w:val="2"/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</w:p>
        </w:tc>
      </w:tr>
      <w:tr w:rsidR="00270A14">
        <w:tc>
          <w:tcPr>
            <w:tcW w:w="9071" w:type="dxa"/>
            <w:gridSpan w:val="2"/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QR-код</w:t>
            </w:r>
          </w:p>
        </w:tc>
      </w:tr>
      <w:tr w:rsidR="00270A14">
        <w:tc>
          <w:tcPr>
            <w:tcW w:w="9071" w:type="dxa"/>
            <w:gridSpan w:val="2"/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ar42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ПРОВЕРОЧНЫЙ ЛИСТ</w:t>
            </w:r>
          </w:p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(список контрольных вопросов), используемый при организации и проведении внеплановых контрольных (надзорных) мероприятий в целях контроля за соблюдением требований лесного законодательства Российской Федерации и требований, установленных муниципальными правовыми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актами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в сфере лесных отношений, при осуществлении муниципального лесного контроля на территории городского округа ЗАТО Северск Томской области</w:t>
            </w:r>
          </w:p>
        </w:tc>
      </w:tr>
      <w:tr w:rsidR="00270A14">
        <w:tc>
          <w:tcPr>
            <w:tcW w:w="9071" w:type="dxa"/>
            <w:gridSpan w:val="2"/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Настоящий проверочный лист применяется в ходе проведения внеплановых контрольных (надзорных) мероприятий при осуществлении муниципального лесного контроля на территории городского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Томской области.</w:t>
            </w:r>
          </w:p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Органом, уполномоченным на осуществление муниципального лесного контроля, является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в лице Управления имущественных отношений Администрации ЗАТО Северск.</w:t>
            </w:r>
          </w:p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Реквизиты распоряжения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 проведении контрольного (надзорного) мероприятия:</w:t>
            </w:r>
          </w:p>
        </w:tc>
      </w:tr>
      <w:tr w:rsidR="00270A14">
        <w:tc>
          <w:tcPr>
            <w:tcW w:w="9071" w:type="dxa"/>
            <w:gridSpan w:val="2"/>
            <w:tcBorders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Учетный номер контрольного (надзорного) мероприятия:</w:t>
            </w:r>
          </w:p>
        </w:tc>
      </w:tr>
      <w:tr w:rsidR="00270A14">
        <w:tc>
          <w:tcPr>
            <w:tcW w:w="9071" w:type="dxa"/>
            <w:gridSpan w:val="2"/>
            <w:tcBorders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Вид контрольного (надзорного) мероприятия:</w:t>
            </w:r>
          </w:p>
        </w:tc>
      </w:tr>
      <w:tr w:rsidR="00270A14">
        <w:tc>
          <w:tcPr>
            <w:tcW w:w="9071" w:type="dxa"/>
            <w:gridSpan w:val="2"/>
            <w:tcBorders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 Объект муниципального лесного контроля, в отношении которого проводится контрольное (надзорное) мероприятие:</w:t>
            </w:r>
          </w:p>
        </w:tc>
      </w:tr>
      <w:tr w:rsidR="00270A14">
        <w:tc>
          <w:tcPr>
            <w:tcW w:w="9071" w:type="dxa"/>
            <w:gridSpan w:val="2"/>
            <w:tcBorders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представительств, обособленных структурных подразделений), являющихся контролируемыми лицами:</w:t>
            </w:r>
            <w:proofErr w:type="gramEnd"/>
          </w:p>
        </w:tc>
      </w:tr>
      <w:tr w:rsidR="00270A14">
        <w:tc>
          <w:tcPr>
            <w:tcW w:w="9071" w:type="dxa"/>
            <w:gridSpan w:val="2"/>
            <w:tcBorders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Место проведения контрольного (надзорного) мероприятия с заполнением проверочного листа:</w:t>
            </w:r>
          </w:p>
        </w:tc>
      </w:tr>
      <w:tr w:rsidR="00270A14">
        <w:tc>
          <w:tcPr>
            <w:tcW w:w="9071" w:type="dxa"/>
            <w:gridSpan w:val="2"/>
            <w:tcBorders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Должность, фамилия и инициалы должностного лица контрольного (надзорного) органа, проводящего контрольное (надзорное) мероприятие и заполняющего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проверочный</w:t>
            </w:r>
            <w:proofErr w:type="gramEnd"/>
          </w:p>
        </w:tc>
      </w:tr>
      <w:tr w:rsidR="00270A14">
        <w:tc>
          <w:tcPr>
            <w:tcW w:w="9071" w:type="dxa"/>
            <w:gridSpan w:val="2"/>
            <w:tcBorders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90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4932" w:type="dxa"/>
            <w:tcBorders>
              <w:top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Дата заполнения проверочного листа:</w:t>
            </w:r>
          </w:p>
        </w:tc>
        <w:tc>
          <w:tcPr>
            <w:tcW w:w="4139" w:type="dxa"/>
            <w:tcBorders>
              <w:top w:val="single" w:sz="4" w:space="0" w:color="auto"/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9071" w:type="dxa"/>
            <w:gridSpan w:val="2"/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требований, представлен в таблице.</w:t>
            </w:r>
          </w:p>
        </w:tc>
      </w:tr>
    </w:tbl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3288"/>
        <w:gridCol w:w="2869"/>
        <w:gridCol w:w="964"/>
        <w:gridCol w:w="1399"/>
      </w:tblGrid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Вопросы, отражающие содержание обязательных требований </w:t>
            </w:r>
            <w:hyperlink w:anchor="Par221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нормативных правовых актов с указанием структурных единиц этих актов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 на вопрос </w:t>
            </w:r>
            <w:hyperlink w:anchor="Par222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  <w:hyperlink w:anchor="Par223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&lt;***&gt;</w:t>
              </w:r>
            </w:hyperlink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Имеется ли в налич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ии у 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ридического лица, индивидуального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предпринимателя, осуществляющих использование лесов в соответствии с </w:t>
            </w:r>
            <w:hyperlink r:id="rId7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частью 1 статьи 25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 Российской Федерации (далее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), проект освоения лесов, получивший положительное заключение муниципальной экспертизы?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Статья 89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 Российской Федерации (далее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Лесной кодекс)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Выполняется 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 освоения лесов?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Часть 2 статьи 24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0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статья 88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Выполняется 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лесохозяйственный регламент лесничества?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Часть 2 статьи 24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2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статьи 87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(или) лицом, осуществляющим мероприятия по охране, защите, воспроизводству лесов, обязательные требования, установленные </w:t>
            </w:r>
            <w:hyperlink r:id="rId13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Правилами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пожарной безопасности в лесах?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Статья 53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  <w:hyperlink r:id="rId15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постановление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Российской Федерации от 07.10.2020 N 1614 "Об утверждении Правил пожарной безопасности в лесах"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(или) лицом, осуществляющим мероприятия по охране, защите, воспроизводству лесов, обязательные требования, установленные </w:t>
            </w:r>
            <w:hyperlink r:id="rId16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Правилами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санитарной безопасности в лесах?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Статья 60.3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  <w:hyperlink r:id="rId18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постановление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Российской Федерации от 09.12.2020 N 2047 "Об утверждении Правил санитарной безопасности в лесах"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Обеспечивается 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лицом, осуществляющим охрану, защиту, воспроизводство лесов, учет древесины, полученной при использовании лесов или при осуществлении мероприятий по охране, защите и воспроизводству лесов?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Часть 2 статьи 50.1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  <w:hyperlink r:id="rId20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постановление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Российской Федерации от 23.11.2020 N 1898 "Об утверждении Правил учета древесины"; </w:t>
            </w:r>
            <w:hyperlink r:id="rId21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постановление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18.09.2018 N 1780 "Об утверждении Порядка учета, хранения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реализации древесины на территории ЗАТО Северск"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Оформляются ли юридическими лицами, индивидуальными предпринимателями, являющимися собственниками древесины, сопроводительные документы при транспортировке древесины?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Часть 2 статьи 50.4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  <w:hyperlink r:id="rId23" w:history="1">
              <w:proofErr w:type="gramStart"/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постановление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Российской Федерации от 06.12.2021 N 2214 "Об утверждении формы электронного сопроводительного документа на транспортировку древесины и продукции ее переработки, состава сведений, включаемых в электронный сопроводительный документ на транспортировку древесины и продукции ее переработки, а также требований к формату и порядку заполнения электронного сопроводительного документа на транспортировку древесины и продукции ее переработки и о признании утратившим силу постановления Правительства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 от 16 октября 2020 г. N 1696"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(или) лицом, осуществляющим мероприятия по охране, защите, воспроизводству лесов, требования, установленные </w:t>
            </w:r>
            <w:hyperlink r:id="rId24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Правилами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лесовосстановления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Статьи 61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26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62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  <w:hyperlink r:id="rId27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приказ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Минприроды России от 04.12.2020 N 1014 "Об утверждении Правил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лесовосстановления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состава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лесовосстановления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порядка разработки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лесовосстановления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внесения в него изменений"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(или) лицом, осуществляющим мероприятия по охране, защите, воспроизводству лесов, требования, установленные </w:t>
            </w:r>
            <w:hyperlink r:id="rId28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Правилами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ухода за лесами?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Статья 64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  <w:hyperlink r:id="rId30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приказ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Минприроды России от 30.07.2020 N 534 "Об утверждении Правил ухода за лесами"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(или) лицом, осуществляющим мероприятия по охране, защите, воспроизводству лесов, требования, установленные </w:t>
            </w:r>
            <w:hyperlink r:id="rId31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Правилами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заготовки древесины?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Статья 29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  <w:hyperlink r:id="rId33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приказ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Минприроды России от 01.12.2020 N 993 "Об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Соблюдаются ли при предоставлении права заготовки древесины порядок и нормативы заготовки гражданами древесины для собственных нужд, а именно: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Порядок и нормативы заготовки гражданами древесины для собственных нужд, установленные </w:t>
            </w:r>
            <w:hyperlink r:id="rId34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Законом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Томской области от 9 августа 2007 года N 165-ОЗ (далее - Порядок заготовки гражданами древесины)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Соответствуют ли применяемые ставки платы за единицу объема древесины установленным действующим законодательством?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Часть 2 статьи 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Порядка заготовки гражданами древесины; </w:t>
            </w:r>
            <w:hyperlink r:id="rId36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постановление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Российской Федерации от 22.05.2007 N 310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Имеются ли заявления от граждан, с которыми заключены договоры купли-продажи лесных насаждений?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Часть 1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Порядка заготовки гражданами древесины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Соблюдается ли требование о заключении договоров купли-продажи лесных насаждений для отопления с гражданами, включенными в список нуждающихся в древесине?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Часть 4 статьи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Порядка заготовки гражданами древесины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Соблюдается ли срок заключения договора купли-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продажи лесных насаждений для заготовки древесины для собственных нужд?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Часть 3 статьи 6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Порядка заготовки гражданами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древесины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11.5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Соблюдаются ли предельные объемы выделяемой древесины для отопления:</w:t>
            </w:r>
          </w:p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жилых помещений (25 куб. м);</w:t>
            </w:r>
          </w:p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бань (5 куб. м);</w:t>
            </w:r>
          </w:p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строений и построек на садовых, огородных или дачных земельных участках (5 куб. м);</w:t>
            </w:r>
          </w:p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изготовления:</w:t>
            </w:r>
          </w:p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жердей (2 куб. м);</w:t>
            </w:r>
          </w:p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волокуш (5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мягколиственных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деревьев)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Пункты 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41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5.1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42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7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43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10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44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11 части 1 статьи 10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Порядка заготовки гражданами древесины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Указываются ли в договорах купли-продажи лесных насаждений местоположение лесных насаждений и объем подлежащей заготовке древесины?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Часть 4 статьи 75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Соблюдается ли срок действия договора купли-продажи лесных насаждений?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Часть 5 статьи 75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Соблюдается ли соответствие формы заключенного договора купли-продажи лесных насаждений типовой (утвержденной) форме?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7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Часть 7 статьи 77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  <w:hyperlink r:id="rId48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приказ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Минприроды России от 27.07.2020 N 488 "Об утверждении типового договора купли-продажи лесных насаждений"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требования, установленные </w:t>
            </w:r>
            <w:hyperlink r:id="rId49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Правилами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использования лесов для выращивания посадочного материала лесных растений (саженцев, сеянцев)?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Статья 39.1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  <w:hyperlink r:id="rId51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приказ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Минприроды России от 22.07.2020 N 469 "Об утверждении Правил использования лесов для выращивания посадочного материала лесных растений (саженцев, сеянцев)"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лицом, осуществляющим мероприятия по охране,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защите, воспроизводству лесов, требования, установленные </w:t>
            </w:r>
            <w:hyperlink r:id="rId52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Правилами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лесоразведения?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3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Статья 63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  <w:hyperlink r:id="rId54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приказ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Минприроды России от 30.07.2020 N 541 "Об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утверждении Правил лесоразведения, состава проекта лесоразведения, порядка его разработки"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требования, установленные </w:t>
            </w:r>
            <w:hyperlink r:id="rId55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Правилами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использования лесов для осуществления научно-исследовательской деятельности, образовательной деятельности?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Статья 40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  <w:hyperlink r:id="rId57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приказ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Минприроды России от 27.07.2020 N 487 "Об утверждении Правил использования лесов для осуществления научно-исследовательской деятельности, образовательной деятельности"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требования, установленные </w:t>
            </w:r>
            <w:hyperlink r:id="rId58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Правилами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использования лесов для осуществления рекреационной деятельности?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9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Статья 41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  <w:hyperlink r:id="rId60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приказ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Минприроды России от 09.11.2020 N 908 "Об утверждении Правил использования лесов для осуществления рекреационной деятельности"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требования, установленные </w:t>
            </w:r>
            <w:hyperlink r:id="rId61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Правилами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использования лесов для строительства, реконструкции, эксплуатации линейных объектов?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2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Статья 45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  <w:hyperlink r:id="rId63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приказ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Минприроды России от 10.07.2020 N 434 "Об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требования, установленные </w:t>
            </w:r>
            <w:hyperlink r:id="rId64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Правилами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лесов для переработки древесины и иных лесных ресурсов?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5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Статья 46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  <w:hyperlink r:id="rId66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приказ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Минприроды России от 28.07.2020 N 495 "Об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утверждении Правил использования лесов для переработки древесины и иных лесных ресурсов"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осуществляющим заготовку древесины, и (или) лицом, осуществляющим мероприятия по охране, защите, воспроизводству лесов, предусматривающие рубки лесных насаждений, порядок и последовательность проведения лесосечных работ?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7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Приказ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Минприроды России от 27.06.2016 N 367 "Об утверждении Видов лесосечных работ, порядка и последовательности их проведения, Формы технологической карты лесосечных работ, Формы акта осмотра лесосеки и Порядка осмотра лесосеки"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340"/>
        <w:gridCol w:w="1587"/>
        <w:gridCol w:w="340"/>
        <w:gridCol w:w="3398"/>
      </w:tblGrid>
      <w:tr w:rsidR="00270A14">
        <w:tc>
          <w:tcPr>
            <w:tcW w:w="9067" w:type="dxa"/>
            <w:gridSpan w:val="5"/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</w:t>
            </w:r>
          </w:p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ar221"/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&lt;*&gt; Проверочный лист не содержит полный перечень вопросов, возникающих в процессе осуществления муниципального лесного контроля.</w:t>
            </w:r>
          </w:p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r222"/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>&lt;**&gt; Указывается один из вариантов ответа: "да", "нет", "н/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" (неприменимо).</w:t>
            </w:r>
          </w:p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ar223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&lt;***&gt; Подлежит обязательному заполнению в случае использования ответа "н/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" (неприменимо).</w:t>
            </w:r>
          </w:p>
        </w:tc>
      </w:tr>
      <w:tr w:rsidR="00270A14">
        <w:tc>
          <w:tcPr>
            <w:tcW w:w="3402" w:type="dxa"/>
            <w:tcBorders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  <w:tcBorders>
              <w:bottom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14">
        <w:tc>
          <w:tcPr>
            <w:tcW w:w="3402" w:type="dxa"/>
            <w:tcBorders>
              <w:top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(должность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проверяющего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0" w:type="dxa"/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  <w:tcBorders>
              <w:top w:val="single" w:sz="4" w:space="0" w:color="auto"/>
            </w:tcBorders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270A14">
        <w:tc>
          <w:tcPr>
            <w:tcW w:w="9067" w:type="dxa"/>
            <w:gridSpan w:val="5"/>
          </w:tcPr>
          <w:p w:rsidR="00270A14" w:rsidRDefault="00270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"___" __________ 20__ г.</w:t>
            </w:r>
          </w:p>
        </w:tc>
      </w:tr>
    </w:tbl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0A14" w:rsidRDefault="00270A14" w:rsidP="00270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0A14" w:rsidRDefault="00270A14" w:rsidP="00270A14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855960" w:rsidRDefault="00855960">
      <w:bookmarkStart w:id="4" w:name="_GoBack"/>
      <w:bookmarkEnd w:id="4"/>
    </w:p>
    <w:sectPr w:rsidR="00855960" w:rsidSect="00FA1215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A14"/>
    <w:rsid w:val="00270A14"/>
    <w:rsid w:val="0085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9DCA2480BEB82203EF82C480B6C54638B36F546B3579EE546052BB5FE973414947E431914E65F8F98377F28E255B5BEC683B10E11E273C7vBY5F" TargetMode="External"/><Relationship Id="rId18" Type="http://schemas.openxmlformats.org/officeDocument/2006/relationships/hyperlink" Target="consultantplus://offline/ref=39DCA2480BEB82203EF82C480B6C54638B37F145B1529EE546052BB5FE973414867E1B1515E3418E90222979A4v0Y2F" TargetMode="External"/><Relationship Id="rId26" Type="http://schemas.openxmlformats.org/officeDocument/2006/relationships/hyperlink" Target="consultantplus://offline/ref=39DCA2480BEB82203EF82C480B6C54638B39F542B4549EE546052BB5FE973414947E431917E75884C56D6F2CAB01BDA1C29CAE0D0FE2v7Y1F" TargetMode="External"/><Relationship Id="rId39" Type="http://schemas.openxmlformats.org/officeDocument/2006/relationships/hyperlink" Target="consultantplus://offline/ref=39DCA2480BEB82203EF832451D000A67893BAF4EB45592B71F562DE2A1C73241D43E454C57A2528E913C2B7DA20BECEE87C8BD0E0AFE72C4A9D42D60v9Y7F" TargetMode="External"/><Relationship Id="rId21" Type="http://schemas.openxmlformats.org/officeDocument/2006/relationships/hyperlink" Target="consultantplus://offline/ref=39DCA2480BEB82203EF832451D000A67893BAF4EB45196BA1E502DE2A1C73241D43E454C45A20A8290393578A71EBABFC1v9YFF" TargetMode="External"/><Relationship Id="rId34" Type="http://schemas.openxmlformats.org/officeDocument/2006/relationships/hyperlink" Target="consultantplus://offline/ref=39DCA2480BEB82203EF832451D000A67893BAF4EB45592B71F562DE2A1C73241D43E454C45A20A8290393578A71EBABFC1v9YFF" TargetMode="External"/><Relationship Id="rId42" Type="http://schemas.openxmlformats.org/officeDocument/2006/relationships/hyperlink" Target="consultantplus://offline/ref=39DCA2480BEB82203EF832451D000A67893BAF4EB45592B71F562DE2A1C73241D43E454C57A2528D93377F28E255B5BEC683B10E11E273C7vBY5F" TargetMode="External"/><Relationship Id="rId47" Type="http://schemas.openxmlformats.org/officeDocument/2006/relationships/hyperlink" Target="consultantplus://offline/ref=39DCA2480BEB82203EF82C480B6C54638B39F542B4549EE546052BB5FE973414947E431D12EF54DBC0787E74A705A6BEC283B20F0DvEY2F" TargetMode="External"/><Relationship Id="rId50" Type="http://schemas.openxmlformats.org/officeDocument/2006/relationships/hyperlink" Target="consultantplus://offline/ref=39DCA2480BEB82203EF82C480B6C54638B39F542B4549EE546052BB5FE973414947E431916EE5884C56D6F2CAB01BDA1C29CAE0D0FE2v7Y1F" TargetMode="External"/><Relationship Id="rId55" Type="http://schemas.openxmlformats.org/officeDocument/2006/relationships/hyperlink" Target="consultantplus://offline/ref=39DCA2480BEB82203EF82C480B6C54638B36F54BB6539EE546052BB5FE973414947E431914E65F8E91377F28E255B5BEC683B10E11E273C7vBY5F" TargetMode="External"/><Relationship Id="rId63" Type="http://schemas.openxmlformats.org/officeDocument/2006/relationships/hyperlink" Target="consultantplus://offline/ref=39DCA2480BEB82203EF82C480B6C54638C30F342B7509EE546052BB5FE973414867E1B1515E3418E90222979A4v0Y2F" TargetMode="External"/><Relationship Id="rId68" Type="http://schemas.openxmlformats.org/officeDocument/2006/relationships/fontTable" Target="fontTable.xml"/><Relationship Id="rId7" Type="http://schemas.openxmlformats.org/officeDocument/2006/relationships/hyperlink" Target="consultantplus://offline/ref=39DCA2480BEB82203EF82C480B6C54638B39F542B4549EE546052BB5FE973414947E431914E65E8B90377F28E255B5BEC683B10E11E273C7vBY5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39DCA2480BEB82203EF82C480B6C54638B37F145B1529EE546052BB5FE973414947E431914E65F8E91377F28E255B5BEC683B10E11E273C7vBY5F" TargetMode="External"/><Relationship Id="rId29" Type="http://schemas.openxmlformats.org/officeDocument/2006/relationships/hyperlink" Target="consultantplus://offline/ref=39DCA2480BEB82203EF82C480B6C54638B39F542B4549EE546052BB5FE973414947E431914E65C8B91377F28E255B5BEC683B10E11E273C7vBY5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9DCA2480BEB82203EF82C480B6C54638C31F746BC559EE546052BB5FE973414947E431914E65F8E93377F28E255B5BEC683B10E11E273C7vBY5F" TargetMode="External"/><Relationship Id="rId11" Type="http://schemas.openxmlformats.org/officeDocument/2006/relationships/hyperlink" Target="consultantplus://offline/ref=39DCA2480BEB82203EF82C480B6C54638B39F542B4549EE546052BB5FE973414947E43101DE554DBC0787E74A705A6BEC283B20F0DvEY2F" TargetMode="External"/><Relationship Id="rId24" Type="http://schemas.openxmlformats.org/officeDocument/2006/relationships/hyperlink" Target="consultantplus://offline/ref=39DCA2480BEB82203EF82C480B6C54638B37F04BB7539EE546052BB5FE973414947E431914E65F8E97377F28E255B5BEC683B10E11E273C7vBY5F" TargetMode="External"/><Relationship Id="rId32" Type="http://schemas.openxmlformats.org/officeDocument/2006/relationships/hyperlink" Target="consultantplus://offline/ref=39DCA2480BEB82203EF82C480B6C54638B39F542B4549EE546052BB5FE973414947E431910E65B84C56D6F2CAB01BDA1C29CAE0D0FE2v7Y1F" TargetMode="External"/><Relationship Id="rId37" Type="http://schemas.openxmlformats.org/officeDocument/2006/relationships/hyperlink" Target="consultantplus://offline/ref=39DCA2480BEB82203EF832451D000A67893BAF4EB45592B71F562DE2A1C73241D43E454C57A2528E913C2B7BAF0BECEE87C8BD0E0AFE72C4A9D42D60v9Y7F" TargetMode="External"/><Relationship Id="rId40" Type="http://schemas.openxmlformats.org/officeDocument/2006/relationships/hyperlink" Target="consultantplus://offline/ref=39DCA2480BEB82203EF832451D000A67893BAF4EB45592B71F562DE2A1C73241D43E454C57A2528E913C297EA60BECEE87C8BD0E0AFE72C4A9D42D60v9Y7F" TargetMode="External"/><Relationship Id="rId45" Type="http://schemas.openxmlformats.org/officeDocument/2006/relationships/hyperlink" Target="consultantplus://offline/ref=39DCA2480BEB82203EF82C480B6C54638B39F542B4549EE546052BB5FE973414947E431914E65B8E91377F28E255B5BEC683B10E11E273C7vBY5F" TargetMode="External"/><Relationship Id="rId53" Type="http://schemas.openxmlformats.org/officeDocument/2006/relationships/hyperlink" Target="consultantplus://offline/ref=39DCA2480BEB82203EF82C480B6C54638B39F542B4549EE546052BB5FE973414947E431917E45A84C56D6F2CAB01BDA1C29CAE0D0FE2v7Y1F" TargetMode="External"/><Relationship Id="rId58" Type="http://schemas.openxmlformats.org/officeDocument/2006/relationships/hyperlink" Target="consultantplus://offline/ref=39DCA2480BEB82203EF82C480B6C54638C31F145B65F9EE546052BB5FE973414947E431914E65F8E91377F28E255B5BEC683B10E11E273C7vBY5F" TargetMode="External"/><Relationship Id="rId66" Type="http://schemas.openxmlformats.org/officeDocument/2006/relationships/hyperlink" Target="consultantplus://offline/ref=39DCA2480BEB82203EF82C480B6C54638B37F14AB5569EE546052BB5FE973414867E1B1515E3418E90222979A4v0Y2F" TargetMode="External"/><Relationship Id="rId5" Type="http://schemas.openxmlformats.org/officeDocument/2006/relationships/hyperlink" Target="consultantplus://offline/ref=39DCA2480BEB82203EF82C480B6C54638C32F342BD519EE546052BB5FE973414947E431914E75E8891377F28E255B5BEC683B10E11E273C7vBY5F" TargetMode="External"/><Relationship Id="rId15" Type="http://schemas.openxmlformats.org/officeDocument/2006/relationships/hyperlink" Target="consultantplus://offline/ref=39DCA2480BEB82203EF82C480B6C54638B36F546B3579EE546052BB5FE973414867E1B1515E3418E90222979A4v0Y2F" TargetMode="External"/><Relationship Id="rId23" Type="http://schemas.openxmlformats.org/officeDocument/2006/relationships/hyperlink" Target="consultantplus://offline/ref=39DCA2480BEB82203EF82C480B6C54638C30F243B2569EE546052BB5FE973414867E1B1515E3418E90222979A4v0Y2F" TargetMode="External"/><Relationship Id="rId28" Type="http://schemas.openxmlformats.org/officeDocument/2006/relationships/hyperlink" Target="consultantplus://offline/ref=39DCA2480BEB82203EF82C480B6C54638B37F040B3569EE546052BB5FE973414947E431914E65F8E90377F28E255B5BEC683B10E11E273C7vBY5F" TargetMode="External"/><Relationship Id="rId36" Type="http://schemas.openxmlformats.org/officeDocument/2006/relationships/hyperlink" Target="consultantplus://offline/ref=39DCA2480BEB82203EF82C480B6C54638C30F347B0539EE546052BB5FE973414867E1B1515E3418E90222979A4v0Y2F" TargetMode="External"/><Relationship Id="rId49" Type="http://schemas.openxmlformats.org/officeDocument/2006/relationships/hyperlink" Target="consultantplus://offline/ref=39DCA2480BEB82203EF82C480B6C54638B37F142B7569EE546052BB5FE973414947E431914E65F8E91377F28E255B5BEC683B10E11E273C7vBY5F" TargetMode="External"/><Relationship Id="rId57" Type="http://schemas.openxmlformats.org/officeDocument/2006/relationships/hyperlink" Target="consultantplus://offline/ref=39DCA2480BEB82203EF82C480B6C54638B36F54BB6539EE546052BB5FE973414867E1B1515E3418E90222979A4v0Y2F" TargetMode="External"/><Relationship Id="rId61" Type="http://schemas.openxmlformats.org/officeDocument/2006/relationships/hyperlink" Target="consultantplus://offline/ref=39DCA2480BEB82203EF82C480B6C54638C30F342B7509EE546052BB5FE973414947E431914E65F8E90377F28E255B5BEC683B10E11E273C7vBY5F" TargetMode="External"/><Relationship Id="rId10" Type="http://schemas.openxmlformats.org/officeDocument/2006/relationships/hyperlink" Target="consultantplus://offline/ref=39DCA2480BEB82203EF82C480B6C54638B39F542B4549EE546052BB5FE973414947E431914E65A8692377F28E255B5BEC683B10E11E273C7vBY5F" TargetMode="External"/><Relationship Id="rId19" Type="http://schemas.openxmlformats.org/officeDocument/2006/relationships/hyperlink" Target="consultantplus://offline/ref=39DCA2480BEB82203EF82C480B6C54638B39F542B4549EE546052BB5FE973414947E431915E55C84C56D6F2CAB01BDA1C29CAE0D0FE2v7Y1F" TargetMode="External"/><Relationship Id="rId31" Type="http://schemas.openxmlformats.org/officeDocument/2006/relationships/hyperlink" Target="consultantplus://offline/ref=39DCA2480BEB82203EF82C480B6C54638B37F047B2519EE546052BB5FE973414947E431914E65F8E91377F28E255B5BEC683B10E11E273C7vBY5F" TargetMode="External"/><Relationship Id="rId44" Type="http://schemas.openxmlformats.org/officeDocument/2006/relationships/hyperlink" Target="consultantplus://offline/ref=39DCA2480BEB82203EF832451D000A67893BAF4EB45592B71F562DE2A1C73241D43E454C57A2528E913C297EAE0BECEE87C8BD0E0AFE72C4A9D42D60v9Y7F" TargetMode="External"/><Relationship Id="rId52" Type="http://schemas.openxmlformats.org/officeDocument/2006/relationships/hyperlink" Target="consultantplus://offline/ref=39DCA2480BEB82203EF82C480B6C54638C31F14AB0539EE546052BB5FE973414947E431914E65F8E95377F28E255B5BEC683B10E11E273C7vBY5F" TargetMode="External"/><Relationship Id="rId60" Type="http://schemas.openxmlformats.org/officeDocument/2006/relationships/hyperlink" Target="consultantplus://offline/ref=39DCA2480BEB82203EF82C480B6C54638C31F145B65F9EE546052BB5FE973414867E1B1515E3418E90222979A4v0Y2F" TargetMode="External"/><Relationship Id="rId65" Type="http://schemas.openxmlformats.org/officeDocument/2006/relationships/hyperlink" Target="consultantplus://offline/ref=39DCA2480BEB82203EF82C480B6C54638B39F542B4549EE546052BB5FE973414947E431911EF5E84C56D6F2CAB01BDA1C29CAE0D0FE2v7Y1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9DCA2480BEB82203EF82C480B6C54638B39F542B4549EE546052BB5FE973414947E43101DE554DBC0787E74A705A6BEC283B20F0DvEY2F" TargetMode="External"/><Relationship Id="rId14" Type="http://schemas.openxmlformats.org/officeDocument/2006/relationships/hyperlink" Target="consultantplus://offline/ref=39DCA2480BEB82203EF82C480B6C54638B39F542B4549EE546052BB5FE973414947E431914E6578B96377F28E255B5BEC683B10E11E273C7vBY5F" TargetMode="External"/><Relationship Id="rId22" Type="http://schemas.openxmlformats.org/officeDocument/2006/relationships/hyperlink" Target="consultantplus://offline/ref=39DCA2480BEB82203EF82C480B6C54638B39F542B4549EE546052BB5FE973414947E431911E25C84C56D6F2CAB01BDA1C29CAE0D0FE2v7Y1F" TargetMode="External"/><Relationship Id="rId27" Type="http://schemas.openxmlformats.org/officeDocument/2006/relationships/hyperlink" Target="consultantplus://offline/ref=39DCA2480BEB82203EF82C480B6C54638B37F04BB7539EE546052BB5FE973414867E1B1515E3418E90222979A4v0Y2F" TargetMode="External"/><Relationship Id="rId30" Type="http://schemas.openxmlformats.org/officeDocument/2006/relationships/hyperlink" Target="consultantplus://offline/ref=39DCA2480BEB82203EF82C480B6C54638B37F040B3569EE546052BB5FE973414867E1B1515E3418E90222979A4v0Y2F" TargetMode="External"/><Relationship Id="rId35" Type="http://schemas.openxmlformats.org/officeDocument/2006/relationships/hyperlink" Target="consultantplus://offline/ref=39DCA2480BEB82203EF832451D000A67893BAF4EB45592B71F562DE2A1C73241D43E454C57A2528E913C2A7DAF0BECEE87C8BD0E0AFE72C4A9D42D60v9Y7F" TargetMode="External"/><Relationship Id="rId43" Type="http://schemas.openxmlformats.org/officeDocument/2006/relationships/hyperlink" Target="consultantplus://offline/ref=39DCA2480BEB82203EF832451D000A67893BAF4EB45592B71F562DE2A1C73241D43E454C57A2528E913C297EA10BECEE87C8BD0E0AFE72C4A9D42D60v9Y7F" TargetMode="External"/><Relationship Id="rId48" Type="http://schemas.openxmlformats.org/officeDocument/2006/relationships/hyperlink" Target="consultantplus://offline/ref=39DCA2480BEB82203EF82C480B6C54638B37F143B7529EE546052BB5FE973414867E1B1515E3418E90222979A4v0Y2F" TargetMode="External"/><Relationship Id="rId56" Type="http://schemas.openxmlformats.org/officeDocument/2006/relationships/hyperlink" Target="consultantplus://offline/ref=39DCA2480BEB82203EF82C480B6C54638B39F542B4549EE546052BB5FE973414947E431914E65D8C97377F28E255B5BEC683B10E11E273C7vBY5F" TargetMode="External"/><Relationship Id="rId64" Type="http://schemas.openxmlformats.org/officeDocument/2006/relationships/hyperlink" Target="consultantplus://offline/ref=39DCA2480BEB82203EF82C480B6C54638B37F14AB5569EE546052BB5FE973414947E431914E65F8E91377F28E255B5BEC683B10E11E273C7vBY5F" TargetMode="External"/><Relationship Id="rId69" Type="http://schemas.openxmlformats.org/officeDocument/2006/relationships/theme" Target="theme/theme1.xml"/><Relationship Id="rId8" Type="http://schemas.openxmlformats.org/officeDocument/2006/relationships/hyperlink" Target="consultantplus://offline/ref=39DCA2480BEB82203EF82C480B6C54638B39F542B4549EE546052BB5FE973414947E431914E65A8697377F28E255B5BEC683B10E11E273C7vBY5F" TargetMode="External"/><Relationship Id="rId51" Type="http://schemas.openxmlformats.org/officeDocument/2006/relationships/hyperlink" Target="consultantplus://offline/ref=39DCA2480BEB82203EF82C480B6C54638B37F142B7569EE546052BB5FE973414867E1B1515E3418E90222979A4v0Y2F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39DCA2480BEB82203EF82C480B6C54638B39F542B4549EE546052BB5FE973414947E431914E65A8790377F28E255B5BEC683B10E11E273C7vBY5F" TargetMode="External"/><Relationship Id="rId17" Type="http://schemas.openxmlformats.org/officeDocument/2006/relationships/hyperlink" Target="consultantplus://offline/ref=39DCA2480BEB82203EF82C480B6C54638B39F542B4549EE546052BB5FE973414947E431B11E154DBC0787E74A705A6BEC283B20F0DvEY2F" TargetMode="External"/><Relationship Id="rId25" Type="http://schemas.openxmlformats.org/officeDocument/2006/relationships/hyperlink" Target="consultantplus://offline/ref=39DCA2480BEB82203EF82C480B6C54638B39F542B4549EE546052BB5FE973414947E431914E65C8D99377F28E255B5BEC683B10E11E273C7vBY5F" TargetMode="External"/><Relationship Id="rId33" Type="http://schemas.openxmlformats.org/officeDocument/2006/relationships/hyperlink" Target="consultantplus://offline/ref=39DCA2480BEB82203EF82C480B6C54638B37F047B2519EE546052BB5FE973414867E1B1515E3418E90222979A4v0Y2F" TargetMode="External"/><Relationship Id="rId38" Type="http://schemas.openxmlformats.org/officeDocument/2006/relationships/hyperlink" Target="consultantplus://offline/ref=39DCA2480BEB82203EF832451D000A67893BAF4EB45592B71F562DE2A1C73241D43E454C57A2528E913C2970A70BECEE87C8BD0E0AFE72C4A9D42D60v9Y7F" TargetMode="External"/><Relationship Id="rId46" Type="http://schemas.openxmlformats.org/officeDocument/2006/relationships/hyperlink" Target="consultantplus://offline/ref=39DCA2480BEB82203EF82C480B6C54638B39F542B4549EE546052BB5FE973414947E431914E65B8E90377F28E255B5BEC683B10E11E273C7vBY5F" TargetMode="External"/><Relationship Id="rId59" Type="http://schemas.openxmlformats.org/officeDocument/2006/relationships/hyperlink" Target="consultantplus://offline/ref=39DCA2480BEB82203EF82C480B6C54638B39F542B4549EE546052BB5FE973414947E431911E15784C56D6F2CAB01BDA1C29CAE0D0FE2v7Y1F" TargetMode="External"/><Relationship Id="rId67" Type="http://schemas.openxmlformats.org/officeDocument/2006/relationships/hyperlink" Target="consultantplus://offline/ref=39DCA2480BEB82203EF82C480B6C54638A31F146BC509EE546052BB5FE973414867E1B1515E3418E90222979A4v0Y2F" TargetMode="External"/><Relationship Id="rId20" Type="http://schemas.openxmlformats.org/officeDocument/2006/relationships/hyperlink" Target="consultantplus://offline/ref=39DCA2480BEB82203EF82C480B6C54638B36F944BD539EE546052BB5FE973414867E1B1515E3418E90222979A4v0Y2F" TargetMode="External"/><Relationship Id="rId41" Type="http://schemas.openxmlformats.org/officeDocument/2006/relationships/hyperlink" Target="consultantplus://offline/ref=39DCA2480BEB82203EF832451D000A67893BAF4EB45592B71F562DE2A1C73241D43E454C57A2528E913C297EA70BECEE87C8BD0E0AFE72C4A9D42D60v9Y7F" TargetMode="External"/><Relationship Id="rId54" Type="http://schemas.openxmlformats.org/officeDocument/2006/relationships/hyperlink" Target="consultantplus://offline/ref=39DCA2480BEB82203EF82C480B6C54638C31F14AB0539EE546052BB5FE973414867E1B1515E3418E90222979A4v0Y2F" TargetMode="External"/><Relationship Id="rId62" Type="http://schemas.openxmlformats.org/officeDocument/2006/relationships/hyperlink" Target="consultantplus://offline/ref=39DCA2480BEB82203EF82C480B6C54638B39F542B4549EE546052BB5FE973414947E431914E6578C96377F28E255B5BEC683B10E11E273C7vBY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3580</Words>
  <Characters>20409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Novoselov</dc:creator>
  <cp:lastModifiedBy>Novoselov</cp:lastModifiedBy>
  <cp:revision>1</cp:revision>
  <dcterms:created xsi:type="dcterms:W3CDTF">2022-11-15T05:24:00Z</dcterms:created>
  <dcterms:modified xsi:type="dcterms:W3CDTF">2022-11-15T05:26:00Z</dcterms:modified>
</cp:coreProperties>
</file>