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F9FF8" w14:textId="77777777" w:rsidR="00A40AEC" w:rsidRPr="0080227D" w:rsidRDefault="00A40AEC">
      <w:pPr>
        <w:rPr>
          <w:rFonts w:ascii="Times New Roman" w:hAnsi="Times New Roman"/>
          <w:sz w:val="24"/>
          <w:szCs w:val="24"/>
        </w:rPr>
      </w:pPr>
    </w:p>
    <w:tbl>
      <w:tblPr>
        <w:tblStyle w:val="aa"/>
        <w:tblpPr w:leftFromText="180" w:rightFromText="180" w:vertAnchor="text" w:horzAnchor="margin" w:tblpX="936" w:tblpY="-86"/>
        <w:tblW w:w="0" w:type="auto"/>
        <w:tblLook w:val="01E0" w:firstRow="1" w:lastRow="1" w:firstColumn="1" w:lastColumn="1" w:noHBand="0" w:noVBand="0"/>
      </w:tblPr>
      <w:tblGrid>
        <w:gridCol w:w="8028"/>
      </w:tblGrid>
      <w:tr w:rsidR="009B201E" w:rsidRPr="00A237B9" w14:paraId="5757F90C" w14:textId="77777777"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</w:tcPr>
          <w:p w14:paraId="5B689CE6" w14:textId="171F431E" w:rsidR="009B201E" w:rsidRPr="00A237B9" w:rsidRDefault="00B271D5" w:rsidP="00395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7B9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</w:t>
            </w:r>
            <w:r w:rsidR="00395055">
              <w:rPr>
                <w:rFonts w:ascii="Times New Roman" w:hAnsi="Times New Roman"/>
                <w:sz w:val="24"/>
                <w:szCs w:val="24"/>
              </w:rPr>
              <w:t>п</w:t>
            </w:r>
            <w:bookmarkStart w:id="0" w:name="_GoBack"/>
            <w:bookmarkEnd w:id="0"/>
            <w:r w:rsidRPr="00A237B9">
              <w:rPr>
                <w:rFonts w:ascii="Times New Roman" w:hAnsi="Times New Roman"/>
                <w:sz w:val="24"/>
                <w:szCs w:val="24"/>
              </w:rPr>
              <w:t xml:space="preserve">остановление Администрации ЗАТО </w:t>
            </w:r>
            <w:r w:rsidR="007D7166" w:rsidRPr="00A237B9">
              <w:rPr>
                <w:rFonts w:ascii="Times New Roman" w:hAnsi="Times New Roman"/>
                <w:sz w:val="24"/>
                <w:szCs w:val="24"/>
              </w:rPr>
              <w:t>Северск</w:t>
            </w:r>
            <w:r w:rsidR="007D71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7166">
              <w:rPr>
                <w:rFonts w:ascii="Times New Roman" w:hAnsi="Times New Roman"/>
                <w:sz w:val="24"/>
                <w:szCs w:val="24"/>
              </w:rPr>
              <w:br/>
              <w:t xml:space="preserve">от 10.01.2019 </w:t>
            </w:r>
            <w:r w:rsidRPr="00A237B9">
              <w:rPr>
                <w:rFonts w:ascii="Times New Roman" w:hAnsi="Times New Roman"/>
                <w:sz w:val="24"/>
                <w:szCs w:val="24"/>
              </w:rPr>
              <w:t xml:space="preserve"> № 2</w:t>
            </w:r>
          </w:p>
        </w:tc>
      </w:tr>
    </w:tbl>
    <w:p w14:paraId="64FA24DD" w14:textId="77777777" w:rsidR="00B04806" w:rsidRPr="00A237B9" w:rsidRDefault="00B04806" w:rsidP="009E6B58">
      <w:pPr>
        <w:rPr>
          <w:rFonts w:ascii="Times New Roman" w:hAnsi="Times New Roman"/>
          <w:sz w:val="24"/>
          <w:szCs w:val="24"/>
        </w:rPr>
      </w:pPr>
    </w:p>
    <w:p w14:paraId="6B651484" w14:textId="77777777" w:rsidR="0080227D" w:rsidRPr="00A237B9" w:rsidRDefault="0080227D" w:rsidP="0080227D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</w:p>
    <w:p w14:paraId="1FD0EAD1" w14:textId="77777777" w:rsidR="00DA065A" w:rsidRDefault="00DA065A" w:rsidP="0080227D">
      <w:pPr>
        <w:jc w:val="center"/>
        <w:rPr>
          <w:rFonts w:ascii="Times New Roman" w:hAnsi="Times New Roman"/>
          <w:sz w:val="24"/>
          <w:szCs w:val="24"/>
        </w:rPr>
      </w:pPr>
    </w:p>
    <w:p w14:paraId="45B749FD" w14:textId="77777777" w:rsidR="001918EF" w:rsidRDefault="001918EF" w:rsidP="001918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E234BB">
        <w:rPr>
          <w:rFonts w:ascii="Times New Roman" w:hAnsi="Times New Roman"/>
          <w:sz w:val="24"/>
          <w:szCs w:val="24"/>
        </w:rPr>
        <w:t xml:space="preserve">В соответствии со статьей 42 Устава городского </w:t>
      </w:r>
      <w:proofErr w:type="gramStart"/>
      <w:r w:rsidRPr="00E234BB">
        <w:rPr>
          <w:rFonts w:ascii="Times New Roman" w:hAnsi="Times New Roman"/>
          <w:sz w:val="24"/>
          <w:szCs w:val="24"/>
        </w:rPr>
        <w:t>округа</w:t>
      </w:r>
      <w:proofErr w:type="gramEnd"/>
      <w:r w:rsidRPr="00E234BB">
        <w:rPr>
          <w:rFonts w:ascii="Times New Roman" w:hAnsi="Times New Roman"/>
          <w:sz w:val="24"/>
          <w:szCs w:val="24"/>
        </w:rPr>
        <w:t xml:space="preserve"> ЗАТО Северск Томской области</w:t>
      </w:r>
      <w:r>
        <w:rPr>
          <w:rFonts w:ascii="Times New Roman" w:hAnsi="Times New Roman"/>
          <w:sz w:val="24"/>
          <w:szCs w:val="24"/>
        </w:rPr>
        <w:t>, в</w:t>
      </w:r>
      <w:r w:rsidRPr="00954D1C">
        <w:rPr>
          <w:rFonts w:ascii="Times New Roman" w:hAnsi="Times New Roman"/>
          <w:sz w:val="24"/>
          <w:szCs w:val="24"/>
        </w:rPr>
        <w:t xml:space="preserve"> целях приведения нормативного правового акта в соответствие с действующим законодательством, в связи с кадровыми изменениями </w:t>
      </w:r>
    </w:p>
    <w:p w14:paraId="4C9F21EE" w14:textId="77777777" w:rsidR="00476E25" w:rsidRPr="00A237B9" w:rsidRDefault="00476E25" w:rsidP="0080227D">
      <w:pPr>
        <w:jc w:val="center"/>
        <w:rPr>
          <w:rFonts w:ascii="Times New Roman" w:hAnsi="Times New Roman"/>
          <w:sz w:val="24"/>
          <w:szCs w:val="24"/>
        </w:rPr>
      </w:pPr>
    </w:p>
    <w:p w14:paraId="0FE5948F" w14:textId="68AE54CF" w:rsidR="0080227D" w:rsidRDefault="0080227D" w:rsidP="0080227D">
      <w:pPr>
        <w:jc w:val="center"/>
        <w:rPr>
          <w:rFonts w:ascii="Times New Roman" w:hAnsi="Times New Roman"/>
          <w:sz w:val="24"/>
          <w:szCs w:val="24"/>
        </w:rPr>
      </w:pPr>
      <w:r w:rsidRPr="00A237B9">
        <w:rPr>
          <w:rFonts w:ascii="Times New Roman" w:hAnsi="Times New Roman"/>
          <w:sz w:val="24"/>
          <w:szCs w:val="24"/>
        </w:rPr>
        <w:t>ПОСТАНОВЛЯ</w:t>
      </w:r>
      <w:r w:rsidR="008A5822">
        <w:rPr>
          <w:rFonts w:ascii="Times New Roman" w:hAnsi="Times New Roman"/>
          <w:sz w:val="24"/>
          <w:szCs w:val="24"/>
        </w:rPr>
        <w:t>ЕТ</w:t>
      </w:r>
      <w:r w:rsidRPr="00A237B9">
        <w:rPr>
          <w:rFonts w:ascii="Times New Roman" w:hAnsi="Times New Roman"/>
          <w:sz w:val="24"/>
          <w:szCs w:val="24"/>
        </w:rPr>
        <w:t>:</w:t>
      </w:r>
    </w:p>
    <w:p w14:paraId="02F86E35" w14:textId="77777777" w:rsidR="001918EF" w:rsidRPr="00A237B9" w:rsidRDefault="001918EF" w:rsidP="0080227D">
      <w:pPr>
        <w:jc w:val="center"/>
        <w:rPr>
          <w:rFonts w:ascii="Times New Roman" w:hAnsi="Times New Roman"/>
          <w:sz w:val="24"/>
          <w:szCs w:val="24"/>
        </w:rPr>
      </w:pPr>
    </w:p>
    <w:p w14:paraId="246E26B0" w14:textId="77777777" w:rsidR="001918EF" w:rsidRPr="00DF65DD" w:rsidRDefault="001918EF" w:rsidP="001918EF">
      <w:pPr>
        <w:pStyle w:val="ae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65DD">
        <w:rPr>
          <w:rFonts w:ascii="Times New Roman" w:hAnsi="Times New Roman"/>
          <w:sz w:val="24"/>
          <w:szCs w:val="24"/>
        </w:rPr>
        <w:t xml:space="preserve">Внести в постановление </w:t>
      </w:r>
      <w:proofErr w:type="gramStart"/>
      <w:r w:rsidRPr="00DF65DD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DF65DD">
        <w:rPr>
          <w:rFonts w:ascii="Times New Roman" w:hAnsi="Times New Roman"/>
          <w:sz w:val="24"/>
          <w:szCs w:val="24"/>
        </w:rPr>
        <w:t xml:space="preserve"> ЗАТО Северск от 10.01.2019 № 2 «Об экспертной комиссии по проведению государственной или муниципальн</w:t>
      </w:r>
      <w:r>
        <w:rPr>
          <w:rFonts w:ascii="Times New Roman" w:hAnsi="Times New Roman"/>
          <w:sz w:val="24"/>
          <w:szCs w:val="24"/>
        </w:rPr>
        <w:t xml:space="preserve">ой экспертизы проектов освоения </w:t>
      </w:r>
      <w:r w:rsidRPr="00DF65DD">
        <w:rPr>
          <w:rFonts w:ascii="Times New Roman" w:hAnsi="Times New Roman"/>
          <w:sz w:val="24"/>
          <w:szCs w:val="24"/>
        </w:rPr>
        <w:t>лесов» следующие изменения:</w:t>
      </w:r>
    </w:p>
    <w:p w14:paraId="30CF01EF" w14:textId="77777777" w:rsidR="001918EF" w:rsidRDefault="001918EF" w:rsidP="001918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DF65DD"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z w:val="24"/>
          <w:szCs w:val="24"/>
        </w:rPr>
        <w:t xml:space="preserve">пункт 1 изложить в следующей редакции: </w:t>
      </w:r>
    </w:p>
    <w:p w14:paraId="1089F90E" w14:textId="77777777" w:rsidR="001918EF" w:rsidRDefault="001918EF" w:rsidP="001918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«1.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 xml:space="preserve">Утвердить экспертную комиссию по проведению государственной или муниципальной экспертизы проектов освоения лесов (далее – экспертная комиссия) </w:t>
      </w:r>
      <w:r>
        <w:rPr>
          <w:rFonts w:ascii="Times New Roman" w:hAnsi="Times New Roman"/>
          <w:sz w:val="24"/>
          <w:szCs w:val="24"/>
        </w:rPr>
        <w:br/>
        <w:t>в составе:</w:t>
      </w:r>
    </w:p>
    <w:p w14:paraId="18244FA7" w14:textId="77777777" w:rsidR="001918EF" w:rsidRDefault="001918EF" w:rsidP="001918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экспертной комиссии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7"/>
        <w:gridCol w:w="296"/>
        <w:gridCol w:w="6456"/>
      </w:tblGrid>
      <w:tr w:rsidR="001918EF" w14:paraId="220B89BB" w14:textId="77777777" w:rsidTr="007704A8">
        <w:tc>
          <w:tcPr>
            <w:tcW w:w="2943" w:type="dxa"/>
          </w:tcPr>
          <w:p w14:paraId="44106AAC" w14:textId="77777777" w:rsidR="001918EF" w:rsidRDefault="001918EF" w:rsidP="007704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Порошина</w:t>
            </w:r>
          </w:p>
          <w:p w14:paraId="44D91A62" w14:textId="77777777" w:rsidR="001918EF" w:rsidRDefault="001918EF" w:rsidP="007704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Екатерина Алексеевна</w:t>
            </w:r>
          </w:p>
        </w:tc>
        <w:tc>
          <w:tcPr>
            <w:tcW w:w="284" w:type="dxa"/>
          </w:tcPr>
          <w:p w14:paraId="57D5E988" w14:textId="77777777" w:rsidR="001918EF" w:rsidRDefault="001918EF" w:rsidP="007704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28" w:type="dxa"/>
          </w:tcPr>
          <w:p w14:paraId="446CEEA2" w14:textId="77777777" w:rsidR="001918EF" w:rsidRDefault="001918EF" w:rsidP="007704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имущественных отношений Администрации ЗАТО Северск</w:t>
            </w:r>
          </w:p>
        </w:tc>
      </w:tr>
    </w:tbl>
    <w:p w14:paraId="2FAF8C59" w14:textId="77777777" w:rsidR="001918EF" w:rsidRDefault="001918EF" w:rsidP="001918E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 экспертной комиссии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0"/>
        <w:gridCol w:w="296"/>
        <w:gridCol w:w="6453"/>
      </w:tblGrid>
      <w:tr w:rsidR="001918EF" w14:paraId="54F61BEC" w14:textId="77777777" w:rsidTr="007704A8">
        <w:tc>
          <w:tcPr>
            <w:tcW w:w="2943" w:type="dxa"/>
          </w:tcPr>
          <w:p w14:paraId="7CA7FBC2" w14:textId="77777777" w:rsidR="001918EF" w:rsidRDefault="001918EF" w:rsidP="007704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Ильина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Марина Анатольевна</w:t>
            </w:r>
          </w:p>
        </w:tc>
        <w:tc>
          <w:tcPr>
            <w:tcW w:w="284" w:type="dxa"/>
          </w:tcPr>
          <w:p w14:paraId="537241FA" w14:textId="77777777" w:rsidR="001918EF" w:rsidRDefault="001918EF" w:rsidP="007704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28" w:type="dxa"/>
          </w:tcPr>
          <w:p w14:paraId="615A0170" w14:textId="77777777" w:rsidR="001918EF" w:rsidRDefault="001918EF" w:rsidP="007704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 отдела муниципального лесного контроля и надзора Управления имущественных отношений Администрации ЗАТО Северск</w:t>
            </w:r>
          </w:p>
        </w:tc>
      </w:tr>
    </w:tbl>
    <w:p w14:paraId="009A1EB4" w14:textId="77777777" w:rsidR="001918EF" w:rsidRDefault="001918EF" w:rsidP="001918E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экспертной комиссии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7"/>
        <w:gridCol w:w="296"/>
        <w:gridCol w:w="6446"/>
      </w:tblGrid>
      <w:tr w:rsidR="001918EF" w14:paraId="52A0F2AD" w14:textId="77777777" w:rsidTr="007704A8">
        <w:tc>
          <w:tcPr>
            <w:tcW w:w="2943" w:type="dxa"/>
          </w:tcPr>
          <w:p w14:paraId="33989D6F" w14:textId="77777777" w:rsidR="001918EF" w:rsidRDefault="001918EF" w:rsidP="007704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Севостьянова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Елизавета Владиславовна</w:t>
            </w:r>
          </w:p>
        </w:tc>
        <w:tc>
          <w:tcPr>
            <w:tcW w:w="284" w:type="dxa"/>
          </w:tcPr>
          <w:p w14:paraId="00DC6E17" w14:textId="77777777" w:rsidR="001918EF" w:rsidRDefault="001918EF" w:rsidP="007704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28" w:type="dxa"/>
          </w:tcPr>
          <w:p w14:paraId="23782144" w14:textId="77777777" w:rsidR="001918EF" w:rsidRDefault="001918EF" w:rsidP="007704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отдела муниципального лесного контроля и надзора Управления имущественных отношений Администрации ЗАТО Северск</w:t>
            </w:r>
          </w:p>
        </w:tc>
      </w:tr>
    </w:tbl>
    <w:p w14:paraId="038AB0B1" w14:textId="77777777" w:rsidR="001918EF" w:rsidRDefault="001918EF" w:rsidP="001918E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экспертной комиссии (эксперты):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6"/>
        <w:gridCol w:w="296"/>
        <w:gridCol w:w="6447"/>
      </w:tblGrid>
      <w:tr w:rsidR="001918EF" w14:paraId="3FA83E42" w14:textId="77777777" w:rsidTr="007704A8">
        <w:tc>
          <w:tcPr>
            <w:tcW w:w="2941" w:type="dxa"/>
          </w:tcPr>
          <w:p w14:paraId="7AA9219B" w14:textId="77777777" w:rsidR="001918EF" w:rsidRDefault="001918EF" w:rsidP="007704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Бадарханов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Сергей Александрович</w:t>
            </w:r>
          </w:p>
        </w:tc>
        <w:tc>
          <w:tcPr>
            <w:tcW w:w="296" w:type="dxa"/>
          </w:tcPr>
          <w:p w14:paraId="457B3710" w14:textId="77777777" w:rsidR="001918EF" w:rsidRDefault="001918EF" w:rsidP="007704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18" w:type="dxa"/>
          </w:tcPr>
          <w:p w14:paraId="22FC2F1D" w14:textId="77777777" w:rsidR="001918EF" w:rsidRDefault="001918EF" w:rsidP="007704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Комитета архитектуры и градостроительства Администрации ЗАТО Северск</w:t>
            </w:r>
          </w:p>
        </w:tc>
      </w:tr>
      <w:tr w:rsidR="001918EF" w14:paraId="32EEA605" w14:textId="77777777" w:rsidTr="007704A8">
        <w:tc>
          <w:tcPr>
            <w:tcW w:w="2941" w:type="dxa"/>
          </w:tcPr>
          <w:p w14:paraId="346931D5" w14:textId="77777777" w:rsidR="001918EF" w:rsidRDefault="001918EF" w:rsidP="007704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Гуськова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Светлана Вячеславовна</w:t>
            </w:r>
          </w:p>
        </w:tc>
        <w:tc>
          <w:tcPr>
            <w:tcW w:w="296" w:type="dxa"/>
          </w:tcPr>
          <w:p w14:paraId="42A999A3" w14:textId="77777777" w:rsidR="001918EF" w:rsidRDefault="001918EF" w:rsidP="007704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18" w:type="dxa"/>
          </w:tcPr>
          <w:p w14:paraId="7F77D335" w14:textId="77777777" w:rsidR="001918EF" w:rsidRDefault="001918EF" w:rsidP="007704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охраны окружающей среды и природных ресурсов Управления жилищно-коммунального хозяйства, транспорта и связи Администрации ЗАТО Северск</w:t>
            </w:r>
          </w:p>
        </w:tc>
      </w:tr>
      <w:tr w:rsidR="001918EF" w14:paraId="254E1F15" w14:textId="77777777" w:rsidTr="007704A8">
        <w:tc>
          <w:tcPr>
            <w:tcW w:w="2941" w:type="dxa"/>
          </w:tcPr>
          <w:p w14:paraId="0863DAC5" w14:textId="77777777" w:rsidR="001918EF" w:rsidRDefault="001918EF" w:rsidP="007704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Зубкова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Анна Николаевна</w:t>
            </w:r>
          </w:p>
        </w:tc>
        <w:tc>
          <w:tcPr>
            <w:tcW w:w="296" w:type="dxa"/>
          </w:tcPr>
          <w:p w14:paraId="79CC7FF2" w14:textId="77777777" w:rsidR="001918EF" w:rsidRDefault="001918EF" w:rsidP="007704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18" w:type="dxa"/>
          </w:tcPr>
          <w:p w14:paraId="35555296" w14:textId="77777777" w:rsidR="001918EF" w:rsidRDefault="001918EF" w:rsidP="007704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муниципального лесного контроля и надзора Управления имущественных отношений Администрации ЗАТО Северск</w:t>
            </w:r>
          </w:p>
        </w:tc>
      </w:tr>
      <w:tr w:rsidR="001918EF" w14:paraId="32B7AEC9" w14:textId="77777777" w:rsidTr="007704A8">
        <w:tc>
          <w:tcPr>
            <w:tcW w:w="2941" w:type="dxa"/>
          </w:tcPr>
          <w:p w14:paraId="410B3342" w14:textId="77777777" w:rsidR="001918EF" w:rsidRDefault="001918EF" w:rsidP="007704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Кравцова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Ирина Владимировна</w:t>
            </w:r>
          </w:p>
        </w:tc>
        <w:tc>
          <w:tcPr>
            <w:tcW w:w="296" w:type="dxa"/>
          </w:tcPr>
          <w:p w14:paraId="65BA4184" w14:textId="77777777" w:rsidR="001918EF" w:rsidRDefault="001918EF" w:rsidP="007704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18" w:type="dxa"/>
          </w:tcPr>
          <w:p w14:paraId="35705D4A" w14:textId="77777777" w:rsidR="001918EF" w:rsidRDefault="001918EF" w:rsidP="007704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учета земли и сделок с ней Управления имущественных отношений Администрации ЗАТО Северск</w:t>
            </w:r>
          </w:p>
        </w:tc>
      </w:tr>
      <w:tr w:rsidR="001918EF" w14:paraId="17F189DD" w14:textId="77777777" w:rsidTr="007704A8">
        <w:tc>
          <w:tcPr>
            <w:tcW w:w="2941" w:type="dxa"/>
          </w:tcPr>
          <w:p w14:paraId="4BB912C3" w14:textId="77777777" w:rsidR="001918EF" w:rsidRDefault="001918EF" w:rsidP="007704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Кузьминых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Сергей Михайлович</w:t>
            </w:r>
          </w:p>
        </w:tc>
        <w:tc>
          <w:tcPr>
            <w:tcW w:w="296" w:type="dxa"/>
          </w:tcPr>
          <w:p w14:paraId="16119018" w14:textId="77777777" w:rsidR="001918EF" w:rsidRDefault="001918EF" w:rsidP="007704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18" w:type="dxa"/>
          </w:tcPr>
          <w:p w14:paraId="3AD1A69C" w14:textId="77777777" w:rsidR="001918EF" w:rsidRDefault="001918EF" w:rsidP="007704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Совета Томской региональной общественной организации  «Северский охотник» (по согласованию)</w:t>
            </w:r>
          </w:p>
        </w:tc>
      </w:tr>
      <w:tr w:rsidR="001918EF" w14:paraId="6BA09B49" w14:textId="77777777" w:rsidTr="007704A8">
        <w:trPr>
          <w:trHeight w:val="570"/>
        </w:trPr>
        <w:tc>
          <w:tcPr>
            <w:tcW w:w="2941" w:type="dxa"/>
          </w:tcPr>
          <w:p w14:paraId="284298F0" w14:textId="77777777" w:rsidR="001918EF" w:rsidRDefault="001918EF" w:rsidP="007704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Романишена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Оксана Владимировна</w:t>
            </w:r>
          </w:p>
        </w:tc>
        <w:tc>
          <w:tcPr>
            <w:tcW w:w="296" w:type="dxa"/>
          </w:tcPr>
          <w:p w14:paraId="1DF1E4C3" w14:textId="77777777" w:rsidR="001918EF" w:rsidRDefault="001918EF" w:rsidP="007704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18" w:type="dxa"/>
          </w:tcPr>
          <w:p w14:paraId="63E1E1CF" w14:textId="77777777" w:rsidR="001918EF" w:rsidRDefault="001918EF" w:rsidP="007704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юридического отдела Управления имущественных отношений Администрации ЗАТО Северск </w:t>
            </w:r>
          </w:p>
        </w:tc>
      </w:tr>
      <w:tr w:rsidR="001918EF" w14:paraId="51334F2C" w14:textId="77777777" w:rsidTr="007704A8">
        <w:trPr>
          <w:trHeight w:val="570"/>
        </w:trPr>
        <w:tc>
          <w:tcPr>
            <w:tcW w:w="2941" w:type="dxa"/>
          </w:tcPr>
          <w:p w14:paraId="0B723E9A" w14:textId="77777777" w:rsidR="001918EF" w:rsidRDefault="001918EF" w:rsidP="007704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Доможиров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 Владимирович</w:t>
            </w:r>
          </w:p>
        </w:tc>
        <w:tc>
          <w:tcPr>
            <w:tcW w:w="296" w:type="dxa"/>
          </w:tcPr>
          <w:p w14:paraId="38D84FD2" w14:textId="77777777" w:rsidR="001918EF" w:rsidRDefault="001918EF" w:rsidP="007704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18" w:type="dxa"/>
          </w:tcPr>
          <w:p w14:paraId="5D7AF5C4" w14:textId="77777777" w:rsidR="001918EF" w:rsidRDefault="001918EF" w:rsidP="007704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Регионального отделения Всероссийского общественного движения «Экосистема» (по согласованию).».</w:t>
            </w:r>
          </w:p>
        </w:tc>
      </w:tr>
    </w:tbl>
    <w:p w14:paraId="38712533" w14:textId="77777777" w:rsidR="001918EF" w:rsidRPr="00770771" w:rsidRDefault="001918EF" w:rsidP="001918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770771">
        <w:rPr>
          <w:rFonts w:ascii="Times New Roman" w:hAnsi="Times New Roman"/>
          <w:sz w:val="24"/>
          <w:szCs w:val="24"/>
        </w:rPr>
        <w:t xml:space="preserve">. Опубликовать постановление в средстве массовой информации «Официальный бюллетень муниципальных правовых </w:t>
      </w:r>
      <w:proofErr w:type="gramStart"/>
      <w:r w:rsidRPr="00770771">
        <w:rPr>
          <w:rFonts w:ascii="Times New Roman" w:hAnsi="Times New Roman"/>
          <w:sz w:val="24"/>
          <w:szCs w:val="24"/>
        </w:rPr>
        <w:t>актов</w:t>
      </w:r>
      <w:proofErr w:type="gramEnd"/>
      <w:r w:rsidRPr="00770771">
        <w:rPr>
          <w:rFonts w:ascii="Times New Roman" w:hAnsi="Times New Roman"/>
          <w:sz w:val="24"/>
          <w:szCs w:val="24"/>
        </w:rPr>
        <w:t xml:space="preserve"> ЗАТО Северск» и разместить на официальном сайте Администрации ЗАТО Северск в информационно-телекоммуникационной сети «Интернет» (https://зато-северск.рф).</w:t>
      </w:r>
    </w:p>
    <w:p w14:paraId="7580F768" w14:textId="77777777" w:rsidR="00B04806" w:rsidRPr="00A237B9" w:rsidRDefault="00B04806" w:rsidP="009E6B58">
      <w:pPr>
        <w:rPr>
          <w:rFonts w:ascii="Times New Roman" w:hAnsi="Times New Roman"/>
          <w:sz w:val="24"/>
          <w:szCs w:val="24"/>
        </w:rPr>
      </w:pPr>
    </w:p>
    <w:p w14:paraId="6FA0393B" w14:textId="77777777" w:rsidR="00D3135E" w:rsidRPr="00A237B9" w:rsidRDefault="00D3135E" w:rsidP="005759FB">
      <w:pPr>
        <w:rPr>
          <w:rFonts w:ascii="Times New Roman" w:hAnsi="Times New Roman"/>
          <w:sz w:val="24"/>
          <w:szCs w:val="24"/>
        </w:rPr>
      </w:pPr>
    </w:p>
    <w:p w14:paraId="2156CF36" w14:textId="77777777" w:rsidR="005759FB" w:rsidRPr="00A237B9" w:rsidRDefault="005759FB" w:rsidP="009E6B58">
      <w:pPr>
        <w:rPr>
          <w:rFonts w:ascii="Times New Roman" w:hAnsi="Times New Roman"/>
          <w:sz w:val="24"/>
          <w:szCs w:val="24"/>
        </w:rPr>
      </w:pPr>
      <w:bookmarkStart w:id="1" w:name="СодержаниеКонец"/>
      <w:bookmarkEnd w:id="1"/>
    </w:p>
    <w:tbl>
      <w:tblPr>
        <w:tblW w:w="9720" w:type="dxa"/>
        <w:tblLayout w:type="fixed"/>
        <w:tblLook w:val="01E0" w:firstRow="1" w:lastRow="1" w:firstColumn="1" w:lastColumn="1" w:noHBand="0" w:noVBand="0"/>
      </w:tblPr>
      <w:tblGrid>
        <w:gridCol w:w="4860"/>
        <w:gridCol w:w="4860"/>
      </w:tblGrid>
      <w:tr w:rsidR="00A359CF" w:rsidRPr="00A237B9" w14:paraId="4FBB8DCA" w14:textId="77777777" w:rsidTr="00414DEC">
        <w:tc>
          <w:tcPr>
            <w:tcW w:w="4860" w:type="dxa"/>
            <w:shd w:val="clear" w:color="auto" w:fill="auto"/>
          </w:tcPr>
          <w:p w14:paraId="1A5813FA" w14:textId="77777777" w:rsidR="00A359CF" w:rsidRPr="00A237B9" w:rsidRDefault="00B45246" w:rsidP="00414DEC">
            <w:pPr>
              <w:rPr>
                <w:sz w:val="24"/>
                <w:szCs w:val="24"/>
              </w:rPr>
            </w:pPr>
            <w:r w:rsidRPr="00A237B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ПодписалДолжность"/>
                  <w:enabled/>
                  <w:calcOnExit w:val="0"/>
                  <w:textInput>
                    <w:default w:val="ПодписалДолжность"/>
                  </w:textInput>
                </w:ffData>
              </w:fldChar>
            </w:r>
            <w:bookmarkStart w:id="2" w:name="ПодписалДолжность"/>
            <w:r w:rsidRPr="00A237B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237B9">
              <w:rPr>
                <w:rFonts w:ascii="Times New Roman" w:hAnsi="Times New Roman"/>
                <w:sz w:val="24"/>
                <w:szCs w:val="24"/>
              </w:rPr>
            </w:r>
            <w:r w:rsidRPr="00A237B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237B9">
              <w:rPr>
                <w:rFonts w:ascii="Times New Roman" w:hAnsi="Times New Roman"/>
                <w:noProof/>
                <w:sz w:val="24"/>
                <w:szCs w:val="24"/>
              </w:rPr>
              <w:t>Мэр ЗАТО Северск</w:t>
            </w:r>
            <w:r w:rsidRPr="00A237B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4860" w:type="dxa"/>
            <w:shd w:val="clear" w:color="auto" w:fill="auto"/>
          </w:tcPr>
          <w:p w14:paraId="40030AA1" w14:textId="77777777" w:rsidR="00A359CF" w:rsidRPr="00A237B9" w:rsidRDefault="00B45246" w:rsidP="00414DEC">
            <w:pPr>
              <w:tabs>
                <w:tab w:val="left" w:pos="2303"/>
              </w:tabs>
              <w:jc w:val="right"/>
              <w:rPr>
                <w:sz w:val="24"/>
                <w:szCs w:val="24"/>
              </w:rPr>
            </w:pPr>
            <w:r w:rsidRPr="00A237B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ПодписалФИО"/>
                  <w:enabled/>
                  <w:calcOnExit w:val="0"/>
                  <w:textInput>
                    <w:default w:val="ПодписалФИО"/>
                  </w:textInput>
                </w:ffData>
              </w:fldChar>
            </w:r>
            <w:bookmarkStart w:id="3" w:name="ПодписалФИО"/>
            <w:r w:rsidRPr="00A237B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237B9">
              <w:rPr>
                <w:rFonts w:ascii="Times New Roman" w:hAnsi="Times New Roman"/>
                <w:sz w:val="24"/>
                <w:szCs w:val="24"/>
              </w:rPr>
            </w:r>
            <w:r w:rsidRPr="00A237B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237B9">
              <w:rPr>
                <w:rFonts w:ascii="Times New Roman" w:hAnsi="Times New Roman"/>
                <w:noProof/>
                <w:sz w:val="24"/>
                <w:szCs w:val="24"/>
              </w:rPr>
              <w:t>Н.В.Диденко</w:t>
            </w:r>
            <w:r w:rsidRPr="00A237B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"/>
          </w:p>
        </w:tc>
      </w:tr>
    </w:tbl>
    <w:p w14:paraId="693B6D46" w14:textId="77777777" w:rsidR="005759FB" w:rsidRDefault="005759FB" w:rsidP="009E6B58">
      <w:pPr>
        <w:rPr>
          <w:rFonts w:ascii="Times New Roman" w:hAnsi="Times New Roman"/>
          <w:sz w:val="24"/>
          <w:szCs w:val="24"/>
          <w:lang w:val="en-US"/>
        </w:rPr>
      </w:pPr>
    </w:p>
    <w:p w14:paraId="27DC100A" w14:textId="77777777" w:rsidR="00083BF1" w:rsidRDefault="00083BF1" w:rsidP="009E6B58">
      <w:pPr>
        <w:rPr>
          <w:rFonts w:ascii="Times New Roman" w:hAnsi="Times New Roman"/>
          <w:sz w:val="24"/>
          <w:szCs w:val="24"/>
          <w:lang w:val="en-US"/>
        </w:rPr>
      </w:pPr>
    </w:p>
    <w:p w14:paraId="406021E8" w14:textId="77777777" w:rsidR="00083BF1" w:rsidRDefault="00083BF1" w:rsidP="009E6B58">
      <w:pPr>
        <w:rPr>
          <w:rFonts w:ascii="Times New Roman" w:hAnsi="Times New Roman"/>
          <w:sz w:val="24"/>
          <w:szCs w:val="24"/>
          <w:lang w:val="en-US"/>
        </w:rPr>
      </w:pPr>
    </w:p>
    <w:p w14:paraId="430185B1" w14:textId="77777777" w:rsidR="00B45246" w:rsidRDefault="00B45246" w:rsidP="009E6B58">
      <w:pPr>
        <w:rPr>
          <w:rFonts w:ascii="Times New Roman" w:hAnsi="Times New Roman"/>
          <w:sz w:val="24"/>
          <w:szCs w:val="24"/>
          <w:lang w:val="en-US"/>
        </w:rPr>
      </w:pPr>
    </w:p>
    <w:p w14:paraId="2C72AAEC" w14:textId="77777777" w:rsidR="00FF3B4F" w:rsidRDefault="00FF3B4F" w:rsidP="009E6B58">
      <w:pPr>
        <w:rPr>
          <w:rFonts w:ascii="Times New Roman" w:hAnsi="Times New Roman"/>
          <w:sz w:val="24"/>
          <w:szCs w:val="24"/>
          <w:lang w:val="en-US"/>
        </w:rPr>
      </w:pPr>
    </w:p>
    <w:p w14:paraId="4613EE7C" w14:textId="77777777" w:rsidR="006C57C6" w:rsidRDefault="006C57C6" w:rsidP="009E6B58">
      <w:pPr>
        <w:rPr>
          <w:rFonts w:ascii="Times New Roman" w:hAnsi="Times New Roman"/>
          <w:sz w:val="24"/>
          <w:szCs w:val="24"/>
          <w:lang w:val="en-US"/>
        </w:rPr>
      </w:pPr>
    </w:p>
    <w:p w14:paraId="05B0E138" w14:textId="77777777" w:rsidR="00515A0A" w:rsidRDefault="00515A0A" w:rsidP="009E6B58">
      <w:pPr>
        <w:rPr>
          <w:rFonts w:ascii="Times New Roman" w:hAnsi="Times New Roman"/>
          <w:sz w:val="24"/>
          <w:szCs w:val="24"/>
          <w:lang w:val="en-US"/>
        </w:rPr>
      </w:pPr>
    </w:p>
    <w:p w14:paraId="6DBCD079" w14:textId="77777777" w:rsidR="00585CE2" w:rsidRDefault="00585CE2" w:rsidP="009E6B58">
      <w:pPr>
        <w:rPr>
          <w:rFonts w:ascii="Times New Roman" w:hAnsi="Times New Roman"/>
          <w:sz w:val="24"/>
          <w:szCs w:val="24"/>
          <w:lang w:val="en-US"/>
        </w:rPr>
      </w:pPr>
    </w:p>
    <w:p w14:paraId="7F969575" w14:textId="77777777" w:rsidR="00515A0A" w:rsidRDefault="00515A0A" w:rsidP="009E6B58">
      <w:pPr>
        <w:rPr>
          <w:rFonts w:ascii="Times New Roman" w:hAnsi="Times New Roman"/>
          <w:sz w:val="24"/>
          <w:szCs w:val="24"/>
          <w:lang w:val="en-US"/>
        </w:rPr>
      </w:pPr>
    </w:p>
    <w:p w14:paraId="4EF0B219" w14:textId="77777777" w:rsidR="00515A0A" w:rsidRDefault="00515A0A" w:rsidP="009E6B58">
      <w:pPr>
        <w:rPr>
          <w:rFonts w:ascii="Times New Roman" w:hAnsi="Times New Roman"/>
          <w:sz w:val="24"/>
          <w:szCs w:val="24"/>
          <w:lang w:val="en-US"/>
        </w:rPr>
      </w:pPr>
    </w:p>
    <w:p w14:paraId="02ED4805" w14:textId="77777777" w:rsidR="00515A0A" w:rsidRDefault="00515A0A" w:rsidP="009E6B58">
      <w:pPr>
        <w:rPr>
          <w:rFonts w:ascii="Times New Roman" w:hAnsi="Times New Roman"/>
          <w:sz w:val="24"/>
          <w:szCs w:val="24"/>
          <w:lang w:val="en-US"/>
        </w:rPr>
      </w:pPr>
    </w:p>
    <w:p w14:paraId="63F0A09C" w14:textId="77777777" w:rsidR="00515A0A" w:rsidRDefault="00515A0A" w:rsidP="009E6B58">
      <w:pPr>
        <w:rPr>
          <w:rFonts w:ascii="Times New Roman" w:hAnsi="Times New Roman"/>
          <w:sz w:val="24"/>
          <w:szCs w:val="24"/>
          <w:lang w:val="en-US"/>
        </w:rPr>
      </w:pPr>
    </w:p>
    <w:p w14:paraId="214E74BE" w14:textId="77777777" w:rsidR="00515A0A" w:rsidRDefault="00515A0A" w:rsidP="009E6B58">
      <w:pPr>
        <w:rPr>
          <w:rFonts w:ascii="Times New Roman" w:hAnsi="Times New Roman"/>
          <w:sz w:val="24"/>
          <w:szCs w:val="24"/>
          <w:lang w:val="en-US"/>
        </w:rPr>
      </w:pPr>
    </w:p>
    <w:p w14:paraId="59E14F00" w14:textId="77777777" w:rsidR="00515A0A" w:rsidRDefault="00515A0A" w:rsidP="009E6B58">
      <w:pPr>
        <w:rPr>
          <w:rFonts w:ascii="Times New Roman" w:hAnsi="Times New Roman"/>
          <w:sz w:val="24"/>
          <w:szCs w:val="24"/>
          <w:lang w:val="en-US"/>
        </w:rPr>
      </w:pPr>
    </w:p>
    <w:p w14:paraId="33A092C2" w14:textId="77777777" w:rsidR="00515A0A" w:rsidRDefault="00515A0A" w:rsidP="009E6B58">
      <w:pPr>
        <w:rPr>
          <w:rFonts w:ascii="Times New Roman" w:hAnsi="Times New Roman"/>
          <w:sz w:val="24"/>
          <w:szCs w:val="24"/>
          <w:lang w:val="en-US"/>
        </w:rPr>
      </w:pPr>
    </w:p>
    <w:p w14:paraId="322AFB90" w14:textId="77777777" w:rsidR="00AE6EAA" w:rsidRDefault="00AE6EAA" w:rsidP="009E6B58">
      <w:pPr>
        <w:rPr>
          <w:rFonts w:ascii="Times New Roman" w:hAnsi="Times New Roman"/>
          <w:sz w:val="24"/>
          <w:szCs w:val="24"/>
          <w:lang w:val="en-US"/>
        </w:rPr>
      </w:pPr>
    </w:p>
    <w:p w14:paraId="36018A0C" w14:textId="77777777" w:rsidR="00AE6EAA" w:rsidRDefault="00AE6EAA" w:rsidP="009E6B58">
      <w:pPr>
        <w:rPr>
          <w:rFonts w:ascii="Times New Roman" w:hAnsi="Times New Roman"/>
          <w:sz w:val="24"/>
          <w:szCs w:val="24"/>
          <w:lang w:val="en-US"/>
        </w:rPr>
      </w:pPr>
    </w:p>
    <w:p w14:paraId="7419B3D1" w14:textId="77777777" w:rsidR="00AE6EAA" w:rsidRDefault="00AE6EAA" w:rsidP="009E6B58">
      <w:pPr>
        <w:rPr>
          <w:rFonts w:ascii="Times New Roman" w:hAnsi="Times New Roman"/>
          <w:sz w:val="24"/>
          <w:szCs w:val="24"/>
          <w:lang w:val="en-US"/>
        </w:rPr>
      </w:pPr>
    </w:p>
    <w:p w14:paraId="19144161" w14:textId="77777777" w:rsidR="00AE6EAA" w:rsidRDefault="00AE6EAA" w:rsidP="009E6B58">
      <w:pPr>
        <w:rPr>
          <w:rFonts w:ascii="Times New Roman" w:hAnsi="Times New Roman"/>
          <w:sz w:val="24"/>
          <w:szCs w:val="24"/>
          <w:lang w:val="en-US"/>
        </w:rPr>
      </w:pPr>
    </w:p>
    <w:p w14:paraId="391CE1CF" w14:textId="77777777" w:rsidR="00AE6EAA" w:rsidRDefault="00AE6EAA" w:rsidP="009E6B58">
      <w:pPr>
        <w:rPr>
          <w:rFonts w:ascii="Times New Roman" w:hAnsi="Times New Roman"/>
          <w:sz w:val="24"/>
          <w:szCs w:val="24"/>
          <w:lang w:val="en-US"/>
        </w:rPr>
      </w:pPr>
    </w:p>
    <w:p w14:paraId="240F8530" w14:textId="77777777" w:rsidR="00AE6EAA" w:rsidRDefault="00AE6EAA" w:rsidP="009E6B58">
      <w:pPr>
        <w:rPr>
          <w:rFonts w:ascii="Times New Roman" w:hAnsi="Times New Roman"/>
          <w:sz w:val="24"/>
          <w:szCs w:val="24"/>
          <w:lang w:val="en-US"/>
        </w:rPr>
      </w:pPr>
    </w:p>
    <w:p w14:paraId="027544C1" w14:textId="77777777" w:rsidR="00AE6EAA" w:rsidRDefault="00AE6EAA" w:rsidP="009E6B58">
      <w:pPr>
        <w:rPr>
          <w:rFonts w:ascii="Times New Roman" w:hAnsi="Times New Roman"/>
          <w:sz w:val="24"/>
          <w:szCs w:val="24"/>
          <w:lang w:val="en-US"/>
        </w:rPr>
      </w:pPr>
    </w:p>
    <w:p w14:paraId="67DB4A12" w14:textId="77777777" w:rsidR="00AE6EAA" w:rsidRDefault="00AE6EAA" w:rsidP="009E6B58">
      <w:pPr>
        <w:rPr>
          <w:rFonts w:ascii="Times New Roman" w:hAnsi="Times New Roman"/>
          <w:sz w:val="24"/>
          <w:szCs w:val="24"/>
        </w:rPr>
      </w:pPr>
    </w:p>
    <w:p w14:paraId="62B589F4" w14:textId="77777777" w:rsidR="0082544F" w:rsidRDefault="0082544F" w:rsidP="009E6B58">
      <w:pPr>
        <w:rPr>
          <w:rFonts w:ascii="Times New Roman" w:hAnsi="Times New Roman"/>
          <w:sz w:val="24"/>
          <w:szCs w:val="24"/>
        </w:rPr>
      </w:pPr>
    </w:p>
    <w:p w14:paraId="697A3852" w14:textId="77777777" w:rsidR="0082544F" w:rsidRPr="0082544F" w:rsidRDefault="0082544F" w:rsidP="009E6B58">
      <w:pPr>
        <w:rPr>
          <w:rFonts w:ascii="Times New Roman" w:hAnsi="Times New Roman"/>
          <w:sz w:val="24"/>
          <w:szCs w:val="24"/>
        </w:rPr>
      </w:pPr>
    </w:p>
    <w:p w14:paraId="10CF8419" w14:textId="77777777" w:rsidR="006C57C6" w:rsidRDefault="006C57C6" w:rsidP="009E6B58">
      <w:pPr>
        <w:rPr>
          <w:rFonts w:ascii="Times New Roman" w:hAnsi="Times New Roman"/>
          <w:sz w:val="24"/>
          <w:szCs w:val="24"/>
          <w:lang w:val="en-US"/>
        </w:rPr>
      </w:pPr>
    </w:p>
    <w:p w14:paraId="040B728D" w14:textId="77777777" w:rsidR="00AE6EAA" w:rsidRDefault="00AE6EAA" w:rsidP="009E6B58">
      <w:pPr>
        <w:rPr>
          <w:rFonts w:ascii="Times New Roman" w:hAnsi="Times New Roman"/>
          <w:sz w:val="24"/>
          <w:szCs w:val="24"/>
          <w:lang w:val="en-US"/>
        </w:rPr>
      </w:pPr>
    </w:p>
    <w:p w14:paraId="463638EE" w14:textId="77777777" w:rsidR="009A522E" w:rsidRDefault="009A522E" w:rsidP="009E6B58">
      <w:pPr>
        <w:rPr>
          <w:rFonts w:ascii="Times New Roman" w:hAnsi="Times New Roman"/>
          <w:sz w:val="24"/>
          <w:szCs w:val="24"/>
          <w:lang w:val="en-US"/>
        </w:rPr>
      </w:pPr>
    </w:p>
    <w:p w14:paraId="2932D4A9" w14:textId="77777777" w:rsidR="00AE6EAA" w:rsidRDefault="00AE6EAA" w:rsidP="009E6B58">
      <w:pPr>
        <w:rPr>
          <w:rFonts w:ascii="Times New Roman" w:hAnsi="Times New Roman"/>
          <w:sz w:val="24"/>
          <w:szCs w:val="24"/>
          <w:lang w:val="en-US"/>
        </w:rPr>
      </w:pPr>
    </w:p>
    <w:p w14:paraId="1E1514D7" w14:textId="77777777" w:rsidR="003268BE" w:rsidRDefault="003268BE" w:rsidP="009E6B58">
      <w:pPr>
        <w:rPr>
          <w:rFonts w:ascii="Times New Roman" w:hAnsi="Times New Roman"/>
          <w:szCs w:val="24"/>
        </w:rPr>
      </w:pPr>
    </w:p>
    <w:p w14:paraId="29CD2D7C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3F56BC6C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7D8754EC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4BD1CBD5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4A858C03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00591C92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75A9B978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0B3D25C9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43DF552E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69D39249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749FECC8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364BB4EF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11690D78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06366381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6F93F419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1A0851AE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4C323795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3D8B31E3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20059461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111A0896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2EC81093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4C30A614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01601C78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5F30DAD8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70487399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2687A5CD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3CF06EA2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6ED1096D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64638CDD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5A1FD446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121F610B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58DA8DC7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537E00A1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23EB0B90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0B275C72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00123FAF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5721CDE0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46E3F825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32B38EE4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2D7D8670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439B46B6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36F48DA8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5EEB4231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02573BAE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67992892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79B6693E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65F05832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50746CED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1D83961E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5C22C474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3CD781E3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329EC2F3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0FA9A3D2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79FE63F6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2F4DC8CF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561D6B2A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41A50C6A" w14:textId="77777777" w:rsidR="00A237B9" w:rsidRDefault="00A237B9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73DA1665" w14:textId="77777777" w:rsidR="00532E0E" w:rsidRDefault="00532E0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109A235F" w14:textId="77777777" w:rsidR="00A237B9" w:rsidRDefault="00A237B9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044B9E99" w14:textId="77777777" w:rsidR="00A237B9" w:rsidRDefault="00A237B9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2DAF9E6B" w14:textId="77777777" w:rsidR="001918EF" w:rsidRDefault="001918EF" w:rsidP="009E6B58">
      <w:pPr>
        <w:rPr>
          <w:rFonts w:ascii="Times New Roman" w:hAnsi="Times New Roman"/>
          <w:szCs w:val="24"/>
        </w:rPr>
      </w:pPr>
    </w:p>
    <w:p w14:paraId="1BF029B3" w14:textId="77777777" w:rsidR="001918EF" w:rsidRDefault="001918EF" w:rsidP="009E6B58">
      <w:pPr>
        <w:rPr>
          <w:rFonts w:ascii="Times New Roman" w:hAnsi="Times New Roman"/>
          <w:szCs w:val="24"/>
        </w:rPr>
      </w:pPr>
    </w:p>
    <w:p w14:paraId="5A3BE61D" w14:textId="77777777" w:rsidR="001918EF" w:rsidRDefault="001918EF" w:rsidP="009E6B58">
      <w:pPr>
        <w:rPr>
          <w:rFonts w:ascii="Times New Roman" w:hAnsi="Times New Roman"/>
          <w:szCs w:val="24"/>
        </w:rPr>
      </w:pPr>
    </w:p>
    <w:p w14:paraId="33DCFA4E" w14:textId="77777777" w:rsidR="001918EF" w:rsidRDefault="001918EF" w:rsidP="009E6B58">
      <w:pPr>
        <w:rPr>
          <w:rFonts w:ascii="Times New Roman" w:hAnsi="Times New Roman"/>
          <w:szCs w:val="24"/>
        </w:rPr>
      </w:pPr>
    </w:p>
    <w:p w14:paraId="26FF3A4A" w14:textId="77777777" w:rsidR="001918EF" w:rsidRDefault="001918EF" w:rsidP="009E6B58">
      <w:pPr>
        <w:rPr>
          <w:rFonts w:ascii="Times New Roman" w:hAnsi="Times New Roman"/>
          <w:szCs w:val="24"/>
        </w:rPr>
      </w:pPr>
    </w:p>
    <w:p w14:paraId="0591E3C7" w14:textId="77777777" w:rsidR="001918EF" w:rsidRDefault="001918EF" w:rsidP="009E6B58">
      <w:pPr>
        <w:rPr>
          <w:rFonts w:ascii="Times New Roman" w:hAnsi="Times New Roman"/>
          <w:szCs w:val="24"/>
        </w:rPr>
      </w:pPr>
    </w:p>
    <w:p w14:paraId="28E22216" w14:textId="77777777" w:rsidR="001918EF" w:rsidRDefault="001918EF" w:rsidP="009E6B58">
      <w:pPr>
        <w:rPr>
          <w:rFonts w:ascii="Times New Roman" w:hAnsi="Times New Roman"/>
          <w:szCs w:val="24"/>
        </w:rPr>
      </w:pPr>
    </w:p>
    <w:p w14:paraId="1D2AB14A" w14:textId="77777777" w:rsidR="001918EF" w:rsidRDefault="001918EF" w:rsidP="009E6B58">
      <w:pPr>
        <w:rPr>
          <w:rFonts w:ascii="Times New Roman" w:hAnsi="Times New Roman"/>
          <w:szCs w:val="24"/>
        </w:rPr>
      </w:pPr>
    </w:p>
    <w:p w14:paraId="5F6693B7" w14:textId="77777777" w:rsidR="001918EF" w:rsidRDefault="001918EF" w:rsidP="009E6B58">
      <w:pPr>
        <w:rPr>
          <w:rFonts w:ascii="Times New Roman" w:hAnsi="Times New Roman"/>
          <w:szCs w:val="24"/>
        </w:rPr>
      </w:pPr>
    </w:p>
    <w:p w14:paraId="722601F6" w14:textId="77777777" w:rsidR="001918EF" w:rsidRDefault="001918EF" w:rsidP="009E6B58">
      <w:pPr>
        <w:rPr>
          <w:rFonts w:ascii="Times New Roman" w:hAnsi="Times New Roman"/>
          <w:szCs w:val="24"/>
        </w:rPr>
      </w:pPr>
    </w:p>
    <w:p w14:paraId="0FFEEF52" w14:textId="77777777" w:rsidR="001918EF" w:rsidRDefault="001918EF" w:rsidP="009E6B58">
      <w:pPr>
        <w:rPr>
          <w:rFonts w:ascii="Times New Roman" w:hAnsi="Times New Roman"/>
          <w:szCs w:val="24"/>
        </w:rPr>
      </w:pPr>
    </w:p>
    <w:p w14:paraId="5592DBFD" w14:textId="77777777" w:rsidR="001918EF" w:rsidRDefault="001918EF" w:rsidP="009E6B58">
      <w:pPr>
        <w:rPr>
          <w:rFonts w:ascii="Times New Roman" w:hAnsi="Times New Roman"/>
          <w:szCs w:val="24"/>
        </w:rPr>
      </w:pPr>
    </w:p>
    <w:p w14:paraId="58781EC3" w14:textId="4867EA43" w:rsidR="00A237B9" w:rsidRDefault="009A522E" w:rsidP="009E6B58">
      <w:pPr>
        <w:rPr>
          <w:rFonts w:ascii="Times New Roman" w:hAnsi="Times New Roman"/>
          <w:szCs w:val="24"/>
        </w:rPr>
      </w:pPr>
      <w:r w:rsidRPr="009A522E">
        <w:rPr>
          <w:rFonts w:ascii="Times New Roman" w:hAnsi="Times New Roman"/>
          <w:szCs w:val="24"/>
        </w:rPr>
        <w:t>Зубкова Анна Николаевна</w:t>
      </w:r>
      <w:r w:rsidRPr="009A522E">
        <w:rPr>
          <w:rFonts w:ascii="Times New Roman" w:hAnsi="Times New Roman"/>
          <w:szCs w:val="24"/>
        </w:rPr>
        <w:br/>
        <w:t>+7 (3823) 77-39-77</w:t>
      </w:r>
    </w:p>
    <w:sectPr w:rsidR="00A237B9" w:rsidSect="00A237B9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567" w:bottom="1134" w:left="1701" w:header="567" w:footer="45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EFEAC" w14:textId="77777777" w:rsidR="00DB6B99" w:rsidRDefault="00DB6B99">
      <w:r>
        <w:separator/>
      </w:r>
    </w:p>
  </w:endnote>
  <w:endnote w:type="continuationSeparator" w:id="0">
    <w:p w14:paraId="33CCE061" w14:textId="77777777" w:rsidR="00DB6B99" w:rsidRDefault="00DB6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5B9D4" w14:textId="77777777" w:rsidR="00FF3B4F" w:rsidRPr="00AE6EAA" w:rsidRDefault="00FF3B4F">
    <w:pPr>
      <w:pStyle w:val="a7"/>
      <w:rPr>
        <w:sz w:val="16"/>
      </w:rPr>
    </w:pPr>
    <w:r w:rsidRPr="006C57C6">
      <w:t>Внутренний номер: 0359509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E23D1" w14:textId="77777777" w:rsidR="00515A0A" w:rsidRPr="00AE6EAA" w:rsidRDefault="00515A0A" w:rsidP="00515A0A">
    <w:pPr>
      <w:pStyle w:val="a7"/>
      <w:rPr>
        <w:sz w:val="16"/>
      </w:rPr>
    </w:pPr>
    <w:r w:rsidRPr="006C57C6">
      <w:t>Внутренний номер: 0359509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815634" w14:textId="77777777" w:rsidR="00DB6B99" w:rsidRDefault="00DB6B99">
      <w:r>
        <w:separator/>
      </w:r>
    </w:p>
  </w:footnote>
  <w:footnote w:type="continuationSeparator" w:id="0">
    <w:p w14:paraId="60CFC4E4" w14:textId="77777777" w:rsidR="00DB6B99" w:rsidRDefault="00DB6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138489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0FD109F" w14:textId="0AE0040A" w:rsidR="00B45246" w:rsidRPr="003268BE" w:rsidRDefault="00B45246">
        <w:pPr>
          <w:pStyle w:val="a5"/>
          <w:jc w:val="center"/>
          <w:rPr>
            <w:sz w:val="24"/>
            <w:szCs w:val="24"/>
          </w:rPr>
        </w:pPr>
        <w:r w:rsidRPr="003268BE">
          <w:rPr>
            <w:sz w:val="24"/>
            <w:szCs w:val="24"/>
          </w:rPr>
          <w:fldChar w:fldCharType="begin"/>
        </w:r>
        <w:r w:rsidRPr="003268BE">
          <w:rPr>
            <w:sz w:val="24"/>
            <w:szCs w:val="24"/>
          </w:rPr>
          <w:instrText>PAGE   \* MERGEFORMAT</w:instrText>
        </w:r>
        <w:r w:rsidRPr="003268BE">
          <w:rPr>
            <w:sz w:val="24"/>
            <w:szCs w:val="24"/>
          </w:rPr>
          <w:fldChar w:fldCharType="separate"/>
        </w:r>
        <w:r w:rsidR="00395055">
          <w:rPr>
            <w:noProof/>
            <w:sz w:val="24"/>
            <w:szCs w:val="24"/>
          </w:rPr>
          <w:t>2</w:t>
        </w:r>
        <w:r w:rsidRPr="003268BE">
          <w:rPr>
            <w:sz w:val="24"/>
            <w:szCs w:val="24"/>
          </w:rPr>
          <w:fldChar w:fldCharType="end"/>
        </w:r>
      </w:p>
    </w:sdtContent>
  </w:sdt>
  <w:p w14:paraId="17738D57" w14:textId="77777777" w:rsidR="00B45246" w:rsidRDefault="00B4524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2314936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1D577AEA" w14:textId="77777777" w:rsidR="00B45246" w:rsidRDefault="00B45246" w:rsidP="00532E0E">
        <w:pPr>
          <w:spacing w:before="120" w:line="276" w:lineRule="auto"/>
          <w:rPr>
            <w:rFonts w:ascii="Times New Roman" w:hAnsi="Times New Roman"/>
            <w:b/>
          </w:rPr>
        </w:pPr>
        <w:r>
          <w:rPr>
            <w:b/>
            <w:noProof/>
          </w:rPr>
          <w:drawing>
            <wp:anchor distT="0" distB="0" distL="114300" distR="114300" simplePos="0" relativeHeight="251659264" behindDoc="0" locked="0" layoutInCell="0" allowOverlap="1" wp14:anchorId="2836C13F" wp14:editId="57A06819">
              <wp:simplePos x="0" y="0"/>
              <wp:positionH relativeFrom="column">
                <wp:posOffset>2834005</wp:posOffset>
              </wp:positionH>
              <wp:positionV relativeFrom="paragraph">
                <wp:posOffset>-9525</wp:posOffset>
              </wp:positionV>
              <wp:extent cx="530225" cy="664845"/>
              <wp:effectExtent l="0" t="0" r="3175" b="1905"/>
              <wp:wrapThrough wrapText="bothSides">
                <wp:wrapPolygon edited="0">
                  <wp:start x="0" y="0"/>
                  <wp:lineTo x="0" y="21043"/>
                  <wp:lineTo x="20953" y="21043"/>
                  <wp:lineTo x="20953" y="0"/>
                  <wp:lineTo x="0" y="0"/>
                </wp:wrapPolygon>
              </wp:wrapThrough>
              <wp:docPr id="1" name="Рисунок 1" descr="ger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gerb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lum bright="-6000" contrast="18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0225" cy="664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ascii="Times New Roman" w:hAnsi="Times New Roman"/>
          </w:rPr>
          <w:t xml:space="preserve"> </w:t>
        </w:r>
      </w:p>
      <w:p w14:paraId="40133701" w14:textId="77777777" w:rsidR="00B45246" w:rsidRDefault="00B45246" w:rsidP="00532E0E">
        <w:pPr>
          <w:spacing w:line="276" w:lineRule="auto"/>
          <w:jc w:val="center"/>
          <w:rPr>
            <w:rFonts w:ascii="Times New Roman" w:hAnsi="Times New Roman"/>
            <w:b/>
            <w:sz w:val="24"/>
          </w:rPr>
        </w:pPr>
      </w:p>
      <w:p w14:paraId="3C31EC98" w14:textId="77777777" w:rsidR="00B45246" w:rsidRDefault="00B45246" w:rsidP="00532E0E">
        <w:pPr>
          <w:spacing w:line="276" w:lineRule="auto"/>
          <w:jc w:val="center"/>
          <w:rPr>
            <w:rFonts w:ascii="Times New Roman" w:hAnsi="Times New Roman"/>
            <w:b/>
            <w:sz w:val="24"/>
          </w:rPr>
        </w:pPr>
      </w:p>
      <w:p w14:paraId="624E44C7" w14:textId="77777777" w:rsidR="00B45246" w:rsidRPr="00532E0E" w:rsidRDefault="00B45246" w:rsidP="00542038">
        <w:pPr>
          <w:pStyle w:val="1"/>
          <w:spacing w:before="120" w:after="120"/>
          <w:rPr>
            <w:rFonts w:ascii="Times New Roman" w:hAnsi="Times New Roman"/>
            <w:szCs w:val="28"/>
          </w:rPr>
        </w:pPr>
        <w:r w:rsidRPr="00532E0E">
          <w:rPr>
            <w:rFonts w:ascii="Times New Roman" w:hAnsi="Times New Roman"/>
            <w:szCs w:val="28"/>
          </w:rPr>
          <w:t>АДМИНИСТРАЦИЯ ЗАТО СЕВЕРСК</w:t>
        </w:r>
      </w:p>
      <w:p w14:paraId="6FB18405" w14:textId="77777777" w:rsidR="00B45246" w:rsidRPr="00532E0E" w:rsidRDefault="00B45246" w:rsidP="00542038">
        <w:pPr>
          <w:pStyle w:val="1"/>
          <w:spacing w:before="120" w:after="120"/>
          <w:rPr>
            <w:rFonts w:ascii="Times New Roman" w:hAnsi="Times New Roman"/>
            <w:szCs w:val="28"/>
          </w:rPr>
        </w:pPr>
        <w:r w:rsidRPr="00532E0E">
          <w:rPr>
            <w:rFonts w:ascii="Times New Roman" w:hAnsi="Times New Roman"/>
            <w:szCs w:val="28"/>
          </w:rPr>
          <w:t>ПОСТАНОВЛЕНИЕ</w:t>
        </w:r>
      </w:p>
      <w:p w14:paraId="0822AC14" w14:textId="77777777" w:rsidR="00B45246" w:rsidRPr="00A237B9" w:rsidRDefault="00B45246" w:rsidP="00B45246">
        <w:pPr>
          <w:rPr>
            <w:rFonts w:ascii="Times New Roman" w:hAnsi="Times New Roman"/>
            <w:sz w:val="24"/>
            <w:szCs w:val="24"/>
          </w:rPr>
        </w:pPr>
      </w:p>
      <w:tbl>
        <w:tblPr>
          <w:tblStyle w:val="aa"/>
          <w:tblW w:w="0" w:type="auto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>
        <w:tblGrid>
          <w:gridCol w:w="2337"/>
          <w:gridCol w:w="5575"/>
          <w:gridCol w:w="1619"/>
        </w:tblGrid>
        <w:tr w:rsidR="00B45246" w:rsidRPr="00A237B9" w14:paraId="7AEA6CDE" w14:textId="77777777" w:rsidTr="00BB1EB5">
          <w:tc>
            <w:tcPr>
              <w:tcW w:w="2340" w:type="dxa"/>
              <w:tcBorders>
                <w:bottom w:val="single" w:sz="4" w:space="0" w:color="auto"/>
              </w:tcBorders>
            </w:tcPr>
            <w:p w14:paraId="35304346" w14:textId="77777777" w:rsidR="00B45246" w:rsidRPr="00A237B9" w:rsidRDefault="00B45246" w:rsidP="00B45246">
              <w:pPr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</w:p>
          </w:tc>
          <w:tc>
            <w:tcPr>
              <w:tcW w:w="5580" w:type="dxa"/>
            </w:tcPr>
            <w:p w14:paraId="17919D43" w14:textId="77777777" w:rsidR="00B45246" w:rsidRPr="00A237B9" w:rsidRDefault="00B45246" w:rsidP="00B45246">
              <w:pPr>
                <w:jc w:val="right"/>
                <w:rPr>
                  <w:rFonts w:ascii="Times New Roman" w:hAnsi="Times New Roman"/>
                  <w:sz w:val="24"/>
                  <w:szCs w:val="24"/>
                </w:rPr>
              </w:pPr>
              <w:r w:rsidRPr="00A237B9">
                <w:rPr>
                  <w:rFonts w:ascii="Times New Roman" w:hAnsi="Times New Roman"/>
                  <w:sz w:val="24"/>
                  <w:szCs w:val="24"/>
                </w:rPr>
                <w:t xml:space="preserve"> №</w:t>
              </w:r>
            </w:p>
          </w:tc>
          <w:tc>
            <w:tcPr>
              <w:tcW w:w="1620" w:type="dxa"/>
              <w:tcBorders>
                <w:bottom w:val="single" w:sz="4" w:space="0" w:color="auto"/>
              </w:tcBorders>
            </w:tcPr>
            <w:p w14:paraId="484ADC18" w14:textId="77777777" w:rsidR="00B45246" w:rsidRPr="00A237B9" w:rsidRDefault="00B45246" w:rsidP="00B45246">
              <w:pPr>
                <w:jc w:val="both"/>
                <w:rPr>
                  <w:rFonts w:ascii="Times New Roman" w:hAnsi="Times New Roman"/>
                  <w:sz w:val="24"/>
                  <w:szCs w:val="24"/>
                </w:rPr>
              </w:pPr>
            </w:p>
          </w:tc>
        </w:tr>
      </w:tbl>
      <w:p w14:paraId="0E5F6CEC" w14:textId="77777777" w:rsidR="00B45246" w:rsidRPr="0080227D" w:rsidRDefault="00B45246" w:rsidP="00B45246">
        <w:pPr>
          <w:pStyle w:val="1"/>
          <w:spacing w:before="120"/>
          <w:rPr>
            <w:szCs w:val="32"/>
          </w:rPr>
        </w:pPr>
      </w:p>
      <w:p w14:paraId="7DE25F57" w14:textId="77777777" w:rsidR="00B04806" w:rsidRPr="00D3135E" w:rsidRDefault="00DB6B99" w:rsidP="00D3135E">
        <w:pPr>
          <w:pStyle w:val="a5"/>
          <w:jc w:val="center"/>
          <w:rPr>
            <w:sz w:val="24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CF39B0"/>
    <w:multiLevelType w:val="hybridMultilevel"/>
    <w:tmpl w:val="BE182510"/>
    <w:lvl w:ilvl="0" w:tplc="FC8417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9EE"/>
    <w:rsid w:val="00021BA3"/>
    <w:rsid w:val="000224BC"/>
    <w:rsid w:val="00047008"/>
    <w:rsid w:val="00052F3F"/>
    <w:rsid w:val="00054096"/>
    <w:rsid w:val="00070A52"/>
    <w:rsid w:val="00083BF1"/>
    <w:rsid w:val="000903E2"/>
    <w:rsid w:val="00094BF8"/>
    <w:rsid w:val="00095472"/>
    <w:rsid w:val="000B0A18"/>
    <w:rsid w:val="000C5609"/>
    <w:rsid w:val="00103417"/>
    <w:rsid w:val="00104A9C"/>
    <w:rsid w:val="00123B5E"/>
    <w:rsid w:val="00153F92"/>
    <w:rsid w:val="001918EF"/>
    <w:rsid w:val="001A0964"/>
    <w:rsid w:val="001A54D5"/>
    <w:rsid w:val="001C133A"/>
    <w:rsid w:val="001D21E1"/>
    <w:rsid w:val="001F1104"/>
    <w:rsid w:val="00244701"/>
    <w:rsid w:val="002562C9"/>
    <w:rsid w:val="0025653C"/>
    <w:rsid w:val="00262963"/>
    <w:rsid w:val="002833F6"/>
    <w:rsid w:val="002A1ACE"/>
    <w:rsid w:val="002C2626"/>
    <w:rsid w:val="002D05B6"/>
    <w:rsid w:val="002E194E"/>
    <w:rsid w:val="002F148E"/>
    <w:rsid w:val="00320694"/>
    <w:rsid w:val="003268BE"/>
    <w:rsid w:val="003339EE"/>
    <w:rsid w:val="00353E5E"/>
    <w:rsid w:val="0037055F"/>
    <w:rsid w:val="00395055"/>
    <w:rsid w:val="003978E6"/>
    <w:rsid w:val="003E54E8"/>
    <w:rsid w:val="003E7843"/>
    <w:rsid w:val="003F27CB"/>
    <w:rsid w:val="00410CC3"/>
    <w:rsid w:val="00420CDA"/>
    <w:rsid w:val="004311EB"/>
    <w:rsid w:val="004338F8"/>
    <w:rsid w:val="00453C84"/>
    <w:rsid w:val="00461CD6"/>
    <w:rsid w:val="00463B78"/>
    <w:rsid w:val="004677A0"/>
    <w:rsid w:val="00476E25"/>
    <w:rsid w:val="004B24F4"/>
    <w:rsid w:val="004C6894"/>
    <w:rsid w:val="004C6EB5"/>
    <w:rsid w:val="005044C8"/>
    <w:rsid w:val="00515A0A"/>
    <w:rsid w:val="00532E0E"/>
    <w:rsid w:val="00533002"/>
    <w:rsid w:val="00533C9C"/>
    <w:rsid w:val="00542038"/>
    <w:rsid w:val="00557117"/>
    <w:rsid w:val="005759FB"/>
    <w:rsid w:val="00576B1E"/>
    <w:rsid w:val="00577B18"/>
    <w:rsid w:val="00584E3F"/>
    <w:rsid w:val="00585CE2"/>
    <w:rsid w:val="005C43FF"/>
    <w:rsid w:val="005C66EB"/>
    <w:rsid w:val="005E0667"/>
    <w:rsid w:val="00621BA2"/>
    <w:rsid w:val="0063711C"/>
    <w:rsid w:val="00642514"/>
    <w:rsid w:val="00644D1B"/>
    <w:rsid w:val="006C10D5"/>
    <w:rsid w:val="006C5681"/>
    <w:rsid w:val="006C57C6"/>
    <w:rsid w:val="006F411C"/>
    <w:rsid w:val="00704634"/>
    <w:rsid w:val="007175AB"/>
    <w:rsid w:val="0075650D"/>
    <w:rsid w:val="007600C6"/>
    <w:rsid w:val="00782D1D"/>
    <w:rsid w:val="007B54AA"/>
    <w:rsid w:val="007B5FC6"/>
    <w:rsid w:val="007D7166"/>
    <w:rsid w:val="007D7D04"/>
    <w:rsid w:val="007E07F3"/>
    <w:rsid w:val="007E4680"/>
    <w:rsid w:val="0080227D"/>
    <w:rsid w:val="0081122F"/>
    <w:rsid w:val="00822D7F"/>
    <w:rsid w:val="00823F91"/>
    <w:rsid w:val="0082544F"/>
    <w:rsid w:val="008271D8"/>
    <w:rsid w:val="00853A43"/>
    <w:rsid w:val="00861EC3"/>
    <w:rsid w:val="008657E8"/>
    <w:rsid w:val="00875949"/>
    <w:rsid w:val="00875DCC"/>
    <w:rsid w:val="008768CC"/>
    <w:rsid w:val="008A5822"/>
    <w:rsid w:val="008B40DA"/>
    <w:rsid w:val="008C4F0C"/>
    <w:rsid w:val="008E6075"/>
    <w:rsid w:val="008F2F8D"/>
    <w:rsid w:val="00903340"/>
    <w:rsid w:val="00926577"/>
    <w:rsid w:val="00983248"/>
    <w:rsid w:val="009A522E"/>
    <w:rsid w:val="009B201E"/>
    <w:rsid w:val="009D22B2"/>
    <w:rsid w:val="009E19B9"/>
    <w:rsid w:val="009E6B58"/>
    <w:rsid w:val="009F7A9D"/>
    <w:rsid w:val="00A10306"/>
    <w:rsid w:val="00A21B7E"/>
    <w:rsid w:val="00A237B9"/>
    <w:rsid w:val="00A26517"/>
    <w:rsid w:val="00A359CF"/>
    <w:rsid w:val="00A40AEC"/>
    <w:rsid w:val="00A45DB2"/>
    <w:rsid w:val="00A646D5"/>
    <w:rsid w:val="00A67170"/>
    <w:rsid w:val="00A97785"/>
    <w:rsid w:val="00AA2D6C"/>
    <w:rsid w:val="00AB135B"/>
    <w:rsid w:val="00AC599A"/>
    <w:rsid w:val="00AD192E"/>
    <w:rsid w:val="00AE6EAA"/>
    <w:rsid w:val="00B04806"/>
    <w:rsid w:val="00B271D5"/>
    <w:rsid w:val="00B417B5"/>
    <w:rsid w:val="00B45246"/>
    <w:rsid w:val="00B55389"/>
    <w:rsid w:val="00B603DA"/>
    <w:rsid w:val="00B72430"/>
    <w:rsid w:val="00B87336"/>
    <w:rsid w:val="00B9144E"/>
    <w:rsid w:val="00B96D3B"/>
    <w:rsid w:val="00BA158D"/>
    <w:rsid w:val="00BA6FD4"/>
    <w:rsid w:val="00BB2758"/>
    <w:rsid w:val="00BC6934"/>
    <w:rsid w:val="00BE5975"/>
    <w:rsid w:val="00BF7979"/>
    <w:rsid w:val="00C57866"/>
    <w:rsid w:val="00C6448E"/>
    <w:rsid w:val="00C72864"/>
    <w:rsid w:val="00C80D05"/>
    <w:rsid w:val="00C94651"/>
    <w:rsid w:val="00C95CEB"/>
    <w:rsid w:val="00CF4602"/>
    <w:rsid w:val="00CF4FA2"/>
    <w:rsid w:val="00D3135E"/>
    <w:rsid w:val="00D92501"/>
    <w:rsid w:val="00DA065A"/>
    <w:rsid w:val="00DB6B99"/>
    <w:rsid w:val="00DC4F51"/>
    <w:rsid w:val="00DD7092"/>
    <w:rsid w:val="00E425A5"/>
    <w:rsid w:val="00E752D8"/>
    <w:rsid w:val="00EB508A"/>
    <w:rsid w:val="00EC3493"/>
    <w:rsid w:val="00ED3802"/>
    <w:rsid w:val="00F02713"/>
    <w:rsid w:val="00F2656A"/>
    <w:rsid w:val="00F43D97"/>
    <w:rsid w:val="00F46DA8"/>
    <w:rsid w:val="00F5148F"/>
    <w:rsid w:val="00F808FB"/>
    <w:rsid w:val="00F93AEF"/>
    <w:rsid w:val="00FA455C"/>
    <w:rsid w:val="00FF010A"/>
    <w:rsid w:val="00FF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80615E"/>
  <w15:chartTrackingRefBased/>
  <w15:docId w15:val="{A73052A1-818B-4FDA-90B3-96C5F7400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 CYR" w:hAnsi="Times New Roman CYR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DC4F51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rsid w:val="00DC4F51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Нижний колонтитул Знак"/>
    <w:link w:val="a7"/>
    <w:rsid w:val="009D22B2"/>
    <w:rPr>
      <w:rFonts w:ascii="Times New Roman CYR" w:hAnsi="Times New Roman CYR"/>
    </w:rPr>
  </w:style>
  <w:style w:type="paragraph" w:styleId="ab">
    <w:name w:val="footnote text"/>
    <w:basedOn w:val="a"/>
    <w:link w:val="ac"/>
    <w:uiPriority w:val="99"/>
    <w:semiHidden/>
    <w:unhideWhenUsed/>
    <w:rsid w:val="004B24F4"/>
  </w:style>
  <w:style w:type="character" w:customStyle="1" w:styleId="ac">
    <w:name w:val="Текст сноски Знак"/>
    <w:basedOn w:val="a0"/>
    <w:link w:val="ab"/>
    <w:uiPriority w:val="99"/>
    <w:semiHidden/>
    <w:rsid w:val="004B24F4"/>
    <w:rPr>
      <w:rFonts w:ascii="Times New Roman CYR" w:hAnsi="Times New Roman CYR"/>
    </w:rPr>
  </w:style>
  <w:style w:type="character" w:styleId="ad">
    <w:name w:val="footnote reference"/>
    <w:basedOn w:val="a0"/>
    <w:uiPriority w:val="99"/>
    <w:semiHidden/>
    <w:unhideWhenUsed/>
    <w:rsid w:val="004B24F4"/>
    <w:rPr>
      <w:vertAlign w:val="superscript"/>
    </w:rPr>
  </w:style>
  <w:style w:type="character" w:customStyle="1" w:styleId="a6">
    <w:name w:val="Верхний колонтитул Знак"/>
    <w:basedOn w:val="a0"/>
    <w:link w:val="a5"/>
    <w:uiPriority w:val="99"/>
    <w:rsid w:val="00D3135E"/>
    <w:rPr>
      <w:rFonts w:ascii="Times New Roman CYR" w:hAnsi="Times New Roman CYR"/>
    </w:rPr>
  </w:style>
  <w:style w:type="paragraph" w:styleId="ae">
    <w:name w:val="List Paragraph"/>
    <w:basedOn w:val="a"/>
    <w:uiPriority w:val="34"/>
    <w:qFormat/>
    <w:rsid w:val="00191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13E2B-4F59-4F62-88D9-5633DBDB1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Alexander V. Tanaseychuk</dc:creator>
  <cp:keywords/>
  <dc:description/>
  <cp:lastModifiedBy>Soldatova</cp:lastModifiedBy>
  <cp:revision>66</cp:revision>
  <cp:lastPrinted>2009-10-07T02:45:00Z</cp:lastPrinted>
  <dcterms:created xsi:type="dcterms:W3CDTF">2018-11-29T06:08:00Z</dcterms:created>
  <dcterms:modified xsi:type="dcterms:W3CDTF">2025-10-06T09:23:00Z</dcterms:modified>
</cp:coreProperties>
</file>