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32AF0" w14:textId="77777777" w:rsidR="00205621" w:rsidRPr="0080227D" w:rsidRDefault="00205621">
      <w:pPr>
        <w:rPr>
          <w:rFonts w:ascii="Times New Roman" w:hAnsi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X="936" w:tblpY="-86"/>
        <w:tblW w:w="0" w:type="auto"/>
        <w:tblLook w:val="01E0" w:firstRow="1" w:lastRow="1" w:firstColumn="1" w:lastColumn="1" w:noHBand="0" w:noVBand="0"/>
      </w:tblPr>
      <w:tblGrid>
        <w:gridCol w:w="8028"/>
      </w:tblGrid>
      <w:tr w:rsidR="009B201E" w:rsidRPr="00A237B9" w14:paraId="5757F90C" w14:textId="77777777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5B689CE6" w14:textId="716AA67E" w:rsidR="00324B1B" w:rsidRPr="00A237B9" w:rsidRDefault="00B271D5" w:rsidP="00FD4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7B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r w:rsidR="00FD425D">
              <w:rPr>
                <w:rFonts w:ascii="Times New Roman" w:hAnsi="Times New Roman"/>
                <w:sz w:val="24"/>
                <w:szCs w:val="24"/>
              </w:rPr>
              <w:t>п</w:t>
            </w:r>
            <w:r w:rsidRPr="00A237B9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Северск </w:t>
            </w:r>
            <w:r w:rsidR="00943625">
              <w:rPr>
                <w:rFonts w:ascii="Times New Roman" w:hAnsi="Times New Roman"/>
                <w:sz w:val="24"/>
                <w:szCs w:val="24"/>
              </w:rPr>
              <w:br/>
            </w:r>
            <w:r w:rsidRPr="00A237B9">
              <w:rPr>
                <w:rFonts w:ascii="Times New Roman" w:hAnsi="Times New Roman"/>
                <w:sz w:val="24"/>
                <w:szCs w:val="24"/>
              </w:rPr>
              <w:t>от 10.12.202</w:t>
            </w:r>
            <w:r w:rsidR="00FD425D">
              <w:rPr>
                <w:rFonts w:ascii="Times New Roman" w:hAnsi="Times New Roman"/>
                <w:sz w:val="24"/>
                <w:szCs w:val="24"/>
              </w:rPr>
              <w:t>4</w:t>
            </w:r>
            <w:r w:rsidRPr="00A237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0395">
              <w:rPr>
                <w:rFonts w:ascii="Times New Roman" w:hAnsi="Times New Roman"/>
                <w:sz w:val="24"/>
                <w:szCs w:val="24"/>
              </w:rPr>
              <w:t>№</w:t>
            </w:r>
            <w:r w:rsidRPr="00A237B9">
              <w:rPr>
                <w:rFonts w:ascii="Times New Roman" w:hAnsi="Times New Roman"/>
                <w:sz w:val="24"/>
                <w:szCs w:val="24"/>
              </w:rPr>
              <w:t xml:space="preserve"> 4687</w:t>
            </w:r>
            <w:r w:rsidR="004B6A6E">
              <w:rPr>
                <w:rFonts w:ascii="Times New Roman" w:hAnsi="Times New Roman"/>
                <w:sz w:val="24"/>
                <w:szCs w:val="24"/>
              </w:rPr>
              <w:t>-па</w:t>
            </w:r>
          </w:p>
        </w:tc>
      </w:tr>
    </w:tbl>
    <w:p w14:paraId="64FA24DD" w14:textId="77777777" w:rsidR="00B04806" w:rsidRPr="00A237B9" w:rsidRDefault="00B04806" w:rsidP="009E6B58">
      <w:pPr>
        <w:rPr>
          <w:rFonts w:ascii="Times New Roman" w:hAnsi="Times New Roman"/>
          <w:sz w:val="24"/>
          <w:szCs w:val="24"/>
        </w:rPr>
      </w:pPr>
    </w:p>
    <w:p w14:paraId="6B651484" w14:textId="4FB700A8" w:rsidR="0080227D" w:rsidRDefault="0080227D" w:rsidP="0080227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3AA1091E" w14:textId="77777777" w:rsidR="00BD5C07" w:rsidRPr="00A237B9" w:rsidRDefault="00BD5C07" w:rsidP="0080227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3A76A22A" w14:textId="77777777" w:rsidR="00205621" w:rsidRDefault="00205621" w:rsidP="009436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D0EAD1" w14:textId="56BE9A9F" w:rsidR="00DA065A" w:rsidRDefault="00943625" w:rsidP="0094362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42 Устава </w:t>
      </w:r>
      <w:r w:rsidRPr="00943625">
        <w:rPr>
          <w:rFonts w:ascii="Times New Roman" w:hAnsi="Times New Roman"/>
          <w:color w:val="000000"/>
          <w:sz w:val="24"/>
          <w:szCs w:val="24"/>
        </w:rPr>
        <w:t>городского округа ЗАТО Северск Томской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, в целях приведения нормативного правового акта в соответствие с </w:t>
      </w:r>
      <w:r w:rsidR="006B7A1C">
        <w:rPr>
          <w:rFonts w:ascii="Times New Roman" w:hAnsi="Times New Roman"/>
          <w:color w:val="000000"/>
          <w:sz w:val="24"/>
          <w:szCs w:val="24"/>
        </w:rPr>
        <w:t>действующим законодательством</w:t>
      </w:r>
    </w:p>
    <w:p w14:paraId="0A2C1D61" w14:textId="77777777" w:rsidR="00205621" w:rsidRDefault="00205621" w:rsidP="0080227D">
      <w:pPr>
        <w:jc w:val="center"/>
        <w:rPr>
          <w:rFonts w:ascii="Times New Roman" w:hAnsi="Times New Roman"/>
          <w:sz w:val="24"/>
          <w:szCs w:val="24"/>
        </w:rPr>
      </w:pPr>
    </w:p>
    <w:p w14:paraId="0FE5948F" w14:textId="5E875DF3" w:rsidR="0080227D" w:rsidRDefault="0080227D" w:rsidP="0080227D">
      <w:pPr>
        <w:jc w:val="center"/>
        <w:rPr>
          <w:rFonts w:ascii="Times New Roman" w:hAnsi="Times New Roman"/>
          <w:sz w:val="24"/>
          <w:szCs w:val="24"/>
        </w:rPr>
      </w:pPr>
      <w:r w:rsidRPr="00A237B9">
        <w:rPr>
          <w:rFonts w:ascii="Times New Roman" w:hAnsi="Times New Roman"/>
          <w:sz w:val="24"/>
          <w:szCs w:val="24"/>
        </w:rPr>
        <w:t>ПОСТАНОВЛЯ</w:t>
      </w:r>
      <w:r w:rsidR="008A5822">
        <w:rPr>
          <w:rFonts w:ascii="Times New Roman" w:hAnsi="Times New Roman"/>
          <w:sz w:val="24"/>
          <w:szCs w:val="24"/>
        </w:rPr>
        <w:t>ЕТ</w:t>
      </w:r>
      <w:r w:rsidRPr="00A237B9">
        <w:rPr>
          <w:rFonts w:ascii="Times New Roman" w:hAnsi="Times New Roman"/>
          <w:sz w:val="24"/>
          <w:szCs w:val="24"/>
        </w:rPr>
        <w:t>:</w:t>
      </w:r>
    </w:p>
    <w:p w14:paraId="4184266B" w14:textId="77777777" w:rsidR="00943625" w:rsidRPr="00A237B9" w:rsidRDefault="00943625" w:rsidP="0080227D">
      <w:pPr>
        <w:jc w:val="center"/>
        <w:rPr>
          <w:rFonts w:ascii="Times New Roman" w:hAnsi="Times New Roman"/>
          <w:sz w:val="24"/>
          <w:szCs w:val="24"/>
        </w:rPr>
      </w:pPr>
    </w:p>
    <w:p w14:paraId="650B0469" w14:textId="5520F403" w:rsidR="00B7265F" w:rsidRDefault="00943625" w:rsidP="00D434C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3625">
        <w:rPr>
          <w:rFonts w:ascii="Times New Roman" w:hAnsi="Times New Roman"/>
          <w:color w:val="000000"/>
          <w:sz w:val="24"/>
          <w:szCs w:val="24"/>
        </w:rPr>
        <w:t xml:space="preserve">1. Внести в постановление Администрации ЗАТО Северск от </w:t>
      </w:r>
      <w:r w:rsidR="00B7265F">
        <w:rPr>
          <w:rFonts w:ascii="Times New Roman" w:hAnsi="Times New Roman"/>
          <w:color w:val="000000"/>
          <w:sz w:val="24"/>
          <w:szCs w:val="24"/>
        </w:rPr>
        <w:t>10.12.202</w:t>
      </w:r>
      <w:r w:rsidR="00FD425D">
        <w:rPr>
          <w:rFonts w:ascii="Times New Roman" w:hAnsi="Times New Roman"/>
          <w:color w:val="000000"/>
          <w:sz w:val="24"/>
          <w:szCs w:val="24"/>
        </w:rPr>
        <w:t>4</w:t>
      </w:r>
      <w:r w:rsidRPr="009436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0395">
        <w:rPr>
          <w:rFonts w:ascii="Times New Roman" w:hAnsi="Times New Roman"/>
          <w:color w:val="000000"/>
          <w:sz w:val="24"/>
          <w:szCs w:val="24"/>
        </w:rPr>
        <w:t>№</w:t>
      </w:r>
      <w:r w:rsidRPr="009436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265F">
        <w:rPr>
          <w:rFonts w:ascii="Times New Roman" w:hAnsi="Times New Roman"/>
          <w:color w:val="000000"/>
          <w:sz w:val="24"/>
          <w:szCs w:val="24"/>
        </w:rPr>
        <w:t>4687</w:t>
      </w:r>
      <w:r w:rsidR="006C2AC4">
        <w:rPr>
          <w:rFonts w:ascii="Times New Roman" w:hAnsi="Times New Roman"/>
          <w:color w:val="000000"/>
          <w:sz w:val="24"/>
          <w:szCs w:val="24"/>
        </w:rPr>
        <w:t>-па</w:t>
      </w:r>
      <w:r w:rsidRPr="0094362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943625">
        <w:rPr>
          <w:rFonts w:ascii="Times New Roman" w:hAnsi="Times New Roman"/>
          <w:color w:val="000000"/>
          <w:sz w:val="24"/>
          <w:szCs w:val="24"/>
        </w:rPr>
        <w:br/>
        <w:t xml:space="preserve">«Об утверждении </w:t>
      </w:r>
      <w:r w:rsidR="00B7265F">
        <w:rPr>
          <w:rFonts w:ascii="Times New Roman" w:hAnsi="Times New Roman"/>
          <w:color w:val="000000"/>
          <w:sz w:val="24"/>
          <w:szCs w:val="24"/>
        </w:rPr>
        <w:t xml:space="preserve">лесохозяйственного </w:t>
      </w:r>
      <w:r w:rsidR="00205621">
        <w:rPr>
          <w:rFonts w:ascii="Times New Roman" w:hAnsi="Times New Roman"/>
          <w:color w:val="000000"/>
          <w:sz w:val="24"/>
          <w:szCs w:val="24"/>
        </w:rPr>
        <w:t xml:space="preserve">регламента </w:t>
      </w:r>
      <w:r w:rsidR="00B7265F">
        <w:rPr>
          <w:rFonts w:ascii="Times New Roman" w:hAnsi="Times New Roman"/>
          <w:color w:val="000000"/>
          <w:sz w:val="24"/>
          <w:szCs w:val="24"/>
        </w:rPr>
        <w:t>Лесничества ЗАТО Северск</w:t>
      </w:r>
      <w:r w:rsidRPr="00943625">
        <w:rPr>
          <w:rFonts w:ascii="Times New Roman" w:hAnsi="Times New Roman"/>
          <w:color w:val="000000"/>
          <w:sz w:val="24"/>
          <w:szCs w:val="24"/>
        </w:rPr>
        <w:t>» следующие изменения:</w:t>
      </w:r>
    </w:p>
    <w:p w14:paraId="5323C743" w14:textId="3D18B70E" w:rsidR="00FD425D" w:rsidRDefault="00FD425D" w:rsidP="00D434C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Лесохозяйственном регламенте Лесничества ЗАТО Северск, утвержденном указанным постановлением:</w:t>
      </w:r>
    </w:p>
    <w:p w14:paraId="55D540A9" w14:textId="3F7CD471" w:rsidR="00047BB4" w:rsidRDefault="00FD425D" w:rsidP="00D434C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 в подразделе «</w:t>
      </w:r>
      <w:r w:rsidR="000A79A3">
        <w:rPr>
          <w:rFonts w:ascii="Times New Roman" w:hAnsi="Times New Roman"/>
          <w:color w:val="000000"/>
          <w:sz w:val="24"/>
          <w:szCs w:val="24"/>
        </w:rPr>
        <w:t>Перечень законодательных, нормативно–</w:t>
      </w:r>
      <w:r w:rsidR="00205621">
        <w:rPr>
          <w:rFonts w:ascii="Times New Roman" w:hAnsi="Times New Roman"/>
          <w:color w:val="000000"/>
          <w:sz w:val="24"/>
          <w:szCs w:val="24"/>
        </w:rPr>
        <w:t>правовых актов, нормативно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="000A79A3">
        <w:rPr>
          <w:rFonts w:ascii="Times New Roman" w:hAnsi="Times New Roman"/>
          <w:color w:val="000000"/>
          <w:sz w:val="24"/>
          <w:szCs w:val="24"/>
        </w:rPr>
        <w:t>технических, методических и проектных документов, на основе которых разраб</w:t>
      </w:r>
      <w:r>
        <w:rPr>
          <w:rFonts w:ascii="Times New Roman" w:hAnsi="Times New Roman"/>
          <w:color w:val="000000"/>
          <w:sz w:val="24"/>
          <w:szCs w:val="24"/>
        </w:rPr>
        <w:t>отан Лесохозяйственный регламен</w:t>
      </w:r>
      <w:r w:rsidR="00047BB4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047BB4">
        <w:rPr>
          <w:rFonts w:ascii="Times New Roman" w:hAnsi="Times New Roman"/>
          <w:color w:val="000000"/>
          <w:sz w:val="24"/>
          <w:szCs w:val="24"/>
        </w:rPr>
        <w:t>:</w:t>
      </w:r>
    </w:p>
    <w:p w14:paraId="0D9A74F2" w14:textId="7E109818" w:rsidR="00916FB2" w:rsidRDefault="00047BB4" w:rsidP="00D434C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 </w:t>
      </w:r>
      <w:r w:rsidR="00916FB2">
        <w:rPr>
          <w:rFonts w:ascii="Times New Roman" w:hAnsi="Times New Roman"/>
          <w:color w:val="000000"/>
          <w:sz w:val="24"/>
          <w:szCs w:val="24"/>
        </w:rPr>
        <w:t>абзацы одиннадцатый, двенадцатый пункта 6 исключить;</w:t>
      </w:r>
    </w:p>
    <w:p w14:paraId="611A31CC" w14:textId="1676A4AD" w:rsidR="00047BB4" w:rsidRDefault="00916FB2" w:rsidP="00D434C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="00047BB4">
        <w:rPr>
          <w:rFonts w:ascii="Times New Roman" w:hAnsi="Times New Roman"/>
          <w:color w:val="000000"/>
          <w:sz w:val="24"/>
          <w:szCs w:val="24"/>
        </w:rPr>
        <w:t>в пункте 7:</w:t>
      </w:r>
    </w:p>
    <w:p w14:paraId="6FB0DFAE" w14:textId="77777777" w:rsidR="00047BB4" w:rsidRDefault="00047BB4" w:rsidP="00D434C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абзацы третий, седьмой, десятый признать утратившими силу;</w:t>
      </w:r>
    </w:p>
    <w:p w14:paraId="3AC01335" w14:textId="70609D4B" w:rsidR="00047BB4" w:rsidRDefault="00047BB4" w:rsidP="00D434C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дополнить абзацами следующего содержания:</w:t>
      </w:r>
    </w:p>
    <w:p w14:paraId="457F3D75" w14:textId="77F85DEC" w:rsidR="00047BB4" w:rsidRDefault="00047BB4" w:rsidP="00047BB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«- </w:t>
      </w:r>
      <w:r w:rsidRPr="00047BB4">
        <w:rPr>
          <w:rFonts w:ascii="Times New Roman" w:hAnsi="Times New Roman"/>
          <w:color w:val="000000"/>
          <w:sz w:val="24"/>
          <w:szCs w:val="24"/>
        </w:rPr>
        <w:t xml:space="preserve">от 22.04.2025 </w:t>
      </w:r>
      <w:r w:rsidR="00730395">
        <w:rPr>
          <w:rFonts w:ascii="Times New Roman" w:hAnsi="Times New Roman"/>
          <w:color w:val="000000"/>
          <w:sz w:val="24"/>
          <w:szCs w:val="24"/>
        </w:rPr>
        <w:t>№</w:t>
      </w:r>
      <w:r w:rsidRPr="00047BB4">
        <w:rPr>
          <w:rFonts w:ascii="Times New Roman" w:hAnsi="Times New Roman"/>
          <w:color w:val="000000"/>
          <w:sz w:val="24"/>
          <w:szCs w:val="24"/>
        </w:rPr>
        <w:t xml:space="preserve"> 526 </w:t>
      </w:r>
      <w:r w:rsidR="00730395">
        <w:rPr>
          <w:rFonts w:ascii="Times New Roman" w:hAnsi="Times New Roman"/>
          <w:color w:val="000000"/>
          <w:sz w:val="24"/>
          <w:szCs w:val="24"/>
        </w:rPr>
        <w:t>«</w:t>
      </w:r>
      <w:r w:rsidRPr="00047BB4">
        <w:rPr>
          <w:rFonts w:ascii="Times New Roman" w:hAnsi="Times New Roman"/>
          <w:color w:val="000000"/>
          <w:sz w:val="24"/>
          <w:szCs w:val="24"/>
        </w:rPr>
        <w:t>О мерах противопожарного обустройства лесов</w:t>
      </w:r>
      <w:r w:rsidR="00730395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3FA529DA" w14:textId="18C87D45" w:rsidR="00047BB4" w:rsidRDefault="00047BB4" w:rsidP="00047BB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</w:t>
      </w:r>
      <w:r w:rsidRPr="00047BB4">
        <w:rPr>
          <w:rFonts w:ascii="Times New Roman" w:hAnsi="Times New Roman"/>
          <w:color w:val="000000"/>
          <w:sz w:val="24"/>
          <w:szCs w:val="24"/>
        </w:rPr>
        <w:t xml:space="preserve">от 29.05.2025 </w:t>
      </w:r>
      <w:r w:rsidR="00730395">
        <w:rPr>
          <w:rFonts w:ascii="Times New Roman" w:hAnsi="Times New Roman"/>
          <w:color w:val="000000"/>
          <w:sz w:val="24"/>
          <w:szCs w:val="24"/>
        </w:rPr>
        <w:t>№</w:t>
      </w:r>
      <w:r w:rsidRPr="00047BB4">
        <w:rPr>
          <w:rFonts w:ascii="Times New Roman" w:hAnsi="Times New Roman"/>
          <w:color w:val="000000"/>
          <w:sz w:val="24"/>
          <w:szCs w:val="24"/>
        </w:rPr>
        <w:t xml:space="preserve"> 781 </w:t>
      </w:r>
      <w:r w:rsidR="00730395">
        <w:rPr>
          <w:rFonts w:ascii="Times New Roman" w:hAnsi="Times New Roman"/>
          <w:color w:val="000000"/>
          <w:sz w:val="24"/>
          <w:szCs w:val="24"/>
        </w:rPr>
        <w:t>«</w:t>
      </w:r>
      <w:r w:rsidRPr="00047BB4">
        <w:rPr>
          <w:rFonts w:ascii="Times New Roman" w:hAnsi="Times New Roman"/>
          <w:color w:val="000000"/>
          <w:sz w:val="24"/>
          <w:szCs w:val="24"/>
        </w:rPr>
        <w:t>Об утверждении Правил проведения рекультивации и консервации земель</w:t>
      </w:r>
      <w:r w:rsidR="00730395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4B092E3C" w14:textId="3D4EBF74" w:rsidR="000B4CBF" w:rsidRDefault="00047BB4" w:rsidP="00047BB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</w:t>
      </w:r>
      <w:r w:rsidRPr="00047BB4">
        <w:rPr>
          <w:rFonts w:ascii="Times New Roman" w:hAnsi="Times New Roman"/>
          <w:color w:val="000000"/>
          <w:sz w:val="24"/>
          <w:szCs w:val="24"/>
        </w:rPr>
        <w:t xml:space="preserve">от 31.05.2025 </w:t>
      </w:r>
      <w:r w:rsidR="00730395">
        <w:rPr>
          <w:rFonts w:ascii="Times New Roman" w:hAnsi="Times New Roman"/>
          <w:color w:val="000000"/>
          <w:sz w:val="24"/>
          <w:szCs w:val="24"/>
        </w:rPr>
        <w:t>№</w:t>
      </w:r>
      <w:r w:rsidRPr="00047BB4">
        <w:rPr>
          <w:rFonts w:ascii="Times New Roman" w:hAnsi="Times New Roman"/>
          <w:color w:val="000000"/>
          <w:sz w:val="24"/>
          <w:szCs w:val="24"/>
        </w:rPr>
        <w:t xml:space="preserve"> 813 </w:t>
      </w:r>
      <w:r w:rsidR="00730395">
        <w:rPr>
          <w:rFonts w:ascii="Times New Roman" w:hAnsi="Times New Roman"/>
          <w:color w:val="000000"/>
          <w:sz w:val="24"/>
          <w:szCs w:val="24"/>
        </w:rPr>
        <w:t>«</w:t>
      </w:r>
      <w:r w:rsidRPr="00047BB4">
        <w:rPr>
          <w:rFonts w:ascii="Times New Roman" w:hAnsi="Times New Roman"/>
          <w:color w:val="000000"/>
          <w:sz w:val="24"/>
          <w:szCs w:val="24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 w:rsidR="00730395">
        <w:rPr>
          <w:rFonts w:ascii="Times New Roman" w:hAnsi="Times New Roman"/>
          <w:color w:val="000000"/>
          <w:sz w:val="24"/>
          <w:szCs w:val="24"/>
        </w:rPr>
        <w:t>»</w:t>
      </w:r>
      <w:r w:rsidR="000B4CBF">
        <w:rPr>
          <w:rFonts w:ascii="Times New Roman" w:hAnsi="Times New Roman"/>
          <w:color w:val="000000"/>
          <w:sz w:val="24"/>
          <w:szCs w:val="24"/>
        </w:rPr>
        <w:t>;</w:t>
      </w:r>
    </w:p>
    <w:p w14:paraId="611F4997" w14:textId="4C6C4B2F" w:rsidR="009A2CDB" w:rsidRDefault="00916FB2" w:rsidP="00047BB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="000B4CBF">
        <w:rPr>
          <w:rFonts w:ascii="Times New Roman" w:hAnsi="Times New Roman"/>
          <w:color w:val="000000"/>
          <w:sz w:val="24"/>
          <w:szCs w:val="24"/>
        </w:rPr>
        <w:t>) </w:t>
      </w:r>
      <w:r w:rsidR="009A2CDB">
        <w:rPr>
          <w:rFonts w:ascii="Times New Roman" w:hAnsi="Times New Roman"/>
          <w:color w:val="000000"/>
          <w:sz w:val="24"/>
          <w:szCs w:val="24"/>
        </w:rPr>
        <w:t>в пункте 9:</w:t>
      </w:r>
    </w:p>
    <w:p w14:paraId="4A543D03" w14:textId="77777777" w:rsidR="009A2CDB" w:rsidRDefault="009A2CDB" w:rsidP="00047BB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абзацы третий, четвертый, седьмой, двадцать шестой признать утратившими силу;</w:t>
      </w:r>
    </w:p>
    <w:p w14:paraId="08606505" w14:textId="754A0BFF" w:rsidR="009A2CDB" w:rsidRDefault="009A2CDB" w:rsidP="00047BB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 дополнить </w:t>
      </w:r>
      <w:r w:rsidR="00916FB2">
        <w:rPr>
          <w:rFonts w:ascii="Times New Roman" w:hAnsi="Times New Roman"/>
          <w:color w:val="000000"/>
          <w:sz w:val="24"/>
          <w:szCs w:val="24"/>
        </w:rPr>
        <w:t>абзацами следующего содержания:</w:t>
      </w:r>
    </w:p>
    <w:p w14:paraId="34BB3876" w14:textId="17AA3752" w:rsidR="00916FB2" w:rsidRDefault="00730395" w:rsidP="00047BB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="009A2CDB">
        <w:rPr>
          <w:rFonts w:ascii="Times New Roman" w:hAnsi="Times New Roman"/>
          <w:color w:val="000000"/>
          <w:sz w:val="24"/>
          <w:szCs w:val="24"/>
        </w:rPr>
        <w:t>- </w:t>
      </w:r>
      <w:r w:rsidR="00916FB2" w:rsidRPr="00916FB2">
        <w:rPr>
          <w:rFonts w:ascii="Times New Roman" w:hAnsi="Times New Roman"/>
          <w:color w:val="000000"/>
          <w:sz w:val="24"/>
          <w:szCs w:val="24"/>
        </w:rPr>
        <w:t xml:space="preserve">от 14.03.2025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 w:rsidR="00916FB2" w:rsidRPr="00916FB2">
        <w:rPr>
          <w:rFonts w:ascii="Times New Roman" w:hAnsi="Times New Roman"/>
          <w:color w:val="000000"/>
          <w:sz w:val="24"/>
          <w:szCs w:val="24"/>
        </w:rPr>
        <w:t xml:space="preserve"> 102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916FB2" w:rsidRPr="00916FB2">
        <w:rPr>
          <w:rFonts w:ascii="Times New Roman" w:hAnsi="Times New Roman"/>
          <w:color w:val="000000"/>
          <w:sz w:val="24"/>
          <w:szCs w:val="24"/>
        </w:rPr>
        <w:t>Об утверждении перечня видов (пород) деревьев и кустарников, заготовка др</w:t>
      </w:r>
      <w:r w:rsidR="00916FB2">
        <w:rPr>
          <w:rFonts w:ascii="Times New Roman" w:hAnsi="Times New Roman"/>
          <w:color w:val="000000"/>
          <w:sz w:val="24"/>
          <w:szCs w:val="24"/>
        </w:rPr>
        <w:t>евесины которых не допускается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916FB2">
        <w:rPr>
          <w:rFonts w:ascii="Times New Roman" w:hAnsi="Times New Roman"/>
          <w:color w:val="000000"/>
          <w:sz w:val="24"/>
          <w:szCs w:val="24"/>
        </w:rPr>
        <w:t>;</w:t>
      </w:r>
    </w:p>
    <w:p w14:paraId="22DBB5EF" w14:textId="340A4F83" w:rsidR="009A2CDB" w:rsidRDefault="00916FB2" w:rsidP="00047BB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</w:t>
      </w:r>
      <w:r w:rsidR="009A2CDB" w:rsidRPr="009A2CDB">
        <w:rPr>
          <w:rFonts w:ascii="Times New Roman" w:hAnsi="Times New Roman"/>
          <w:color w:val="000000"/>
          <w:sz w:val="24"/>
          <w:szCs w:val="24"/>
        </w:rPr>
        <w:t xml:space="preserve">от 17.03.2025 </w:t>
      </w:r>
      <w:r w:rsidR="00730395">
        <w:rPr>
          <w:rFonts w:ascii="Times New Roman" w:hAnsi="Times New Roman"/>
          <w:color w:val="000000"/>
          <w:sz w:val="24"/>
          <w:szCs w:val="24"/>
        </w:rPr>
        <w:t>№</w:t>
      </w:r>
      <w:r w:rsidR="009A2CDB" w:rsidRPr="009A2CDB">
        <w:rPr>
          <w:rFonts w:ascii="Times New Roman" w:hAnsi="Times New Roman"/>
          <w:color w:val="000000"/>
          <w:sz w:val="24"/>
          <w:szCs w:val="24"/>
        </w:rPr>
        <w:t xml:space="preserve"> 106 </w:t>
      </w:r>
      <w:r w:rsidR="00730395">
        <w:rPr>
          <w:rFonts w:ascii="Times New Roman" w:hAnsi="Times New Roman"/>
          <w:color w:val="000000"/>
          <w:sz w:val="24"/>
          <w:szCs w:val="24"/>
        </w:rPr>
        <w:t>«</w:t>
      </w:r>
      <w:r w:rsidR="009A2CDB" w:rsidRPr="009A2CDB">
        <w:rPr>
          <w:rFonts w:ascii="Times New Roman" w:hAnsi="Times New Roman"/>
          <w:color w:val="000000"/>
          <w:sz w:val="24"/>
          <w:szCs w:val="24"/>
        </w:rPr>
        <w:t>Об утверждении видов и состава биотехнических мероприятий, а также порядка их проведения в целях сохранения охотничьих ресурсов</w:t>
      </w:r>
      <w:r w:rsidR="00730395">
        <w:rPr>
          <w:rFonts w:ascii="Times New Roman" w:hAnsi="Times New Roman"/>
          <w:color w:val="000000"/>
          <w:sz w:val="24"/>
          <w:szCs w:val="24"/>
        </w:rPr>
        <w:t>»</w:t>
      </w:r>
      <w:r w:rsidR="009A2CDB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7D97F908" w14:textId="3D685E38" w:rsidR="009A2CDB" w:rsidRDefault="009A2CDB" w:rsidP="00047BB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</w:t>
      </w:r>
      <w:r w:rsidRPr="009A2CDB">
        <w:rPr>
          <w:rFonts w:ascii="Times New Roman" w:hAnsi="Times New Roman"/>
          <w:color w:val="000000"/>
          <w:sz w:val="24"/>
          <w:szCs w:val="24"/>
        </w:rPr>
        <w:t xml:space="preserve">от 09.04.2025 </w:t>
      </w:r>
      <w:r w:rsidR="00730395">
        <w:rPr>
          <w:rFonts w:ascii="Times New Roman" w:hAnsi="Times New Roman"/>
          <w:color w:val="000000"/>
          <w:sz w:val="24"/>
          <w:szCs w:val="24"/>
        </w:rPr>
        <w:t>№</w:t>
      </w:r>
      <w:r w:rsidRPr="009A2CDB">
        <w:rPr>
          <w:rFonts w:ascii="Times New Roman" w:hAnsi="Times New Roman"/>
          <w:color w:val="000000"/>
          <w:sz w:val="24"/>
          <w:szCs w:val="24"/>
        </w:rPr>
        <w:t xml:space="preserve"> 183 </w:t>
      </w:r>
      <w:r w:rsidR="00730395">
        <w:rPr>
          <w:rFonts w:ascii="Times New Roman" w:hAnsi="Times New Roman"/>
          <w:color w:val="000000"/>
          <w:sz w:val="24"/>
          <w:szCs w:val="24"/>
        </w:rPr>
        <w:t>«</w:t>
      </w:r>
      <w:r w:rsidRPr="009A2CDB">
        <w:rPr>
          <w:rFonts w:ascii="Times New Roman" w:hAnsi="Times New Roman"/>
          <w:color w:val="000000"/>
          <w:sz w:val="24"/>
          <w:szCs w:val="24"/>
        </w:rPr>
        <w:t>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</w:t>
      </w:r>
      <w:r w:rsidR="00730395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7C7FA948" w14:textId="6AAA9ACD" w:rsidR="00916FB2" w:rsidRDefault="00916FB2" w:rsidP="00047BB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</w:t>
      </w:r>
      <w:r w:rsidRPr="00916FB2">
        <w:rPr>
          <w:rFonts w:ascii="Times New Roman" w:hAnsi="Times New Roman"/>
          <w:color w:val="000000"/>
          <w:sz w:val="24"/>
          <w:szCs w:val="24"/>
        </w:rPr>
        <w:t xml:space="preserve">от 09.04.2025 </w:t>
      </w:r>
      <w:r w:rsidR="00730395">
        <w:rPr>
          <w:rFonts w:ascii="Times New Roman" w:hAnsi="Times New Roman"/>
          <w:color w:val="000000"/>
          <w:sz w:val="24"/>
          <w:szCs w:val="24"/>
        </w:rPr>
        <w:t>№</w:t>
      </w:r>
      <w:r w:rsidRPr="00916FB2">
        <w:rPr>
          <w:rFonts w:ascii="Times New Roman" w:hAnsi="Times New Roman"/>
          <w:color w:val="000000"/>
          <w:sz w:val="24"/>
          <w:szCs w:val="24"/>
        </w:rPr>
        <w:t xml:space="preserve"> 184 </w:t>
      </w:r>
      <w:r w:rsidR="00730395">
        <w:rPr>
          <w:rFonts w:ascii="Times New Roman" w:hAnsi="Times New Roman"/>
          <w:color w:val="000000"/>
          <w:sz w:val="24"/>
          <w:szCs w:val="24"/>
        </w:rPr>
        <w:t>«</w:t>
      </w:r>
      <w:r w:rsidRPr="00916FB2">
        <w:rPr>
          <w:rFonts w:ascii="Times New Roman" w:hAnsi="Times New Roman"/>
          <w:color w:val="000000"/>
          <w:sz w:val="24"/>
          <w:szCs w:val="24"/>
        </w:rPr>
        <w:t>Об установлении нормативов проти</w:t>
      </w:r>
      <w:r>
        <w:rPr>
          <w:rFonts w:ascii="Times New Roman" w:hAnsi="Times New Roman"/>
          <w:color w:val="000000"/>
          <w:sz w:val="24"/>
          <w:szCs w:val="24"/>
        </w:rPr>
        <w:t>вопожарного обустройства лесов</w:t>
      </w:r>
      <w:r w:rsidR="00730395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29CEB930" w14:textId="31C8CEDC" w:rsidR="009A2CDB" w:rsidRDefault="009A2CDB" w:rsidP="00047BB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 </w:t>
      </w:r>
      <w:r w:rsidRPr="009A2CDB">
        <w:rPr>
          <w:rFonts w:ascii="Times New Roman" w:hAnsi="Times New Roman"/>
          <w:color w:val="000000"/>
          <w:sz w:val="24"/>
          <w:szCs w:val="24"/>
        </w:rPr>
        <w:t xml:space="preserve">от 25.04.2025 </w:t>
      </w:r>
      <w:r w:rsidR="00730395">
        <w:rPr>
          <w:rFonts w:ascii="Times New Roman" w:hAnsi="Times New Roman"/>
          <w:color w:val="000000"/>
          <w:sz w:val="24"/>
          <w:szCs w:val="24"/>
        </w:rPr>
        <w:t>№</w:t>
      </w:r>
      <w:r w:rsidRPr="009A2CDB">
        <w:rPr>
          <w:rFonts w:ascii="Times New Roman" w:hAnsi="Times New Roman"/>
          <w:color w:val="000000"/>
          <w:sz w:val="24"/>
          <w:szCs w:val="24"/>
        </w:rPr>
        <w:t xml:space="preserve"> 231 </w:t>
      </w:r>
      <w:r w:rsidR="00730395">
        <w:rPr>
          <w:rFonts w:ascii="Times New Roman" w:hAnsi="Times New Roman"/>
          <w:color w:val="000000"/>
          <w:sz w:val="24"/>
          <w:szCs w:val="24"/>
        </w:rPr>
        <w:t>«</w:t>
      </w:r>
      <w:r w:rsidRPr="009A2CDB">
        <w:rPr>
          <w:rFonts w:ascii="Times New Roman" w:hAnsi="Times New Roman"/>
          <w:color w:val="000000"/>
          <w:sz w:val="24"/>
          <w:szCs w:val="24"/>
        </w:rPr>
        <w:t>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</w:t>
      </w:r>
      <w:r>
        <w:rPr>
          <w:rFonts w:ascii="Times New Roman" w:hAnsi="Times New Roman"/>
          <w:color w:val="000000"/>
          <w:sz w:val="24"/>
          <w:szCs w:val="24"/>
        </w:rPr>
        <w:t>ий), ухода за такими объектами</w:t>
      </w:r>
      <w:r w:rsidR="00730395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4228416B" w14:textId="3008073D" w:rsidR="009A2CDB" w:rsidRDefault="009A2CDB" w:rsidP="00047BB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</w:t>
      </w:r>
      <w:r w:rsidRPr="009A2CDB">
        <w:rPr>
          <w:rFonts w:ascii="Times New Roman" w:hAnsi="Times New Roman"/>
          <w:color w:val="000000"/>
          <w:sz w:val="24"/>
          <w:szCs w:val="24"/>
        </w:rPr>
        <w:t xml:space="preserve">от 15.05.2025 </w:t>
      </w:r>
      <w:r w:rsidR="00730395">
        <w:rPr>
          <w:rFonts w:ascii="Times New Roman" w:hAnsi="Times New Roman"/>
          <w:color w:val="000000"/>
          <w:sz w:val="24"/>
          <w:szCs w:val="24"/>
        </w:rPr>
        <w:t>№</w:t>
      </w:r>
      <w:r w:rsidRPr="009A2CDB">
        <w:rPr>
          <w:rFonts w:ascii="Times New Roman" w:hAnsi="Times New Roman"/>
          <w:color w:val="000000"/>
          <w:sz w:val="24"/>
          <w:szCs w:val="24"/>
        </w:rPr>
        <w:t xml:space="preserve"> 269 </w:t>
      </w:r>
      <w:r w:rsidR="00730395">
        <w:rPr>
          <w:rFonts w:ascii="Times New Roman" w:hAnsi="Times New Roman"/>
          <w:color w:val="000000"/>
          <w:sz w:val="24"/>
          <w:szCs w:val="24"/>
        </w:rPr>
        <w:t>«</w:t>
      </w:r>
      <w:r w:rsidRPr="009A2CDB">
        <w:rPr>
          <w:rFonts w:ascii="Times New Roman" w:hAnsi="Times New Roman"/>
          <w:color w:val="000000"/>
          <w:sz w:val="24"/>
          <w:szCs w:val="24"/>
        </w:rPr>
        <w:t>Об утверждении 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</w:r>
      <w:r w:rsidR="00730395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006C1D4" w14:textId="4DD8A2FE" w:rsidR="00916FB2" w:rsidRDefault="00916FB2" w:rsidP="00916FB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 абзацы четвертый, пятый пункта 10 признать утратившими силу;</w:t>
      </w:r>
    </w:p>
    <w:p w14:paraId="1F41A654" w14:textId="33BB475B" w:rsidR="00F2417D" w:rsidRDefault="00553A6E" w:rsidP="006B7A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F6AE6" w:rsidRPr="00C40C7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F2417D">
        <w:rPr>
          <w:rFonts w:ascii="Times New Roman" w:hAnsi="Times New Roman"/>
          <w:color w:val="000000" w:themeColor="text1"/>
          <w:sz w:val="24"/>
          <w:szCs w:val="24"/>
        </w:rPr>
        <w:t xml:space="preserve"> наименование </w:t>
      </w:r>
      <w:r w:rsidR="00E72867">
        <w:rPr>
          <w:rFonts w:ascii="Times New Roman" w:hAnsi="Times New Roman"/>
          <w:color w:val="000000" w:themeColor="text1"/>
          <w:sz w:val="24"/>
          <w:szCs w:val="24"/>
        </w:rPr>
        <w:t>подраздела</w:t>
      </w:r>
      <w:r w:rsidR="00F2417D">
        <w:rPr>
          <w:rFonts w:ascii="Times New Roman" w:hAnsi="Times New Roman"/>
          <w:color w:val="000000" w:themeColor="text1"/>
          <w:sz w:val="24"/>
          <w:szCs w:val="24"/>
        </w:rPr>
        <w:t xml:space="preserve"> 2.10 </w:t>
      </w:r>
      <w:r w:rsidR="00F2417D" w:rsidRPr="008B5601">
        <w:rPr>
          <w:rFonts w:ascii="Times New Roman" w:hAnsi="Times New Roman"/>
          <w:color w:val="000000" w:themeColor="text1"/>
          <w:sz w:val="24"/>
          <w:szCs w:val="24"/>
        </w:rPr>
        <w:t>изложить в следующей редакции</w:t>
      </w:r>
      <w:r w:rsidR="00F2417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A322B11" w14:textId="7D9DF145" w:rsidR="00F2417D" w:rsidRDefault="00730395" w:rsidP="00564B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F2417D">
        <w:rPr>
          <w:rFonts w:ascii="Times New Roman" w:hAnsi="Times New Roman"/>
          <w:color w:val="000000" w:themeColor="text1"/>
          <w:sz w:val="24"/>
          <w:szCs w:val="24"/>
        </w:rPr>
        <w:t>2.10. Нормативы, параметры и сроки использования городских лесов для создания лесных плантаций и их эксплуатации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F2417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15DBEE8" w14:textId="7305F57F" w:rsidR="006B7A1C" w:rsidRDefault="00E7233B" w:rsidP="006B7A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6B7A1C">
        <w:rPr>
          <w:rFonts w:ascii="Times New Roman" w:hAnsi="Times New Roman"/>
          <w:color w:val="000000" w:themeColor="text1"/>
          <w:sz w:val="24"/>
          <w:szCs w:val="24"/>
        </w:rPr>
        <w:t xml:space="preserve">) в абзаце третьем подраздела 2.19.1 цифры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B7A1C">
        <w:rPr>
          <w:rFonts w:ascii="Times New Roman" w:hAnsi="Times New Roman"/>
          <w:color w:val="000000" w:themeColor="text1"/>
          <w:sz w:val="24"/>
          <w:szCs w:val="24"/>
        </w:rPr>
        <w:t>86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6B7A1C">
        <w:rPr>
          <w:rFonts w:ascii="Times New Roman" w:hAnsi="Times New Roman"/>
          <w:color w:val="000000" w:themeColor="text1"/>
          <w:sz w:val="24"/>
          <w:szCs w:val="24"/>
        </w:rPr>
        <w:t xml:space="preserve"> заменить на цифры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B7A1C">
        <w:rPr>
          <w:rFonts w:ascii="Times New Roman" w:hAnsi="Times New Roman"/>
          <w:color w:val="000000" w:themeColor="text1"/>
          <w:sz w:val="24"/>
          <w:szCs w:val="24"/>
        </w:rPr>
        <w:t>84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6B7A1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ECEFA63" w14:textId="4A0AA827" w:rsidR="00E7233B" w:rsidRDefault="00E7233B" w:rsidP="006B7A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6B7A1C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</w:rPr>
        <w:t>в подразделе 2.19.1</w:t>
      </w:r>
    </w:p>
    <w:p w14:paraId="6471C1A4" w14:textId="27303BF3" w:rsidR="006B7A1C" w:rsidRDefault="00E7233B" w:rsidP="006B7A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а) </w:t>
      </w:r>
      <w:r w:rsidR="004A1B11">
        <w:rPr>
          <w:rFonts w:ascii="Times New Roman" w:hAnsi="Times New Roman"/>
          <w:color w:val="000000" w:themeColor="text1"/>
          <w:sz w:val="24"/>
          <w:szCs w:val="24"/>
        </w:rPr>
        <w:t>под</w:t>
      </w:r>
      <w:r w:rsidR="006B7A1C">
        <w:rPr>
          <w:rFonts w:ascii="Times New Roman" w:hAnsi="Times New Roman"/>
          <w:color w:val="000000" w:themeColor="text1"/>
          <w:sz w:val="24"/>
          <w:szCs w:val="24"/>
        </w:rPr>
        <w:t>пункт</w:t>
      </w:r>
      <w:r w:rsidR="004A1B11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6B7A1C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4A1B11">
        <w:rPr>
          <w:rFonts w:ascii="Times New Roman" w:hAnsi="Times New Roman"/>
          <w:color w:val="000000" w:themeColor="text1"/>
          <w:sz w:val="24"/>
          <w:szCs w:val="24"/>
        </w:rPr>
        <w:t>, 2</w:t>
      </w:r>
      <w:r w:rsidR="006B7A1C">
        <w:rPr>
          <w:rFonts w:ascii="Times New Roman" w:hAnsi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7B1E97FA" w14:textId="2D7745DF" w:rsidR="006B7A1C" w:rsidRDefault="006B7A1C" w:rsidP="006B7A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«1) предупреждение лесных пожаров</w:t>
      </w:r>
      <w:r w:rsidR="00E7233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19E182B" w14:textId="7E48D416" w:rsidR="006B7A1C" w:rsidRDefault="004A1B11" w:rsidP="006B7A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2) </w:t>
      </w:r>
      <w:r w:rsidRPr="004A1B11">
        <w:rPr>
          <w:rFonts w:ascii="Times New Roman" w:hAnsi="Times New Roman"/>
          <w:color w:val="000000" w:themeColor="text1"/>
          <w:sz w:val="24"/>
          <w:szCs w:val="24"/>
        </w:rPr>
        <w:t>мониторинг пожарной опасности в лесах и лесных пожаров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B7A1C" w:rsidRPr="006B7A1C">
        <w:rPr>
          <w:rFonts w:ascii="Times New Roman" w:hAnsi="Times New Roman"/>
          <w:color w:val="000000" w:themeColor="text1"/>
          <w:sz w:val="24"/>
          <w:szCs w:val="24"/>
        </w:rPr>
        <w:t>в том числе с использованием специализированного программного обеспечения, позволяющего осуществлять указанную деятельность в автоматическом режиме с использованием геоинформационных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6B7A1C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6B7A1C" w:rsidRPr="006B7A1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9121C44" w14:textId="55DB75BF" w:rsidR="006B7A1C" w:rsidRPr="00C60874" w:rsidRDefault="004A1B11" w:rsidP="006B7A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6B7A1C" w:rsidRPr="00C60874">
        <w:rPr>
          <w:rFonts w:ascii="Times New Roman" w:hAnsi="Times New Roman"/>
          <w:color w:val="000000" w:themeColor="text1"/>
          <w:sz w:val="24"/>
          <w:szCs w:val="24"/>
        </w:rPr>
        <w:t>) абзац второ</w:t>
      </w:r>
      <w:r w:rsidR="006B7A1C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6B7A1C" w:rsidRPr="00C60874">
        <w:rPr>
          <w:rFonts w:ascii="Times New Roman" w:hAnsi="Times New Roman"/>
          <w:color w:val="000000" w:themeColor="text1"/>
          <w:sz w:val="24"/>
          <w:szCs w:val="24"/>
        </w:rPr>
        <w:t xml:space="preserve"> подпункт</w:t>
      </w:r>
      <w:r w:rsidR="006B7A1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6B7A1C" w:rsidRPr="00C608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B7A1C" w:rsidRPr="00C60874">
        <w:rPr>
          <w:rFonts w:ascii="Times New Roman" w:hAnsi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6B7A1C" w:rsidRPr="00C60874">
        <w:rPr>
          <w:rFonts w:ascii="Times New Roman" w:hAnsi="Times New Roman"/>
          <w:color w:val="000000" w:themeColor="text1"/>
          <w:sz w:val="24"/>
          <w:szCs w:val="24"/>
        </w:rPr>
        <w:t>изложить в следующей редакции:</w:t>
      </w:r>
    </w:p>
    <w:p w14:paraId="16D30CBC" w14:textId="3ABB166D" w:rsidR="006B7A1C" w:rsidRPr="00C60874" w:rsidRDefault="004A1B11" w:rsidP="006B7A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«- </w:t>
      </w:r>
      <w:r w:rsidR="006B7A1C" w:rsidRPr="00C60874">
        <w:rPr>
          <w:rFonts w:ascii="Times New Roman" w:hAnsi="Times New Roman"/>
          <w:color w:val="000000" w:themeColor="text1"/>
          <w:sz w:val="24"/>
          <w:szCs w:val="24"/>
        </w:rPr>
        <w:t>прочистка просек, прочистка противопожарных разрывов, прочистка противопожарных минерализованных полос и их обновление;»;</w:t>
      </w:r>
    </w:p>
    <w:p w14:paraId="76B2675F" w14:textId="70B7AEC9" w:rsidR="000E16C3" w:rsidRDefault="004A1B11" w:rsidP="00553A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7D1066" w:rsidRPr="008B5601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0E16C3" w:rsidRPr="008B5601">
        <w:rPr>
          <w:rFonts w:ascii="Times New Roman" w:hAnsi="Times New Roman"/>
          <w:color w:val="000000" w:themeColor="text1"/>
          <w:sz w:val="24"/>
          <w:szCs w:val="24"/>
        </w:rPr>
        <w:t xml:space="preserve">абзац </w:t>
      </w:r>
      <w:r w:rsidRPr="00096204">
        <w:rPr>
          <w:rFonts w:ascii="Times New Roman" w:hAnsi="Times New Roman"/>
          <w:color w:val="000000" w:themeColor="text1"/>
          <w:sz w:val="24"/>
          <w:szCs w:val="24"/>
        </w:rPr>
        <w:t>тридцать первый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E16C3" w:rsidRPr="008B5601">
        <w:rPr>
          <w:rFonts w:ascii="Times New Roman" w:hAnsi="Times New Roman"/>
          <w:color w:val="000000" w:themeColor="text1"/>
          <w:sz w:val="24"/>
          <w:szCs w:val="24"/>
        </w:rPr>
        <w:t>изложить в следующей редакции:</w:t>
      </w:r>
    </w:p>
    <w:p w14:paraId="150B258E" w14:textId="77777777" w:rsidR="00096204" w:rsidRDefault="004A1B11" w:rsidP="00553A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96204">
        <w:rPr>
          <w:rFonts w:ascii="Times New Roman" w:hAnsi="Times New Roman"/>
          <w:color w:val="000000" w:themeColor="text1"/>
          <w:sz w:val="24"/>
          <w:szCs w:val="24"/>
        </w:rPr>
        <w:t>Мониторинг пожарной опасности осуществляется в соответствии со статьей 53.2 Лесного кодекса и п</w:t>
      </w:r>
      <w:r w:rsidR="00096204" w:rsidRPr="00096204">
        <w:rPr>
          <w:rFonts w:ascii="Times New Roman" w:hAnsi="Times New Roman"/>
          <w:color w:val="000000" w:themeColor="text1"/>
          <w:sz w:val="24"/>
          <w:szCs w:val="24"/>
        </w:rPr>
        <w:t>риказ</w:t>
      </w:r>
      <w:r w:rsidR="00096204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096204" w:rsidRPr="00096204">
        <w:rPr>
          <w:rFonts w:ascii="Times New Roman" w:hAnsi="Times New Roman"/>
          <w:color w:val="000000" w:themeColor="text1"/>
          <w:sz w:val="24"/>
          <w:szCs w:val="24"/>
        </w:rPr>
        <w:t xml:space="preserve"> Минприроды России от 12.05.2025 </w:t>
      </w:r>
      <w:r w:rsidR="0009620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096204" w:rsidRPr="00096204">
        <w:rPr>
          <w:rFonts w:ascii="Times New Roman" w:hAnsi="Times New Roman"/>
          <w:color w:val="000000" w:themeColor="text1"/>
          <w:sz w:val="24"/>
          <w:szCs w:val="24"/>
        </w:rPr>
        <w:t xml:space="preserve"> 256 </w:t>
      </w:r>
      <w:r w:rsidR="00096204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96204" w:rsidRPr="00096204">
        <w:rPr>
          <w:rFonts w:ascii="Times New Roman" w:hAnsi="Times New Roman"/>
          <w:color w:val="000000" w:themeColor="text1"/>
          <w:sz w:val="24"/>
          <w:szCs w:val="24"/>
        </w:rPr>
        <w:t>Об утверждении Порядка осуществления мониторинга пожарной опасности в лесах и лесных пожаров</w:t>
      </w:r>
      <w:r w:rsidR="00096204">
        <w:rPr>
          <w:rFonts w:ascii="Times New Roman" w:hAnsi="Times New Roman"/>
          <w:color w:val="000000" w:themeColor="text1"/>
          <w:sz w:val="24"/>
          <w:szCs w:val="24"/>
        </w:rPr>
        <w:t>».»;</w:t>
      </w:r>
    </w:p>
    <w:p w14:paraId="713D47B8" w14:textId="1EE6BDC6" w:rsidR="004A1B11" w:rsidRPr="008B5601" w:rsidRDefault="00096204" w:rsidP="00553A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62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1B11">
        <w:rPr>
          <w:rFonts w:ascii="Times New Roman" w:hAnsi="Times New Roman"/>
          <w:color w:val="000000" w:themeColor="text1"/>
          <w:sz w:val="24"/>
          <w:szCs w:val="24"/>
        </w:rPr>
        <w:t>г) </w:t>
      </w:r>
      <w:r w:rsidR="004A1B11" w:rsidRPr="00096204">
        <w:rPr>
          <w:rFonts w:ascii="Times New Roman" w:hAnsi="Times New Roman"/>
          <w:color w:val="000000" w:themeColor="text1"/>
          <w:sz w:val="24"/>
          <w:szCs w:val="24"/>
        </w:rPr>
        <w:t xml:space="preserve">абзац сорок </w:t>
      </w:r>
      <w:r>
        <w:rPr>
          <w:rFonts w:ascii="Times New Roman" w:hAnsi="Times New Roman"/>
          <w:color w:val="000000" w:themeColor="text1"/>
          <w:sz w:val="24"/>
          <w:szCs w:val="24"/>
        </w:rPr>
        <w:t>четвертый</w:t>
      </w:r>
      <w:r w:rsidR="004A1B11">
        <w:rPr>
          <w:rFonts w:ascii="Times New Roman" w:hAnsi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35C144D0" w14:textId="3E487192" w:rsidR="00A80BE1" w:rsidRDefault="00730395" w:rsidP="00564B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A80BE1" w:rsidRPr="008B5601">
        <w:rPr>
          <w:rFonts w:ascii="Times New Roman" w:hAnsi="Times New Roman"/>
          <w:color w:val="000000" w:themeColor="text1"/>
          <w:sz w:val="24"/>
          <w:szCs w:val="24"/>
        </w:rPr>
        <w:t xml:space="preserve">Виды и объемы мероприятий по противопожарному устройству </w:t>
      </w:r>
      <w:r w:rsidR="00A80BE1">
        <w:rPr>
          <w:rFonts w:ascii="Times New Roman" w:hAnsi="Times New Roman"/>
          <w:sz w:val="24"/>
          <w:szCs w:val="24"/>
        </w:rPr>
        <w:t xml:space="preserve">лесов лесничества разработаны на основании </w:t>
      </w:r>
      <w:hyperlink r:id="rId7" w:history="1">
        <w:r w:rsidR="00A80BE1" w:rsidRPr="00A80BE1">
          <w:rPr>
            <w:rFonts w:ascii="Times New Roman" w:hAnsi="Times New Roman"/>
            <w:sz w:val="24"/>
            <w:szCs w:val="24"/>
          </w:rPr>
          <w:t>приказа</w:t>
        </w:r>
      </w:hyperlink>
      <w:r w:rsidR="00A80BE1">
        <w:rPr>
          <w:rFonts w:ascii="Times New Roman" w:hAnsi="Times New Roman"/>
          <w:sz w:val="24"/>
          <w:szCs w:val="24"/>
        </w:rPr>
        <w:t xml:space="preserve"> Министерства природных ресурсов и </w:t>
      </w:r>
      <w:r w:rsidR="00A80BE1" w:rsidRPr="00C40C7B">
        <w:rPr>
          <w:rFonts w:ascii="Times New Roman" w:hAnsi="Times New Roman"/>
          <w:sz w:val="24"/>
          <w:szCs w:val="24"/>
        </w:rPr>
        <w:t xml:space="preserve">экологии </w:t>
      </w:r>
      <w:r w:rsidR="00C40C7B">
        <w:rPr>
          <w:rFonts w:ascii="Times New Roman" w:hAnsi="Times New Roman"/>
          <w:sz w:val="24"/>
          <w:szCs w:val="24"/>
          <w:highlight w:val="yellow"/>
        </w:rPr>
        <w:br/>
      </w:r>
      <w:r w:rsidR="00A80BE1" w:rsidRPr="00C40C7B">
        <w:rPr>
          <w:rFonts w:ascii="Times New Roman" w:hAnsi="Times New Roman"/>
          <w:sz w:val="24"/>
          <w:szCs w:val="24"/>
        </w:rPr>
        <w:t>от</w:t>
      </w:r>
      <w:r w:rsidR="00A80BE1">
        <w:rPr>
          <w:rFonts w:ascii="Times New Roman" w:hAnsi="Times New Roman"/>
          <w:sz w:val="24"/>
          <w:szCs w:val="24"/>
        </w:rPr>
        <w:t xml:space="preserve"> 09.04.2025 </w:t>
      </w:r>
      <w:r>
        <w:rPr>
          <w:rFonts w:ascii="Times New Roman" w:hAnsi="Times New Roman"/>
          <w:sz w:val="24"/>
          <w:szCs w:val="24"/>
        </w:rPr>
        <w:t>№</w:t>
      </w:r>
      <w:r w:rsidR="00A80BE1">
        <w:rPr>
          <w:rFonts w:ascii="Times New Roman" w:hAnsi="Times New Roman"/>
          <w:sz w:val="24"/>
          <w:szCs w:val="24"/>
        </w:rPr>
        <w:t xml:space="preserve"> 184 </w:t>
      </w:r>
      <w:r>
        <w:rPr>
          <w:rFonts w:ascii="Times New Roman" w:hAnsi="Times New Roman"/>
          <w:sz w:val="24"/>
          <w:szCs w:val="24"/>
        </w:rPr>
        <w:t>«</w:t>
      </w:r>
      <w:r w:rsidR="00A80BE1">
        <w:rPr>
          <w:rFonts w:ascii="Times New Roman" w:hAnsi="Times New Roman"/>
          <w:sz w:val="24"/>
          <w:szCs w:val="24"/>
        </w:rPr>
        <w:t>Об установлении нормативов противопожарного обустройства лесов</w:t>
      </w:r>
      <w:r>
        <w:rPr>
          <w:rFonts w:ascii="Times New Roman" w:hAnsi="Times New Roman"/>
          <w:sz w:val="24"/>
          <w:szCs w:val="24"/>
        </w:rPr>
        <w:t>»</w:t>
      </w:r>
      <w:r w:rsidR="00A80BE1">
        <w:rPr>
          <w:rFonts w:ascii="Times New Roman" w:hAnsi="Times New Roman"/>
          <w:sz w:val="24"/>
          <w:szCs w:val="24"/>
        </w:rPr>
        <w:t xml:space="preserve"> и представлены в таблице 16</w:t>
      </w:r>
      <w:r w:rsidR="00C52AA2">
        <w:rPr>
          <w:rFonts w:ascii="Times New Roman" w:hAnsi="Times New Roman"/>
          <w:sz w:val="24"/>
          <w:szCs w:val="24"/>
        </w:rPr>
        <w:t>.</w:t>
      </w:r>
      <w:r w:rsidR="004A1B11">
        <w:rPr>
          <w:rFonts w:ascii="Times New Roman" w:hAnsi="Times New Roman"/>
          <w:sz w:val="24"/>
          <w:szCs w:val="24"/>
        </w:rPr>
        <w:t>»;</w:t>
      </w:r>
    </w:p>
    <w:p w14:paraId="7C39C8C6" w14:textId="34CDB0AA" w:rsidR="004A1B11" w:rsidRDefault="004A1B11" w:rsidP="00564B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 таблицу 16 изложить в следующей редакции:</w:t>
      </w:r>
    </w:p>
    <w:p w14:paraId="3150AFA8" w14:textId="3CE26726" w:rsidR="00CA72AE" w:rsidRDefault="00CA72AE" w:rsidP="00A80BE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4A1B11">
        <w:rPr>
          <w:rFonts w:ascii="Times New Roman" w:hAnsi="Times New Roman"/>
          <w:sz w:val="24"/>
          <w:szCs w:val="24"/>
        </w:rPr>
        <w:t xml:space="preserve">                               </w:t>
      </w:r>
      <w:r w:rsidR="00096204">
        <w:rPr>
          <w:rFonts w:ascii="Times New Roman" w:hAnsi="Times New Roman"/>
          <w:sz w:val="24"/>
          <w:szCs w:val="24"/>
        </w:rPr>
        <w:t xml:space="preserve"> </w:t>
      </w:r>
      <w:r w:rsidR="004A1B1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Таблица 16</w:t>
      </w:r>
    </w:p>
    <w:p w14:paraId="02A0CDBB" w14:textId="77777777" w:rsidR="00CA72AE" w:rsidRDefault="00CA72AE" w:rsidP="00A80BE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2769"/>
        <w:gridCol w:w="652"/>
        <w:gridCol w:w="1594"/>
        <w:gridCol w:w="266"/>
        <w:gridCol w:w="1458"/>
        <w:gridCol w:w="402"/>
        <w:gridCol w:w="1979"/>
      </w:tblGrid>
      <w:tr w:rsidR="00DD7793" w:rsidRPr="00730395" w14:paraId="46546739" w14:textId="77777777" w:rsidTr="00096204">
        <w:tc>
          <w:tcPr>
            <w:tcW w:w="627" w:type="dxa"/>
            <w:vMerge w:val="restart"/>
          </w:tcPr>
          <w:p w14:paraId="362BA8A1" w14:textId="54EDEEBD" w:rsidR="00DD7793" w:rsidRPr="00DD7793" w:rsidRDefault="00DD7793" w:rsidP="00DD7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79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69" w:type="dxa"/>
            <w:vMerge w:val="restart"/>
          </w:tcPr>
          <w:p w14:paraId="43F10939" w14:textId="4F041F1C" w:rsidR="00DD7793" w:rsidRPr="00DD7793" w:rsidRDefault="00DD7793" w:rsidP="00DD7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793">
              <w:rPr>
                <w:rFonts w:ascii="Times New Roman" w:hAnsi="Times New Roman"/>
                <w:sz w:val="24"/>
                <w:szCs w:val="24"/>
              </w:rPr>
              <w:t>Меры противопожарного обустройства лесов</w:t>
            </w:r>
          </w:p>
        </w:tc>
        <w:tc>
          <w:tcPr>
            <w:tcW w:w="652" w:type="dxa"/>
            <w:vMerge w:val="restart"/>
          </w:tcPr>
          <w:p w14:paraId="10FB964B" w14:textId="7554C787" w:rsidR="00DD7793" w:rsidRPr="00DD7793" w:rsidRDefault="00DD7793" w:rsidP="00DD7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793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699" w:type="dxa"/>
            <w:gridSpan w:val="5"/>
          </w:tcPr>
          <w:p w14:paraId="7E5CB9E4" w14:textId="01C8F981" w:rsidR="00DD7793" w:rsidRPr="00DD7793" w:rsidRDefault="00DD7793" w:rsidP="00DD7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793">
              <w:rPr>
                <w:rFonts w:ascii="Times New Roman" w:hAnsi="Times New Roman"/>
                <w:sz w:val="24"/>
                <w:szCs w:val="24"/>
              </w:rPr>
              <w:t>Количество проектируемых мероприятий</w:t>
            </w:r>
          </w:p>
        </w:tc>
      </w:tr>
      <w:tr w:rsidR="00DD7793" w14:paraId="4E2506F9" w14:textId="77777777" w:rsidTr="00096204">
        <w:tc>
          <w:tcPr>
            <w:tcW w:w="627" w:type="dxa"/>
            <w:vMerge/>
          </w:tcPr>
          <w:p w14:paraId="2F08D83D" w14:textId="77777777" w:rsidR="00DD7793" w:rsidRPr="00DD7793" w:rsidRDefault="00DD7793" w:rsidP="00DD7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vMerge/>
          </w:tcPr>
          <w:p w14:paraId="015C7089" w14:textId="77777777" w:rsidR="00DD7793" w:rsidRPr="00DD7793" w:rsidRDefault="00DD7793" w:rsidP="00DD7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5255D91D" w14:textId="77777777" w:rsidR="00DD7793" w:rsidRPr="00DD7793" w:rsidRDefault="00DD7793" w:rsidP="00DD7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27700DB" w14:textId="166AEADB" w:rsidR="00DD7793" w:rsidRPr="00DD7793" w:rsidRDefault="00DD7793" w:rsidP="00DD7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793">
              <w:rPr>
                <w:rFonts w:ascii="Times New Roman" w:hAnsi="Times New Roman"/>
                <w:sz w:val="24"/>
                <w:szCs w:val="24"/>
              </w:rPr>
              <w:t>норматив на 1000 га</w:t>
            </w:r>
          </w:p>
        </w:tc>
        <w:tc>
          <w:tcPr>
            <w:tcW w:w="1724" w:type="dxa"/>
            <w:gridSpan w:val="2"/>
          </w:tcPr>
          <w:p w14:paraId="021CD872" w14:textId="3A0DE5B6" w:rsidR="00DD7793" w:rsidRPr="00DD7793" w:rsidRDefault="00DD7793" w:rsidP="00DD7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793">
              <w:rPr>
                <w:rFonts w:ascii="Times New Roman" w:hAnsi="Times New Roman"/>
                <w:sz w:val="24"/>
                <w:szCs w:val="24"/>
              </w:rPr>
              <w:t>требуется по нормативу</w:t>
            </w:r>
          </w:p>
        </w:tc>
        <w:tc>
          <w:tcPr>
            <w:tcW w:w="2381" w:type="dxa"/>
            <w:gridSpan w:val="2"/>
          </w:tcPr>
          <w:p w14:paraId="6A68B643" w14:textId="0F9C9360" w:rsidR="00DD7793" w:rsidRPr="00DD7793" w:rsidRDefault="00DD7793" w:rsidP="00DD7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793">
              <w:rPr>
                <w:rFonts w:ascii="Times New Roman" w:hAnsi="Times New Roman"/>
                <w:sz w:val="24"/>
                <w:szCs w:val="24"/>
              </w:rPr>
              <w:t>проектируется ежегодно по лесоводственным соображениям</w:t>
            </w:r>
          </w:p>
        </w:tc>
      </w:tr>
      <w:tr w:rsidR="004A45ED" w14:paraId="7197F8D3" w14:textId="77777777" w:rsidTr="00096204">
        <w:tc>
          <w:tcPr>
            <w:tcW w:w="627" w:type="dxa"/>
          </w:tcPr>
          <w:p w14:paraId="7D89681A" w14:textId="26A5FFE8" w:rsidR="004A45ED" w:rsidRPr="004A45ED" w:rsidRDefault="004A45ED" w:rsidP="004A45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14:paraId="1B6BB1FF" w14:textId="65D900C2" w:rsidR="004A45ED" w:rsidRPr="004A45ED" w:rsidRDefault="004A45ED" w:rsidP="004A45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14:paraId="0D98438E" w14:textId="1A2AD5EF" w:rsidR="004A45ED" w:rsidRPr="004A45ED" w:rsidRDefault="004A45ED" w:rsidP="004A45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14:paraId="25644FBE" w14:textId="7F070A43" w:rsidR="004A45ED" w:rsidRPr="004A45ED" w:rsidRDefault="004A45ED" w:rsidP="004A45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4" w:type="dxa"/>
            <w:gridSpan w:val="2"/>
          </w:tcPr>
          <w:p w14:paraId="7C0AC54B" w14:textId="0656BC5C" w:rsidR="004A45ED" w:rsidRPr="004A45ED" w:rsidRDefault="004A45ED" w:rsidP="004A45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gridSpan w:val="2"/>
          </w:tcPr>
          <w:p w14:paraId="1453E57F" w14:textId="438C1374" w:rsidR="004A45ED" w:rsidRPr="004A45ED" w:rsidRDefault="004A45ED" w:rsidP="004A45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A45ED" w14:paraId="2755008A" w14:textId="77777777" w:rsidTr="00096204">
        <w:tc>
          <w:tcPr>
            <w:tcW w:w="627" w:type="dxa"/>
          </w:tcPr>
          <w:p w14:paraId="6E319FA0" w14:textId="77777777" w:rsidR="004A45ED" w:rsidRPr="004A45ED" w:rsidRDefault="004A45ED" w:rsidP="000E1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0" w:type="dxa"/>
            <w:gridSpan w:val="7"/>
          </w:tcPr>
          <w:p w14:paraId="532AADA9" w14:textId="51001197" w:rsidR="004A45ED" w:rsidRPr="004A45ED" w:rsidRDefault="004A45ED" w:rsidP="004A45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Защитные леса</w:t>
            </w:r>
          </w:p>
        </w:tc>
      </w:tr>
      <w:tr w:rsidR="004A45ED" w14:paraId="59A5604C" w14:textId="77777777" w:rsidTr="00096204">
        <w:tc>
          <w:tcPr>
            <w:tcW w:w="627" w:type="dxa"/>
            <w:vMerge w:val="restart"/>
          </w:tcPr>
          <w:p w14:paraId="0302874D" w14:textId="0B5224E7" w:rsidR="004A45ED" w:rsidRPr="004A45ED" w:rsidRDefault="004A45ED" w:rsidP="00280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69" w:type="dxa"/>
          </w:tcPr>
          <w:p w14:paraId="130D4E4C" w14:textId="5F0BC08A" w:rsidR="004A45ED" w:rsidRPr="004A45ED" w:rsidRDefault="004A45ED" w:rsidP="004A45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и размещение стендов и других знаков и указателей, содержащих информацию о мерах пожарной безопасности в лесах в виде:</w:t>
            </w:r>
          </w:p>
        </w:tc>
        <w:tc>
          <w:tcPr>
            <w:tcW w:w="652" w:type="dxa"/>
            <w:vMerge w:val="restart"/>
          </w:tcPr>
          <w:p w14:paraId="00816B5E" w14:textId="4DF81248" w:rsidR="004A45ED" w:rsidRPr="00280D4E" w:rsidRDefault="004A45ED" w:rsidP="00280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vMerge w:val="restart"/>
          </w:tcPr>
          <w:p w14:paraId="0000B0A5" w14:textId="2E997DB2" w:rsidR="004A45ED" w:rsidRPr="004A45ED" w:rsidRDefault="00280D4E" w:rsidP="004A45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45ED">
              <w:rPr>
                <w:rFonts w:ascii="Times New Roman" w:hAnsi="Times New Roman"/>
                <w:sz w:val="24"/>
                <w:szCs w:val="24"/>
              </w:rPr>
              <w:t>,377</w:t>
            </w:r>
          </w:p>
        </w:tc>
        <w:tc>
          <w:tcPr>
            <w:tcW w:w="1724" w:type="dxa"/>
            <w:gridSpan w:val="2"/>
            <w:vMerge w:val="restart"/>
          </w:tcPr>
          <w:p w14:paraId="5C19E0B1" w14:textId="2AFC6A14" w:rsidR="004A45ED" w:rsidRPr="004A45ED" w:rsidRDefault="004A45ED" w:rsidP="00085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1FE">
              <w:rPr>
                <w:rFonts w:ascii="Times New Roman" w:hAnsi="Times New Roman"/>
                <w:sz w:val="24"/>
                <w:szCs w:val="24"/>
              </w:rPr>
              <w:t>3,</w:t>
            </w:r>
            <w:r w:rsidR="000851FE" w:rsidRPr="000851FE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2381" w:type="dxa"/>
            <w:gridSpan w:val="2"/>
          </w:tcPr>
          <w:p w14:paraId="358565F6" w14:textId="1FDD7521" w:rsidR="004A45ED" w:rsidRPr="004A45ED" w:rsidRDefault="004A45ED" w:rsidP="000E1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5ED" w14:paraId="78005AA8" w14:textId="77777777" w:rsidTr="00096204">
        <w:tc>
          <w:tcPr>
            <w:tcW w:w="627" w:type="dxa"/>
            <w:vMerge/>
          </w:tcPr>
          <w:p w14:paraId="53B1507F" w14:textId="77777777" w:rsidR="004A45ED" w:rsidRDefault="004A45ED" w:rsidP="00280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69" w:type="dxa"/>
          </w:tcPr>
          <w:p w14:paraId="546A0143" w14:textId="6DE8C99E" w:rsidR="004A45ED" w:rsidRPr="004A45ED" w:rsidRDefault="004A45ED" w:rsidP="004A45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стендов</w:t>
            </w:r>
          </w:p>
        </w:tc>
        <w:tc>
          <w:tcPr>
            <w:tcW w:w="652" w:type="dxa"/>
            <w:vMerge/>
          </w:tcPr>
          <w:p w14:paraId="01BF3B1D" w14:textId="77777777" w:rsidR="004A45ED" w:rsidRPr="00280D4E" w:rsidRDefault="004A45ED" w:rsidP="00280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204B7DDC" w14:textId="77777777" w:rsidR="004A45ED" w:rsidRDefault="004A45ED" w:rsidP="000E1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Merge/>
          </w:tcPr>
          <w:p w14:paraId="0B282EDA" w14:textId="77777777" w:rsidR="004A45ED" w:rsidRDefault="004A45ED" w:rsidP="000E1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14:paraId="1F9A2814" w14:textId="761BCD7B" w:rsidR="004A45ED" w:rsidRDefault="004A45ED" w:rsidP="000E1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(однократно в 2025 году)</w:t>
            </w:r>
          </w:p>
        </w:tc>
      </w:tr>
      <w:tr w:rsidR="004A45ED" w14:paraId="19C37666" w14:textId="77777777" w:rsidTr="00096204">
        <w:tc>
          <w:tcPr>
            <w:tcW w:w="627" w:type="dxa"/>
            <w:vMerge/>
          </w:tcPr>
          <w:p w14:paraId="66EC72FA" w14:textId="77777777" w:rsidR="004A45ED" w:rsidRDefault="004A45ED" w:rsidP="00280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69" w:type="dxa"/>
          </w:tcPr>
          <w:p w14:paraId="1803BCE9" w14:textId="7C751E02" w:rsidR="004A45ED" w:rsidRPr="004A45ED" w:rsidRDefault="004A45ED" w:rsidP="000E1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плакатов</w:t>
            </w:r>
          </w:p>
        </w:tc>
        <w:tc>
          <w:tcPr>
            <w:tcW w:w="652" w:type="dxa"/>
            <w:vMerge/>
          </w:tcPr>
          <w:p w14:paraId="6272F32F" w14:textId="77777777" w:rsidR="004A45ED" w:rsidRPr="00280D4E" w:rsidRDefault="004A45ED" w:rsidP="00280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6EE84948" w14:textId="77777777" w:rsidR="004A45ED" w:rsidRDefault="004A45ED" w:rsidP="000E1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Merge/>
          </w:tcPr>
          <w:p w14:paraId="60504EFB" w14:textId="77777777" w:rsidR="004A45ED" w:rsidRDefault="004A45ED" w:rsidP="000E1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14:paraId="03F2EEE5" w14:textId="3F873EC5" w:rsidR="004A45ED" w:rsidRDefault="004A45ED" w:rsidP="000E1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(однократно в 2025 году)</w:t>
            </w:r>
          </w:p>
        </w:tc>
      </w:tr>
      <w:tr w:rsidR="004A45ED" w14:paraId="7CF3EC00" w14:textId="77777777" w:rsidTr="00096204">
        <w:trPr>
          <w:trHeight w:val="493"/>
        </w:trPr>
        <w:tc>
          <w:tcPr>
            <w:tcW w:w="627" w:type="dxa"/>
            <w:vMerge/>
          </w:tcPr>
          <w:p w14:paraId="19264877" w14:textId="77777777" w:rsidR="004A45ED" w:rsidRDefault="004A45ED" w:rsidP="00280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69" w:type="dxa"/>
          </w:tcPr>
          <w:p w14:paraId="0796DB48" w14:textId="4EBD6202" w:rsidR="004A45ED" w:rsidRDefault="00F2417D" w:rsidP="000E1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A45ED" w:rsidRPr="004A45ED">
              <w:rPr>
                <w:rFonts w:ascii="Times New Roman" w:hAnsi="Times New Roman"/>
                <w:sz w:val="24"/>
                <w:szCs w:val="24"/>
              </w:rPr>
              <w:t>ншлагов</w:t>
            </w:r>
          </w:p>
          <w:p w14:paraId="6CB6C5D5" w14:textId="3C84493D" w:rsidR="00F2417D" w:rsidRPr="004A45ED" w:rsidRDefault="00F2417D" w:rsidP="000E1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3AD07CF5" w14:textId="77777777" w:rsidR="004A45ED" w:rsidRPr="00280D4E" w:rsidRDefault="004A45ED" w:rsidP="00280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6B569127" w14:textId="77777777" w:rsidR="004A45ED" w:rsidRDefault="004A45ED" w:rsidP="000E1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Merge/>
          </w:tcPr>
          <w:p w14:paraId="730B7050" w14:textId="77777777" w:rsidR="004A45ED" w:rsidRDefault="004A45ED" w:rsidP="000E1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14:paraId="18E0A3AD" w14:textId="0F2B1E7D" w:rsidR="004A45ED" w:rsidRDefault="004A45ED" w:rsidP="000E1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(однократно в 2025 году)</w:t>
            </w:r>
          </w:p>
        </w:tc>
      </w:tr>
      <w:tr w:rsidR="00553A6E" w14:paraId="34CEC4A8" w14:textId="77777777" w:rsidTr="00096204">
        <w:trPr>
          <w:trHeight w:val="416"/>
        </w:trPr>
        <w:tc>
          <w:tcPr>
            <w:tcW w:w="627" w:type="dxa"/>
          </w:tcPr>
          <w:p w14:paraId="2B5DEEDC" w14:textId="721B47C3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14:paraId="4DA13A0C" w14:textId="1B9CE759" w:rsidR="00553A6E" w:rsidRPr="004A45ED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14:paraId="3D3CCD2E" w14:textId="6D63FD33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14:paraId="609829FC" w14:textId="2FF56C63" w:rsidR="00553A6E" w:rsidRPr="008B5601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4" w:type="dxa"/>
            <w:gridSpan w:val="2"/>
          </w:tcPr>
          <w:p w14:paraId="488FA54D" w14:textId="754BEA4D" w:rsidR="00553A6E" w:rsidRPr="008B5601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gridSpan w:val="2"/>
          </w:tcPr>
          <w:p w14:paraId="49C5655F" w14:textId="7C689217" w:rsidR="00553A6E" w:rsidRPr="008B5601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3A6E" w14:paraId="3DCE8B4A" w14:textId="77777777" w:rsidTr="00096204">
        <w:trPr>
          <w:trHeight w:val="1709"/>
        </w:trPr>
        <w:tc>
          <w:tcPr>
            <w:tcW w:w="627" w:type="dxa"/>
          </w:tcPr>
          <w:p w14:paraId="555CE35F" w14:textId="4C1693F0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69" w:type="dxa"/>
          </w:tcPr>
          <w:p w14:paraId="678B979D" w14:textId="3F0C17B8" w:rsidR="00553A6E" w:rsidRPr="004A45ED" w:rsidRDefault="00553A6E" w:rsidP="00553A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 xml:space="preserve">Благоустройство зон отдыха граждан, пребывающих в лесах в соответствии со </w:t>
            </w:r>
            <w:hyperlink r:id="rId8" w:history="1">
              <w:r w:rsidRPr="004A45ED">
                <w:rPr>
                  <w:rFonts w:ascii="Times New Roman" w:hAnsi="Times New Roman"/>
                  <w:sz w:val="24"/>
                  <w:szCs w:val="24"/>
                </w:rPr>
                <w:t>статьей 11</w:t>
              </w:r>
            </w:hyperlink>
            <w:r w:rsidRPr="004A45ED">
              <w:rPr>
                <w:rFonts w:ascii="Times New Roman" w:hAnsi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652" w:type="dxa"/>
          </w:tcPr>
          <w:p w14:paraId="714455A6" w14:textId="0423CE31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14:paraId="6596A58F" w14:textId="56258367" w:rsidR="00553A6E" w:rsidRPr="008B5601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0,092</w:t>
            </w:r>
          </w:p>
        </w:tc>
        <w:tc>
          <w:tcPr>
            <w:tcW w:w="1724" w:type="dxa"/>
            <w:gridSpan w:val="2"/>
          </w:tcPr>
          <w:p w14:paraId="5F5A3A49" w14:textId="0FAE9082" w:rsidR="00553A6E" w:rsidRPr="008B5601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0,813</w:t>
            </w:r>
          </w:p>
        </w:tc>
        <w:tc>
          <w:tcPr>
            <w:tcW w:w="2381" w:type="dxa"/>
            <w:gridSpan w:val="2"/>
          </w:tcPr>
          <w:p w14:paraId="237AEC78" w14:textId="5E7321B9" w:rsidR="00553A6E" w:rsidRPr="008B5601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53A6E" w14:paraId="5D52BD91" w14:textId="77777777" w:rsidTr="00096204">
        <w:tc>
          <w:tcPr>
            <w:tcW w:w="627" w:type="dxa"/>
          </w:tcPr>
          <w:p w14:paraId="71699253" w14:textId="7F5E9F78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69" w:type="dxa"/>
          </w:tcPr>
          <w:p w14:paraId="7A1F6020" w14:textId="00D56ED3" w:rsidR="00553A6E" w:rsidRPr="00280D4E" w:rsidRDefault="00553A6E" w:rsidP="00553A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652" w:type="dxa"/>
          </w:tcPr>
          <w:p w14:paraId="20B7B412" w14:textId="4730B828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5699" w:type="dxa"/>
            <w:gridSpan w:val="5"/>
          </w:tcPr>
          <w:p w14:paraId="60CE16EF" w14:textId="1F7A48C2" w:rsidR="00553A6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нормируется</w:t>
            </w:r>
          </w:p>
        </w:tc>
      </w:tr>
      <w:tr w:rsidR="00553A6E" w14:paraId="630BF17B" w14:textId="77777777" w:rsidTr="00096204">
        <w:tc>
          <w:tcPr>
            <w:tcW w:w="627" w:type="dxa"/>
          </w:tcPr>
          <w:p w14:paraId="4C20EC99" w14:textId="6149AE8D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69" w:type="dxa"/>
          </w:tcPr>
          <w:p w14:paraId="26217A22" w14:textId="661F1DD9" w:rsidR="00553A6E" w:rsidRPr="008B5601" w:rsidRDefault="00553A6E" w:rsidP="00553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Создание, содержание и эксплуатация лесных дорог, предназначенных для охраны лесов от пожаров</w:t>
            </w:r>
          </w:p>
        </w:tc>
        <w:tc>
          <w:tcPr>
            <w:tcW w:w="652" w:type="dxa"/>
          </w:tcPr>
          <w:p w14:paraId="6D5727F1" w14:textId="46FFC431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5699" w:type="dxa"/>
            <w:gridSpan w:val="5"/>
          </w:tcPr>
          <w:p w14:paraId="4B2B9BFC" w14:textId="593C8ABB" w:rsidR="00553A6E" w:rsidRPr="008B5601" w:rsidRDefault="00553A6E" w:rsidP="00553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нормируется, выполняются в районе применения наземных сил и средств пожаротушения, с учётом наличия существующей транспортной сети и необходимости обеспечения прибытия сил и средств тушения лесных пожаров к местам пожаров за время, составляющее не более 3 часов</w:t>
            </w:r>
          </w:p>
        </w:tc>
      </w:tr>
      <w:tr w:rsidR="00553A6E" w14:paraId="1B9B34EA" w14:textId="77777777" w:rsidTr="00096204">
        <w:tc>
          <w:tcPr>
            <w:tcW w:w="627" w:type="dxa"/>
          </w:tcPr>
          <w:p w14:paraId="156384B3" w14:textId="1BB6A5BD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69" w:type="dxa"/>
          </w:tcPr>
          <w:p w14:paraId="25E6763C" w14:textId="72295909" w:rsidR="00553A6E" w:rsidRDefault="00553A6E" w:rsidP="00553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Строительство, реконструкция и эксплуатация посадочных площадок для самолетов, вертолетов, используемых в целях проведения авиационных работ по охране и защите лесов</w:t>
            </w:r>
          </w:p>
        </w:tc>
        <w:tc>
          <w:tcPr>
            <w:tcW w:w="652" w:type="dxa"/>
          </w:tcPr>
          <w:p w14:paraId="15529FE9" w14:textId="48B3B534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5699" w:type="dxa"/>
            <w:gridSpan w:val="5"/>
          </w:tcPr>
          <w:p w14:paraId="7B9844FA" w14:textId="5FE6FC67" w:rsidR="00553A6E" w:rsidRPr="008B5601" w:rsidRDefault="00553A6E" w:rsidP="00553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нормируются, выполняются в зоне лесоавиационных работ в количестве не менее одной площадки на лесничество, с учетом наличия действующих площадок для самолётов и вертолетов</w:t>
            </w:r>
          </w:p>
        </w:tc>
      </w:tr>
      <w:tr w:rsidR="00553A6E" w14:paraId="306C362B" w14:textId="77777777" w:rsidTr="00096204">
        <w:tc>
          <w:tcPr>
            <w:tcW w:w="627" w:type="dxa"/>
          </w:tcPr>
          <w:p w14:paraId="02C7166A" w14:textId="6C2BBAB2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69" w:type="dxa"/>
          </w:tcPr>
          <w:p w14:paraId="2AB39C4D" w14:textId="793F7581" w:rsidR="00553A6E" w:rsidRDefault="00553A6E" w:rsidP="00553A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Прокладка противопожарных разрывов и (или) просек</w:t>
            </w:r>
          </w:p>
        </w:tc>
        <w:tc>
          <w:tcPr>
            <w:tcW w:w="652" w:type="dxa"/>
          </w:tcPr>
          <w:p w14:paraId="47800DDE" w14:textId="00AAC4F5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1594" w:type="dxa"/>
          </w:tcPr>
          <w:p w14:paraId="16A0CA9A" w14:textId="588E6129" w:rsidR="00553A6E" w:rsidRPr="008B5601" w:rsidRDefault="00553A6E" w:rsidP="00553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24" w:type="dxa"/>
            <w:gridSpan w:val="2"/>
          </w:tcPr>
          <w:p w14:paraId="31893E54" w14:textId="203468C2" w:rsidR="00553A6E" w:rsidRPr="008B5601" w:rsidRDefault="00553A6E" w:rsidP="00553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81" w:type="dxa"/>
            <w:gridSpan w:val="2"/>
          </w:tcPr>
          <w:p w14:paraId="7928E1D2" w14:textId="4091CACA" w:rsidR="00553A6E" w:rsidRPr="008B5601" w:rsidRDefault="00553A6E" w:rsidP="00553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53A6E" w14:paraId="695F0C05" w14:textId="77777777" w:rsidTr="00096204">
        <w:tc>
          <w:tcPr>
            <w:tcW w:w="627" w:type="dxa"/>
          </w:tcPr>
          <w:p w14:paraId="46BEFD6F" w14:textId="284929F2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69" w:type="dxa"/>
          </w:tcPr>
          <w:p w14:paraId="280D6910" w14:textId="0C049F72" w:rsidR="00553A6E" w:rsidRDefault="00553A6E" w:rsidP="00553A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противопожарных минерализованных полос</w:t>
            </w:r>
          </w:p>
        </w:tc>
        <w:tc>
          <w:tcPr>
            <w:tcW w:w="652" w:type="dxa"/>
          </w:tcPr>
          <w:p w14:paraId="25844735" w14:textId="0E6C0764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1594" w:type="dxa"/>
          </w:tcPr>
          <w:p w14:paraId="5EAC7F2A" w14:textId="552E39F6" w:rsidR="00553A6E" w:rsidRPr="008B5601" w:rsidRDefault="00553A6E" w:rsidP="00B01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0,435</w:t>
            </w:r>
          </w:p>
        </w:tc>
        <w:tc>
          <w:tcPr>
            <w:tcW w:w="1724" w:type="dxa"/>
            <w:gridSpan w:val="2"/>
          </w:tcPr>
          <w:p w14:paraId="1A974FF8" w14:textId="55291B20" w:rsidR="00553A6E" w:rsidRPr="000851FE" w:rsidRDefault="00553A6E" w:rsidP="00085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3,84</w:t>
            </w:r>
            <w:r w:rsidR="000851FE" w:rsidRPr="00085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01C83" w:rsidRPr="00085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81" w:type="dxa"/>
            <w:gridSpan w:val="2"/>
          </w:tcPr>
          <w:p w14:paraId="39E38B2D" w14:textId="5295E8B6" w:rsidR="00553A6E" w:rsidRPr="008B5601" w:rsidRDefault="00553A6E" w:rsidP="00553A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28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0,677 (однократно в 2026 году)</w:t>
            </w:r>
          </w:p>
        </w:tc>
      </w:tr>
      <w:tr w:rsidR="00553A6E" w14:paraId="58AD9D93" w14:textId="77777777" w:rsidTr="00B01C83">
        <w:trPr>
          <w:trHeight w:val="1408"/>
        </w:trPr>
        <w:tc>
          <w:tcPr>
            <w:tcW w:w="627" w:type="dxa"/>
          </w:tcPr>
          <w:p w14:paraId="70B6D76F" w14:textId="74B4BBB0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69" w:type="dxa"/>
          </w:tcPr>
          <w:p w14:paraId="3173C1A6" w14:textId="1D76E76E" w:rsidR="00553A6E" w:rsidRPr="006B6494" w:rsidRDefault="00553A6E" w:rsidP="00553A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B6494">
              <w:rPr>
                <w:rFonts w:ascii="Times New Roman" w:hAnsi="Times New Roman"/>
                <w:sz w:val="24"/>
                <w:szCs w:val="24"/>
              </w:rPr>
              <w:t xml:space="preserve">Прочистка </w:t>
            </w:r>
            <w:r>
              <w:rPr>
                <w:rFonts w:ascii="Times New Roman" w:hAnsi="Times New Roman"/>
                <w:sz w:val="24"/>
                <w:szCs w:val="24"/>
              </w:rPr>
              <w:t>просек, прочистка противопожарных минерализованных полос и их обновление</w:t>
            </w:r>
          </w:p>
        </w:tc>
        <w:tc>
          <w:tcPr>
            <w:tcW w:w="652" w:type="dxa"/>
          </w:tcPr>
          <w:p w14:paraId="40D8CEC1" w14:textId="7B01397E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5699" w:type="dxa"/>
            <w:gridSpan w:val="5"/>
          </w:tcPr>
          <w:p w14:paraId="209A409D" w14:textId="4240638E" w:rsidR="00553A6E" w:rsidRDefault="00553A6E" w:rsidP="00553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нормируется, осуществляется ежегодно и может быть однократной или трехкратной в зависимости от лесорастительных условий</w:t>
            </w:r>
          </w:p>
        </w:tc>
      </w:tr>
      <w:tr w:rsidR="00553A6E" w14:paraId="3DB11240" w14:textId="77777777" w:rsidTr="00096204">
        <w:trPr>
          <w:trHeight w:val="416"/>
        </w:trPr>
        <w:tc>
          <w:tcPr>
            <w:tcW w:w="627" w:type="dxa"/>
          </w:tcPr>
          <w:p w14:paraId="1479D127" w14:textId="35CED267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14:paraId="20597400" w14:textId="5A6A8206" w:rsidR="00553A6E" w:rsidRPr="008B5601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14:paraId="22C3EBA2" w14:textId="430AFA65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  <w:gridSpan w:val="2"/>
          </w:tcPr>
          <w:p w14:paraId="10852517" w14:textId="1734C2D8" w:rsidR="00553A6E" w:rsidRPr="008B5601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  <w:gridSpan w:val="2"/>
          </w:tcPr>
          <w:p w14:paraId="5EEC952E" w14:textId="5E239D40" w:rsidR="00553A6E" w:rsidRPr="008B5601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</w:tcPr>
          <w:p w14:paraId="51337234" w14:textId="175496B7" w:rsidR="00553A6E" w:rsidRPr="008B5601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45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3A6E" w14:paraId="723740AC" w14:textId="77777777" w:rsidTr="00096204">
        <w:trPr>
          <w:trHeight w:val="3385"/>
        </w:trPr>
        <w:tc>
          <w:tcPr>
            <w:tcW w:w="627" w:type="dxa"/>
          </w:tcPr>
          <w:p w14:paraId="3C1170D7" w14:textId="5B4B9911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769" w:type="dxa"/>
          </w:tcPr>
          <w:p w14:paraId="738CD4DE" w14:textId="1CCC21E9" w:rsidR="00553A6E" w:rsidRDefault="00553A6E" w:rsidP="00553A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Создание, содержание и эксплуатация пожарных наблюдательных пунктов (вышек, мачт, павильонов</w:t>
            </w:r>
            <w:r>
              <w:rPr>
                <w:rFonts w:ascii="Times New Roman" w:hAnsi="Times New Roman"/>
                <w:sz w:val="24"/>
                <w:szCs w:val="24"/>
              </w:rPr>
              <w:t>, и других наблюдательных пунктов)</w:t>
            </w:r>
          </w:p>
          <w:p w14:paraId="0422AB05" w14:textId="54E5FD28" w:rsidR="00553A6E" w:rsidRDefault="00553A6E" w:rsidP="00553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2" w:type="dxa"/>
          </w:tcPr>
          <w:p w14:paraId="41079A29" w14:textId="5EE653DA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5699" w:type="dxa"/>
            <w:gridSpan w:val="5"/>
          </w:tcPr>
          <w:p w14:paraId="77BB945A" w14:textId="5B3E3CA7" w:rsidR="00553A6E" w:rsidRPr="008B5601" w:rsidRDefault="00553A6E" w:rsidP="00553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нормируются, выполняются в районе применения наземных сил и средств пожаротушения, а так же вблизи населенных пунктов и объектов экономики, в которых пожарные наблюдательные пункты оснащённые техническими средствами для автоматизированного обнаружения лесных пожаров, планируются с учетом существующей сети пожарных наблюдательных пунктов и (или)средств видеомониторинга, установленных на вышках сотовых операторов, а также особенностей рельефа, целевого назначения лесов, природной пожарной опасности территорий</w:t>
            </w:r>
          </w:p>
        </w:tc>
      </w:tr>
      <w:tr w:rsidR="00553A6E" w14:paraId="178721F0" w14:textId="77777777" w:rsidTr="00096204">
        <w:tc>
          <w:tcPr>
            <w:tcW w:w="627" w:type="dxa"/>
          </w:tcPr>
          <w:p w14:paraId="57F0AC1A" w14:textId="0A801F12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69" w:type="dxa"/>
          </w:tcPr>
          <w:p w14:paraId="47073597" w14:textId="34DA223E" w:rsidR="00553A6E" w:rsidRDefault="00553A6E" w:rsidP="00553A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 целях тушения лесных пожаров условий для забора в любое время года воды из источников наружного водоснабжения</w:t>
            </w:r>
          </w:p>
        </w:tc>
        <w:tc>
          <w:tcPr>
            <w:tcW w:w="652" w:type="dxa"/>
          </w:tcPr>
          <w:p w14:paraId="7A9FC67B" w14:textId="725E9E1B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5699" w:type="dxa"/>
            <w:gridSpan w:val="5"/>
          </w:tcPr>
          <w:p w14:paraId="6C97D304" w14:textId="16AD1072" w:rsidR="00553A6E" w:rsidRPr="008B5601" w:rsidRDefault="00553A6E" w:rsidP="00553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нормируются, выполняется в районах применения наземных сил и средств пожаротушения исходя из текущей обеспеченности территории водоисточниками для тушения пожаров водой, а также наличия вблизи водоемов транспортной доступности </w:t>
            </w:r>
          </w:p>
        </w:tc>
      </w:tr>
      <w:tr w:rsidR="00553A6E" w14:paraId="0B9D0561" w14:textId="77777777" w:rsidTr="00096204">
        <w:tc>
          <w:tcPr>
            <w:tcW w:w="627" w:type="dxa"/>
          </w:tcPr>
          <w:p w14:paraId="10BA7E20" w14:textId="684A029D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769" w:type="dxa"/>
          </w:tcPr>
          <w:p w14:paraId="5D8558E1" w14:textId="540C94FE" w:rsidR="00553A6E" w:rsidRDefault="00553A6E" w:rsidP="00553A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природной пожарной опасности лесов путем регулирования породного состава лесных насаждений </w:t>
            </w:r>
          </w:p>
        </w:tc>
        <w:tc>
          <w:tcPr>
            <w:tcW w:w="652" w:type="dxa"/>
          </w:tcPr>
          <w:p w14:paraId="5FAFA5F9" w14:textId="647D62C4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</w:t>
            </w:r>
          </w:p>
        </w:tc>
        <w:tc>
          <w:tcPr>
            <w:tcW w:w="5699" w:type="dxa"/>
            <w:gridSpan w:val="5"/>
          </w:tcPr>
          <w:p w14:paraId="0F0D4858" w14:textId="2A75FDC8" w:rsidR="00553A6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нормируется</w:t>
            </w:r>
          </w:p>
        </w:tc>
      </w:tr>
      <w:tr w:rsidR="00553A6E" w14:paraId="2253AF20" w14:textId="77777777" w:rsidTr="00096204">
        <w:tc>
          <w:tcPr>
            <w:tcW w:w="627" w:type="dxa"/>
          </w:tcPr>
          <w:p w14:paraId="1F93E851" w14:textId="5B8476F6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769" w:type="dxa"/>
          </w:tcPr>
          <w:p w14:paraId="08441EC1" w14:textId="0C28678C" w:rsidR="00553A6E" w:rsidRPr="00F2417D" w:rsidRDefault="00553A6E" w:rsidP="00553A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652" w:type="dxa"/>
          </w:tcPr>
          <w:p w14:paraId="385C95D9" w14:textId="3942DB49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</w:t>
            </w:r>
          </w:p>
        </w:tc>
        <w:tc>
          <w:tcPr>
            <w:tcW w:w="5699" w:type="dxa"/>
            <w:gridSpan w:val="5"/>
          </w:tcPr>
          <w:p w14:paraId="337ECB8D" w14:textId="79B0163D" w:rsidR="00553A6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нормируется</w:t>
            </w:r>
          </w:p>
        </w:tc>
      </w:tr>
      <w:tr w:rsidR="00553A6E" w14:paraId="22F784A2" w14:textId="77777777" w:rsidTr="00096204">
        <w:tc>
          <w:tcPr>
            <w:tcW w:w="627" w:type="dxa"/>
          </w:tcPr>
          <w:p w14:paraId="671E8025" w14:textId="0295FA4F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  <w:p w14:paraId="2D40329F" w14:textId="12872EE3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9" w:type="dxa"/>
          </w:tcPr>
          <w:p w14:paraId="12E2BC54" w14:textId="0C0F3DF3" w:rsidR="00553A6E" w:rsidRDefault="00553A6E" w:rsidP="00553A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гидромелиорации земель </w:t>
            </w:r>
          </w:p>
        </w:tc>
        <w:tc>
          <w:tcPr>
            <w:tcW w:w="652" w:type="dxa"/>
          </w:tcPr>
          <w:p w14:paraId="1F5FAFB2" w14:textId="10357630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5699" w:type="dxa"/>
            <w:gridSpan w:val="5"/>
          </w:tcPr>
          <w:p w14:paraId="13D30F1D" w14:textId="5125FDF1" w:rsidR="00553A6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нормируется</w:t>
            </w:r>
          </w:p>
        </w:tc>
      </w:tr>
      <w:tr w:rsidR="00553A6E" w14:paraId="06F58C25" w14:textId="77777777" w:rsidTr="00096204">
        <w:tc>
          <w:tcPr>
            <w:tcW w:w="627" w:type="dxa"/>
          </w:tcPr>
          <w:p w14:paraId="7F745FE0" w14:textId="010E4782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769" w:type="dxa"/>
          </w:tcPr>
          <w:p w14:paraId="2E8F157A" w14:textId="09F73E81" w:rsidR="00553A6E" w:rsidRDefault="00553A6E" w:rsidP="00553A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содержание противопожарных заслонов и устройство лиственных опушек</w:t>
            </w:r>
          </w:p>
        </w:tc>
        <w:tc>
          <w:tcPr>
            <w:tcW w:w="652" w:type="dxa"/>
          </w:tcPr>
          <w:p w14:paraId="4237C1F6" w14:textId="1B7F84ED" w:rsidR="00553A6E" w:rsidRPr="00280D4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5699" w:type="dxa"/>
            <w:gridSpan w:val="5"/>
          </w:tcPr>
          <w:p w14:paraId="43C2103B" w14:textId="0FF8A05A" w:rsidR="00553A6E" w:rsidRDefault="00553A6E" w:rsidP="0055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6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нормируется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»;</w:t>
            </w:r>
          </w:p>
        </w:tc>
      </w:tr>
    </w:tbl>
    <w:p w14:paraId="41FE1556" w14:textId="77777777" w:rsidR="006B7A1C" w:rsidRDefault="006B7A1C" w:rsidP="008B5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FBE14C" w14:textId="221DF0D9" w:rsidR="00AF6AE6" w:rsidRPr="00C60874" w:rsidRDefault="004A1B11" w:rsidP="008B5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AF6AE6" w:rsidRPr="00C60874">
        <w:rPr>
          <w:rFonts w:ascii="Times New Roman" w:hAnsi="Times New Roman"/>
          <w:color w:val="000000" w:themeColor="text1"/>
          <w:sz w:val="24"/>
          <w:szCs w:val="24"/>
        </w:rPr>
        <w:t xml:space="preserve">) абзац </w:t>
      </w:r>
      <w:r w:rsidR="00096204">
        <w:rPr>
          <w:rFonts w:ascii="Times New Roman" w:hAnsi="Times New Roman"/>
          <w:color w:val="000000" w:themeColor="text1"/>
          <w:sz w:val="24"/>
          <w:szCs w:val="24"/>
        </w:rPr>
        <w:t>сорок седьмой</w:t>
      </w:r>
      <w:r w:rsidR="00C40C7B" w:rsidRPr="00C608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6AE6" w:rsidRPr="00C60874">
        <w:rPr>
          <w:rFonts w:ascii="Times New Roman" w:hAnsi="Times New Roman"/>
          <w:color w:val="000000" w:themeColor="text1"/>
          <w:sz w:val="24"/>
          <w:szCs w:val="24"/>
        </w:rPr>
        <w:t>изложить в следующей редакции:</w:t>
      </w:r>
    </w:p>
    <w:p w14:paraId="744DF97C" w14:textId="257847DF" w:rsidR="00AF6AE6" w:rsidRDefault="00730395" w:rsidP="008B5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AF6AE6" w:rsidRPr="008B5601">
        <w:rPr>
          <w:rFonts w:ascii="Times New Roman" w:hAnsi="Times New Roman"/>
          <w:color w:val="000000" w:themeColor="text1"/>
          <w:sz w:val="24"/>
          <w:szCs w:val="24"/>
        </w:rPr>
        <w:t>Нормы наличия</w:t>
      </w:r>
      <w:r w:rsidR="00280D4E" w:rsidRPr="008B56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6AE6" w:rsidRPr="008B5601">
        <w:rPr>
          <w:rFonts w:ascii="Times New Roman" w:hAnsi="Times New Roman"/>
          <w:color w:val="000000" w:themeColor="text1"/>
          <w:sz w:val="24"/>
          <w:szCs w:val="24"/>
        </w:rPr>
        <w:t xml:space="preserve">средств предупреждения и тушения лесных пожаров при использовании лесов (далее - Нормы) установлены в соответствии с приказом Министерства природных ресурсов и экологии Российской Федерации от 09.04.2025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AF6AE6" w:rsidRPr="008B5601">
        <w:rPr>
          <w:rFonts w:ascii="Times New Roman" w:hAnsi="Times New Roman"/>
          <w:color w:val="000000" w:themeColor="text1"/>
          <w:sz w:val="24"/>
          <w:szCs w:val="24"/>
        </w:rPr>
        <w:t xml:space="preserve">183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AF6AE6" w:rsidRPr="008B5601">
        <w:rPr>
          <w:rFonts w:ascii="Times New Roman" w:hAnsi="Times New Roman"/>
          <w:color w:val="000000" w:themeColor="text1"/>
          <w:sz w:val="24"/>
          <w:szCs w:val="24"/>
        </w:rPr>
        <w:t>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</w:t>
      </w:r>
      <w:r w:rsidR="00280D4E" w:rsidRPr="008B56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6AE6" w:rsidRPr="008B5601">
        <w:rPr>
          <w:rFonts w:ascii="Times New Roman" w:hAnsi="Times New Roman"/>
          <w:color w:val="000000" w:themeColor="text1"/>
          <w:sz w:val="24"/>
          <w:szCs w:val="24"/>
        </w:rPr>
        <w:t>предупреждения и тушения лесных пожаров при использовании лесов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AF6AE6" w:rsidRPr="008B5601">
        <w:rPr>
          <w:rFonts w:ascii="Times New Roman" w:hAnsi="Times New Roman"/>
          <w:color w:val="000000" w:themeColor="text1"/>
          <w:sz w:val="24"/>
          <w:szCs w:val="24"/>
        </w:rPr>
        <w:t xml:space="preserve"> в зависимости от площади</w:t>
      </w:r>
      <w:r w:rsidR="00280D4E" w:rsidRPr="008B56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6AE6" w:rsidRPr="008B5601">
        <w:rPr>
          <w:rFonts w:ascii="Times New Roman" w:hAnsi="Times New Roman"/>
          <w:color w:val="000000" w:themeColor="text1"/>
          <w:sz w:val="24"/>
          <w:szCs w:val="24"/>
        </w:rPr>
        <w:t>используемых лесных участков, количество объектов, объемов работ и численности работающих.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AF6AE6" w:rsidRPr="008B560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29529F7" w14:textId="5E10AD37" w:rsidR="000A79A3" w:rsidRDefault="004A1B11" w:rsidP="00EF4A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E16C3" w:rsidRPr="008B5601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подпункт 1 </w:t>
      </w:r>
      <w:r w:rsidR="00E72867">
        <w:rPr>
          <w:rFonts w:ascii="Times New Roman" w:hAnsi="Times New Roman"/>
          <w:color w:val="000000" w:themeColor="text1"/>
          <w:sz w:val="24"/>
          <w:szCs w:val="24"/>
        </w:rPr>
        <w:t>под</w:t>
      </w:r>
      <w:r w:rsidR="00C40C7B">
        <w:rPr>
          <w:rFonts w:ascii="Times New Roman" w:hAnsi="Times New Roman"/>
          <w:color w:val="000000" w:themeColor="text1"/>
          <w:sz w:val="24"/>
          <w:szCs w:val="24"/>
        </w:rPr>
        <w:t>раздела</w:t>
      </w:r>
      <w:r w:rsidR="00D434C1" w:rsidRPr="008B5601">
        <w:rPr>
          <w:rFonts w:ascii="Times New Roman" w:hAnsi="Times New Roman"/>
          <w:color w:val="000000" w:themeColor="text1"/>
          <w:sz w:val="24"/>
          <w:szCs w:val="24"/>
        </w:rPr>
        <w:t xml:space="preserve"> 2.19.3</w:t>
      </w:r>
      <w:r w:rsidR="00EF4AE6" w:rsidRPr="00EF4A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4AE6">
        <w:rPr>
          <w:rFonts w:ascii="Times New Roman" w:hAnsi="Times New Roman"/>
          <w:color w:val="000000" w:themeColor="text1"/>
          <w:sz w:val="24"/>
          <w:szCs w:val="24"/>
        </w:rPr>
        <w:t>исключить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835FA3D" w14:textId="67DB9DB5" w:rsidR="00211CC3" w:rsidRPr="00211CC3" w:rsidRDefault="00D434C1" w:rsidP="002B0CD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 w:rsidR="004A1B11">
        <w:rPr>
          <w:rFonts w:ascii="Times New Roman" w:hAnsi="Times New Roman"/>
          <w:color w:val="000000"/>
          <w:sz w:val="24"/>
          <w:szCs w:val="24"/>
        </w:rPr>
        <w:t>. </w:t>
      </w:r>
      <w:r w:rsidR="00211CC3" w:rsidRPr="00211CC3">
        <w:rPr>
          <w:rFonts w:ascii="Times New Roman" w:hAnsi="Times New Roman"/>
          <w:color w:val="000000"/>
          <w:sz w:val="24"/>
          <w:szCs w:val="24"/>
        </w:rPr>
        <w:t xml:space="preserve">Опубликовать постановление в средстве массовой информации </w:t>
      </w:r>
      <w:r w:rsidR="00730395">
        <w:rPr>
          <w:rFonts w:ascii="Times New Roman" w:hAnsi="Times New Roman"/>
          <w:color w:val="000000"/>
          <w:sz w:val="24"/>
          <w:szCs w:val="24"/>
        </w:rPr>
        <w:t>«</w:t>
      </w:r>
      <w:r w:rsidR="00211CC3" w:rsidRPr="00211CC3">
        <w:rPr>
          <w:rFonts w:ascii="Times New Roman" w:hAnsi="Times New Roman"/>
          <w:color w:val="000000"/>
          <w:sz w:val="24"/>
          <w:szCs w:val="24"/>
        </w:rPr>
        <w:t>Официальный бюллетень муниципальных правовых актов ЗАТО Северск</w:t>
      </w:r>
      <w:r w:rsidR="00730395">
        <w:rPr>
          <w:rFonts w:ascii="Times New Roman" w:hAnsi="Times New Roman"/>
          <w:color w:val="000000"/>
          <w:sz w:val="24"/>
          <w:szCs w:val="24"/>
        </w:rPr>
        <w:t>»</w:t>
      </w:r>
      <w:r w:rsidR="00211CC3" w:rsidRPr="00211CC3">
        <w:rPr>
          <w:rFonts w:ascii="Times New Roman" w:hAnsi="Times New Roman"/>
          <w:color w:val="000000"/>
          <w:sz w:val="24"/>
          <w:szCs w:val="24"/>
        </w:rPr>
        <w:t xml:space="preserve"> и разместить на официальном сайте Администрации ЗАТО Северск в информационно-телекоммуникационной сети </w:t>
      </w:r>
      <w:r w:rsidR="00730395">
        <w:rPr>
          <w:rFonts w:ascii="Times New Roman" w:hAnsi="Times New Roman"/>
          <w:color w:val="000000"/>
          <w:sz w:val="24"/>
          <w:szCs w:val="24"/>
        </w:rPr>
        <w:t>«</w:t>
      </w:r>
      <w:r w:rsidR="00211CC3" w:rsidRPr="00211CC3">
        <w:rPr>
          <w:rFonts w:ascii="Times New Roman" w:hAnsi="Times New Roman"/>
          <w:color w:val="000000"/>
          <w:sz w:val="24"/>
          <w:szCs w:val="24"/>
        </w:rPr>
        <w:t>Интернет</w:t>
      </w:r>
      <w:r w:rsidR="00730395">
        <w:rPr>
          <w:rFonts w:ascii="Times New Roman" w:hAnsi="Times New Roman"/>
          <w:color w:val="000000"/>
          <w:sz w:val="24"/>
          <w:szCs w:val="24"/>
        </w:rPr>
        <w:t>»</w:t>
      </w:r>
      <w:r w:rsidR="00211CC3" w:rsidRPr="00211CC3">
        <w:rPr>
          <w:rFonts w:ascii="Times New Roman" w:hAnsi="Times New Roman"/>
          <w:color w:val="000000"/>
          <w:sz w:val="24"/>
          <w:szCs w:val="24"/>
        </w:rPr>
        <w:t xml:space="preserve"> (https://зато-северск.рф).</w:t>
      </w:r>
    </w:p>
    <w:p w14:paraId="2156CF36" w14:textId="0D8E623E" w:rsidR="005759FB" w:rsidRDefault="005759FB" w:rsidP="009E6B58">
      <w:pPr>
        <w:rPr>
          <w:rFonts w:ascii="Times New Roman" w:hAnsi="Times New Roman"/>
          <w:sz w:val="24"/>
          <w:szCs w:val="24"/>
        </w:rPr>
      </w:pPr>
      <w:bookmarkStart w:id="1" w:name="СодержаниеКонец"/>
      <w:bookmarkEnd w:id="1"/>
    </w:p>
    <w:p w14:paraId="4EC42093" w14:textId="77777777" w:rsidR="00730395" w:rsidRDefault="00730395" w:rsidP="009E6B58">
      <w:pPr>
        <w:rPr>
          <w:rFonts w:ascii="Times New Roman" w:hAnsi="Times New Roman"/>
          <w:sz w:val="24"/>
          <w:szCs w:val="24"/>
        </w:rPr>
      </w:pPr>
    </w:p>
    <w:p w14:paraId="2A5B8C63" w14:textId="04DCA4AD" w:rsidR="00C52AA2" w:rsidRDefault="00C52AA2" w:rsidP="009E6B58">
      <w:pPr>
        <w:rPr>
          <w:rFonts w:ascii="Times New Roman" w:hAnsi="Times New Roman"/>
          <w:sz w:val="24"/>
          <w:szCs w:val="24"/>
        </w:rPr>
      </w:pPr>
    </w:p>
    <w:tbl>
      <w:tblPr>
        <w:tblW w:w="9720" w:type="dxa"/>
        <w:tblLayout w:type="fixed"/>
        <w:tblLook w:val="01E0" w:firstRow="1" w:lastRow="1" w:firstColumn="1" w:lastColumn="1" w:noHBand="0" w:noVBand="0"/>
      </w:tblPr>
      <w:tblGrid>
        <w:gridCol w:w="4860"/>
        <w:gridCol w:w="4860"/>
      </w:tblGrid>
      <w:tr w:rsidR="00A359CF" w:rsidRPr="00A237B9" w14:paraId="4FBB8DCA" w14:textId="77777777" w:rsidTr="00280D4E">
        <w:trPr>
          <w:trHeight w:val="313"/>
        </w:trPr>
        <w:tc>
          <w:tcPr>
            <w:tcW w:w="4860" w:type="dxa"/>
            <w:shd w:val="clear" w:color="auto" w:fill="auto"/>
          </w:tcPr>
          <w:p w14:paraId="1A5813FA" w14:textId="77777777" w:rsidR="00A359CF" w:rsidRPr="00A237B9" w:rsidRDefault="00B45246" w:rsidP="004D6AA9">
            <w:pPr>
              <w:rPr>
                <w:sz w:val="24"/>
                <w:szCs w:val="24"/>
              </w:rPr>
            </w:pPr>
            <w:r w:rsidRPr="00A237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писалДолжность"/>
                  <w:enabled/>
                  <w:calcOnExit w:val="0"/>
                  <w:textInput>
                    <w:default w:val="ПодписалДолжность"/>
                  </w:textInput>
                </w:ffData>
              </w:fldChar>
            </w:r>
            <w:bookmarkStart w:id="2" w:name="ПодписалДолжность"/>
            <w:r w:rsidRPr="00A237B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237B9">
              <w:rPr>
                <w:rFonts w:ascii="Times New Roman" w:hAnsi="Times New Roman"/>
                <w:sz w:val="24"/>
                <w:szCs w:val="24"/>
              </w:rPr>
            </w:r>
            <w:r w:rsidRPr="00A237B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237B9">
              <w:rPr>
                <w:rFonts w:ascii="Times New Roman" w:hAnsi="Times New Roman"/>
                <w:noProof/>
                <w:sz w:val="24"/>
                <w:szCs w:val="24"/>
              </w:rPr>
              <w:t>Мэр ЗАТО Северск</w:t>
            </w:r>
            <w:r w:rsidRPr="00A237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860" w:type="dxa"/>
            <w:shd w:val="clear" w:color="auto" w:fill="auto"/>
          </w:tcPr>
          <w:p w14:paraId="40030AA1" w14:textId="77777777" w:rsidR="00A359CF" w:rsidRPr="00A237B9" w:rsidRDefault="00B45246" w:rsidP="004D6AA9">
            <w:pPr>
              <w:tabs>
                <w:tab w:val="left" w:pos="2303"/>
              </w:tabs>
              <w:jc w:val="right"/>
              <w:rPr>
                <w:sz w:val="24"/>
                <w:szCs w:val="24"/>
              </w:rPr>
            </w:pPr>
            <w:r w:rsidRPr="00A237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писалФИО"/>
                  <w:enabled/>
                  <w:calcOnExit w:val="0"/>
                  <w:textInput>
                    <w:default w:val="ПодписалФИО"/>
                  </w:textInput>
                </w:ffData>
              </w:fldChar>
            </w:r>
            <w:bookmarkStart w:id="3" w:name="ПодписалФИО"/>
            <w:r w:rsidRPr="00A237B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237B9">
              <w:rPr>
                <w:rFonts w:ascii="Times New Roman" w:hAnsi="Times New Roman"/>
                <w:sz w:val="24"/>
                <w:szCs w:val="24"/>
              </w:rPr>
            </w:r>
            <w:r w:rsidRPr="00A237B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237B9">
              <w:rPr>
                <w:rFonts w:ascii="Times New Roman" w:hAnsi="Times New Roman"/>
                <w:noProof/>
                <w:sz w:val="24"/>
                <w:szCs w:val="24"/>
              </w:rPr>
              <w:t>Н.В.Диденко</w:t>
            </w:r>
            <w:r w:rsidRPr="00A237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693B6D46" w14:textId="77777777" w:rsidR="005759FB" w:rsidRPr="00211CC3" w:rsidRDefault="005759FB" w:rsidP="009E6B58">
      <w:pPr>
        <w:rPr>
          <w:rFonts w:ascii="Times New Roman" w:hAnsi="Times New Roman"/>
          <w:sz w:val="24"/>
          <w:szCs w:val="24"/>
        </w:rPr>
      </w:pPr>
    </w:p>
    <w:p w14:paraId="27DC100A" w14:textId="77777777" w:rsidR="00083BF1" w:rsidRPr="00211CC3" w:rsidRDefault="00083BF1" w:rsidP="009E6B58">
      <w:pPr>
        <w:rPr>
          <w:rFonts w:ascii="Times New Roman" w:hAnsi="Times New Roman"/>
          <w:sz w:val="24"/>
          <w:szCs w:val="24"/>
        </w:rPr>
      </w:pPr>
    </w:p>
    <w:p w14:paraId="406021E8" w14:textId="77777777" w:rsidR="00083BF1" w:rsidRPr="00211CC3" w:rsidRDefault="00083BF1" w:rsidP="009E6B58">
      <w:pPr>
        <w:rPr>
          <w:rFonts w:ascii="Times New Roman" w:hAnsi="Times New Roman"/>
          <w:sz w:val="24"/>
          <w:szCs w:val="24"/>
        </w:rPr>
      </w:pPr>
    </w:p>
    <w:p w14:paraId="430185B1" w14:textId="77777777" w:rsidR="00B45246" w:rsidRPr="00211CC3" w:rsidRDefault="00B45246" w:rsidP="009E6B58">
      <w:pPr>
        <w:rPr>
          <w:rFonts w:ascii="Times New Roman" w:hAnsi="Times New Roman"/>
          <w:sz w:val="24"/>
          <w:szCs w:val="24"/>
        </w:rPr>
      </w:pPr>
    </w:p>
    <w:p w14:paraId="2C72AAEC" w14:textId="77777777" w:rsidR="00FF3B4F" w:rsidRPr="00211CC3" w:rsidRDefault="00FF3B4F" w:rsidP="009E6B58">
      <w:pPr>
        <w:rPr>
          <w:rFonts w:ascii="Times New Roman" w:hAnsi="Times New Roman"/>
          <w:sz w:val="24"/>
          <w:szCs w:val="24"/>
        </w:rPr>
      </w:pPr>
    </w:p>
    <w:p w14:paraId="4613EE7C" w14:textId="77777777" w:rsidR="006C57C6" w:rsidRPr="00211CC3" w:rsidRDefault="006C57C6" w:rsidP="009E6B58">
      <w:pPr>
        <w:rPr>
          <w:rFonts w:ascii="Times New Roman" w:hAnsi="Times New Roman"/>
          <w:sz w:val="24"/>
          <w:szCs w:val="24"/>
        </w:rPr>
      </w:pPr>
    </w:p>
    <w:p w14:paraId="05B0E138" w14:textId="77777777" w:rsidR="00515A0A" w:rsidRPr="00211CC3" w:rsidRDefault="00515A0A" w:rsidP="009E6B58">
      <w:pPr>
        <w:rPr>
          <w:rFonts w:ascii="Times New Roman" w:hAnsi="Times New Roman"/>
          <w:sz w:val="24"/>
          <w:szCs w:val="24"/>
        </w:rPr>
      </w:pPr>
    </w:p>
    <w:p w14:paraId="6DBCD079" w14:textId="77777777" w:rsidR="00585CE2" w:rsidRPr="00211CC3" w:rsidRDefault="00585CE2" w:rsidP="009E6B58">
      <w:pPr>
        <w:rPr>
          <w:rFonts w:ascii="Times New Roman" w:hAnsi="Times New Roman"/>
          <w:sz w:val="24"/>
          <w:szCs w:val="24"/>
        </w:rPr>
      </w:pPr>
    </w:p>
    <w:p w14:paraId="7F969575" w14:textId="77777777" w:rsidR="00515A0A" w:rsidRPr="00211CC3" w:rsidRDefault="00515A0A" w:rsidP="009E6B58">
      <w:pPr>
        <w:rPr>
          <w:rFonts w:ascii="Times New Roman" w:hAnsi="Times New Roman"/>
          <w:sz w:val="24"/>
          <w:szCs w:val="24"/>
        </w:rPr>
      </w:pPr>
    </w:p>
    <w:p w14:paraId="4EF0B219" w14:textId="77777777" w:rsidR="00515A0A" w:rsidRPr="00211CC3" w:rsidRDefault="00515A0A" w:rsidP="009E6B58">
      <w:pPr>
        <w:rPr>
          <w:rFonts w:ascii="Times New Roman" w:hAnsi="Times New Roman"/>
          <w:sz w:val="24"/>
          <w:szCs w:val="24"/>
        </w:rPr>
      </w:pPr>
    </w:p>
    <w:p w14:paraId="02ED4805" w14:textId="77777777" w:rsidR="00515A0A" w:rsidRPr="00211CC3" w:rsidRDefault="00515A0A" w:rsidP="009E6B58">
      <w:pPr>
        <w:rPr>
          <w:rFonts w:ascii="Times New Roman" w:hAnsi="Times New Roman"/>
          <w:sz w:val="24"/>
          <w:szCs w:val="24"/>
        </w:rPr>
      </w:pPr>
    </w:p>
    <w:p w14:paraId="63F0A09C" w14:textId="77777777" w:rsidR="00515A0A" w:rsidRPr="00211CC3" w:rsidRDefault="00515A0A" w:rsidP="009E6B58">
      <w:pPr>
        <w:rPr>
          <w:rFonts w:ascii="Times New Roman" w:hAnsi="Times New Roman"/>
          <w:sz w:val="24"/>
          <w:szCs w:val="24"/>
        </w:rPr>
      </w:pPr>
    </w:p>
    <w:p w14:paraId="214E74BE" w14:textId="77777777" w:rsidR="00515A0A" w:rsidRPr="00211CC3" w:rsidRDefault="00515A0A" w:rsidP="009E6B58">
      <w:pPr>
        <w:rPr>
          <w:rFonts w:ascii="Times New Roman" w:hAnsi="Times New Roman"/>
          <w:sz w:val="24"/>
          <w:szCs w:val="24"/>
        </w:rPr>
      </w:pPr>
    </w:p>
    <w:p w14:paraId="59E14F00" w14:textId="77777777" w:rsidR="00515A0A" w:rsidRPr="00211CC3" w:rsidRDefault="00515A0A" w:rsidP="009E6B58">
      <w:pPr>
        <w:rPr>
          <w:rFonts w:ascii="Times New Roman" w:hAnsi="Times New Roman"/>
          <w:sz w:val="24"/>
          <w:szCs w:val="24"/>
        </w:rPr>
      </w:pPr>
    </w:p>
    <w:p w14:paraId="33A092C2" w14:textId="77777777" w:rsidR="00515A0A" w:rsidRPr="00211CC3" w:rsidRDefault="00515A0A" w:rsidP="009E6B58">
      <w:pPr>
        <w:rPr>
          <w:rFonts w:ascii="Times New Roman" w:hAnsi="Times New Roman"/>
          <w:sz w:val="24"/>
          <w:szCs w:val="24"/>
        </w:rPr>
      </w:pPr>
    </w:p>
    <w:p w14:paraId="322AFB90" w14:textId="77777777" w:rsidR="00AE6EAA" w:rsidRPr="00211CC3" w:rsidRDefault="00AE6EAA" w:rsidP="009E6B58">
      <w:pPr>
        <w:rPr>
          <w:rFonts w:ascii="Times New Roman" w:hAnsi="Times New Roman"/>
          <w:sz w:val="24"/>
          <w:szCs w:val="24"/>
        </w:rPr>
      </w:pPr>
    </w:p>
    <w:p w14:paraId="36018A0C" w14:textId="77777777" w:rsidR="00AE6EAA" w:rsidRPr="00211CC3" w:rsidRDefault="00AE6EAA" w:rsidP="009E6B58">
      <w:pPr>
        <w:rPr>
          <w:rFonts w:ascii="Times New Roman" w:hAnsi="Times New Roman"/>
          <w:sz w:val="24"/>
          <w:szCs w:val="24"/>
        </w:rPr>
      </w:pPr>
    </w:p>
    <w:p w14:paraId="7419B3D1" w14:textId="77777777" w:rsidR="00AE6EAA" w:rsidRPr="00211CC3" w:rsidRDefault="00AE6EAA" w:rsidP="009E6B58">
      <w:pPr>
        <w:rPr>
          <w:rFonts w:ascii="Times New Roman" w:hAnsi="Times New Roman"/>
          <w:sz w:val="24"/>
          <w:szCs w:val="24"/>
        </w:rPr>
      </w:pPr>
    </w:p>
    <w:p w14:paraId="19144161" w14:textId="77777777" w:rsidR="00AE6EAA" w:rsidRPr="00211CC3" w:rsidRDefault="00AE6EAA" w:rsidP="009E6B58">
      <w:pPr>
        <w:rPr>
          <w:rFonts w:ascii="Times New Roman" w:hAnsi="Times New Roman"/>
          <w:sz w:val="24"/>
          <w:szCs w:val="24"/>
        </w:rPr>
      </w:pPr>
    </w:p>
    <w:p w14:paraId="391CE1CF" w14:textId="77777777" w:rsidR="00AE6EAA" w:rsidRPr="00211CC3" w:rsidRDefault="00AE6EAA" w:rsidP="009E6B58">
      <w:pPr>
        <w:rPr>
          <w:rFonts w:ascii="Times New Roman" w:hAnsi="Times New Roman"/>
          <w:sz w:val="24"/>
          <w:szCs w:val="24"/>
        </w:rPr>
      </w:pPr>
    </w:p>
    <w:p w14:paraId="240F8530" w14:textId="77777777" w:rsidR="00AE6EAA" w:rsidRPr="00211CC3" w:rsidRDefault="00AE6EAA" w:rsidP="009E6B58">
      <w:pPr>
        <w:rPr>
          <w:rFonts w:ascii="Times New Roman" w:hAnsi="Times New Roman"/>
          <w:sz w:val="24"/>
          <w:szCs w:val="24"/>
        </w:rPr>
      </w:pPr>
    </w:p>
    <w:p w14:paraId="027544C1" w14:textId="77777777" w:rsidR="00AE6EAA" w:rsidRPr="00211CC3" w:rsidRDefault="00AE6EAA" w:rsidP="009E6B58">
      <w:pPr>
        <w:rPr>
          <w:rFonts w:ascii="Times New Roman" w:hAnsi="Times New Roman"/>
          <w:sz w:val="24"/>
          <w:szCs w:val="24"/>
        </w:rPr>
      </w:pPr>
    </w:p>
    <w:p w14:paraId="67DB4A12" w14:textId="77777777" w:rsidR="00AE6EAA" w:rsidRDefault="00AE6EAA" w:rsidP="009E6B58">
      <w:pPr>
        <w:rPr>
          <w:rFonts w:ascii="Times New Roman" w:hAnsi="Times New Roman"/>
          <w:sz w:val="24"/>
          <w:szCs w:val="24"/>
        </w:rPr>
      </w:pPr>
    </w:p>
    <w:p w14:paraId="62B589F4" w14:textId="77777777" w:rsidR="0082544F" w:rsidRDefault="0082544F" w:rsidP="009E6B58">
      <w:pPr>
        <w:rPr>
          <w:rFonts w:ascii="Times New Roman" w:hAnsi="Times New Roman"/>
          <w:sz w:val="24"/>
          <w:szCs w:val="24"/>
        </w:rPr>
      </w:pPr>
    </w:p>
    <w:p w14:paraId="697A3852" w14:textId="77777777" w:rsidR="0082544F" w:rsidRPr="0082544F" w:rsidRDefault="0082544F" w:rsidP="009E6B58">
      <w:pPr>
        <w:rPr>
          <w:rFonts w:ascii="Times New Roman" w:hAnsi="Times New Roman"/>
          <w:sz w:val="24"/>
          <w:szCs w:val="24"/>
        </w:rPr>
      </w:pPr>
    </w:p>
    <w:p w14:paraId="10CF8419" w14:textId="77777777" w:rsidR="006C57C6" w:rsidRPr="00211CC3" w:rsidRDefault="006C57C6" w:rsidP="009E6B58">
      <w:pPr>
        <w:rPr>
          <w:rFonts w:ascii="Times New Roman" w:hAnsi="Times New Roman"/>
          <w:sz w:val="24"/>
          <w:szCs w:val="24"/>
        </w:rPr>
      </w:pPr>
    </w:p>
    <w:p w14:paraId="040B728D" w14:textId="77777777" w:rsidR="00AE6EAA" w:rsidRPr="00211CC3" w:rsidRDefault="00AE6EAA" w:rsidP="009E6B58">
      <w:pPr>
        <w:rPr>
          <w:rFonts w:ascii="Times New Roman" w:hAnsi="Times New Roman"/>
          <w:sz w:val="24"/>
          <w:szCs w:val="24"/>
        </w:rPr>
      </w:pPr>
    </w:p>
    <w:p w14:paraId="463638EE" w14:textId="77777777" w:rsidR="009A522E" w:rsidRPr="00211CC3" w:rsidRDefault="009A522E" w:rsidP="009E6B58">
      <w:pPr>
        <w:rPr>
          <w:rFonts w:ascii="Times New Roman" w:hAnsi="Times New Roman"/>
          <w:sz w:val="24"/>
          <w:szCs w:val="24"/>
        </w:rPr>
      </w:pPr>
    </w:p>
    <w:p w14:paraId="2932D4A9" w14:textId="77777777" w:rsidR="00AE6EAA" w:rsidRPr="00211CC3" w:rsidRDefault="00AE6EAA" w:rsidP="009E6B58">
      <w:pPr>
        <w:rPr>
          <w:rFonts w:ascii="Times New Roman" w:hAnsi="Times New Roman"/>
          <w:sz w:val="24"/>
          <w:szCs w:val="24"/>
        </w:rPr>
      </w:pPr>
    </w:p>
    <w:p w14:paraId="1E1514D7" w14:textId="77777777" w:rsidR="003268BE" w:rsidRDefault="003268BE" w:rsidP="009E6B58">
      <w:pPr>
        <w:rPr>
          <w:rFonts w:ascii="Times New Roman" w:hAnsi="Times New Roman"/>
          <w:szCs w:val="24"/>
        </w:rPr>
      </w:pPr>
    </w:p>
    <w:p w14:paraId="29CD2D7C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3F56BC6C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D8754EC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BD1CBD5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A858C03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0591C92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5A9B978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B3D25C9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3DF552E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9D39249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49FECC8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64BB4EF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1690D78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6366381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F93F419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A0851AE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C323795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D8B31E3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0059461" w14:textId="7CF18685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8C28B0F" w14:textId="35F906BC" w:rsidR="00BD5C07" w:rsidRDefault="00BD5C0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34E9F05" w14:textId="58E1FF94" w:rsidR="00BD5C07" w:rsidRDefault="00BD5C0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11A0896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EC81093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C30A614" w14:textId="30009E66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2C97C02" w14:textId="32CC11DD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9D61311" w14:textId="57809ED7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C5A7F82" w14:textId="0DD438D9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1958C1D" w14:textId="1E6B8038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D22A0E3" w14:textId="70092B7A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AD5CCC6" w14:textId="6588305C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4B42B17" w14:textId="5F4113D1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EA22040" w14:textId="2E0BC9B8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546652C" w14:textId="3D159379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FC76D22" w14:textId="4D50BCCD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D67D5D9" w14:textId="7A71215C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119B90F" w14:textId="1CB965F7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F8966DC" w14:textId="1634E893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6CB0BA6" w14:textId="47B79AF6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9C099D8" w14:textId="76E7F084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B02E234" w14:textId="323D2544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ECB7279" w14:textId="12447BD7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84F951C" w14:textId="39339E3F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C4AA557" w14:textId="7E4B666C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DA54801" w14:textId="2E598587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B645D0B" w14:textId="0AF969D0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D5D08E9" w14:textId="2E76CE73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EDAD298" w14:textId="4630A1F6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2C23F72" w14:textId="1F27A70E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F407DC8" w14:textId="1D46123F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436AEF7" w14:textId="7080CD09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846CE94" w14:textId="0C7EFF77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F1B233C" w14:textId="195CF719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E8029AA" w14:textId="27A28CDA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2024A42" w14:textId="57D3EB22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7F065DE" w14:textId="32FC5143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6D506DB" w14:textId="18D2646D" w:rsidR="00FA752A" w:rsidRDefault="00FA752A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A63737A" w14:textId="2F9F919A" w:rsidR="00FA752A" w:rsidRDefault="00FA752A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7A17B8B" w14:textId="2D9EA4F9" w:rsidR="00FA752A" w:rsidRDefault="00FA752A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A2BBB00" w14:textId="77777777" w:rsidR="00FA752A" w:rsidRDefault="00FA752A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4860896" w14:textId="466717CC" w:rsidR="00564B3B" w:rsidRDefault="00564B3B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C08C1C6" w14:textId="2BB9F374" w:rsidR="00564B3B" w:rsidRDefault="00564B3B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7BD7FC3" w14:textId="6C46B3A4" w:rsidR="00564B3B" w:rsidRDefault="00564B3B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9F4EEC4" w14:textId="70467CD0" w:rsidR="00564B3B" w:rsidRDefault="00564B3B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EB68428" w14:textId="121D2E67" w:rsidR="00553A6E" w:rsidRDefault="00553A6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E5E7A1E" w14:textId="658FDC38" w:rsidR="006B7A1C" w:rsidRDefault="006B7A1C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8781EC3" w14:textId="632ED086" w:rsidR="00A237B9" w:rsidRDefault="00553A6E" w:rsidP="009E6B5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</w:t>
      </w:r>
      <w:r w:rsidR="009A522E" w:rsidRPr="009A522E">
        <w:rPr>
          <w:rFonts w:ascii="Times New Roman" w:hAnsi="Times New Roman"/>
          <w:szCs w:val="24"/>
        </w:rPr>
        <w:t>убкова Анна Николаевна</w:t>
      </w:r>
      <w:r w:rsidR="009A522E" w:rsidRPr="009A522E">
        <w:rPr>
          <w:rFonts w:ascii="Times New Roman" w:hAnsi="Times New Roman"/>
          <w:szCs w:val="24"/>
        </w:rPr>
        <w:br/>
        <w:t>+7 (3823) 77-39-77</w:t>
      </w:r>
    </w:p>
    <w:sectPr w:rsidR="00A237B9" w:rsidSect="00564B3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459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E23D9" w14:textId="77777777" w:rsidR="00D728A1" w:rsidRDefault="00D728A1">
      <w:r>
        <w:separator/>
      </w:r>
    </w:p>
  </w:endnote>
  <w:endnote w:type="continuationSeparator" w:id="0">
    <w:p w14:paraId="5F821A0F" w14:textId="77777777" w:rsidR="00D728A1" w:rsidRDefault="00D7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5B9D4" w14:textId="77777777" w:rsidR="00CA72AE" w:rsidRPr="00AE6EAA" w:rsidRDefault="00CA72AE">
    <w:pPr>
      <w:pStyle w:val="a7"/>
      <w:rPr>
        <w:sz w:val="16"/>
      </w:rPr>
    </w:pPr>
    <w:r w:rsidRPr="006C57C6">
      <w:t>Внутренний номер: 0360463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E23D1" w14:textId="77777777" w:rsidR="00CA72AE" w:rsidRPr="00AE6EAA" w:rsidRDefault="00CA72AE" w:rsidP="00515A0A">
    <w:pPr>
      <w:pStyle w:val="a7"/>
      <w:rPr>
        <w:sz w:val="16"/>
      </w:rPr>
    </w:pPr>
    <w:r w:rsidRPr="006C57C6">
      <w:t>Внутренний номер: 0360463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B17A1" w14:textId="77777777" w:rsidR="00D728A1" w:rsidRDefault="00D728A1">
      <w:r>
        <w:separator/>
      </w:r>
    </w:p>
  </w:footnote>
  <w:footnote w:type="continuationSeparator" w:id="0">
    <w:p w14:paraId="5E4DB00B" w14:textId="77777777" w:rsidR="00D728A1" w:rsidRDefault="00D7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7072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0FD109F" w14:textId="4B4EEDB4" w:rsidR="00CA72AE" w:rsidRPr="003268BE" w:rsidRDefault="00CA72AE">
        <w:pPr>
          <w:pStyle w:val="a5"/>
          <w:jc w:val="center"/>
          <w:rPr>
            <w:sz w:val="24"/>
            <w:szCs w:val="24"/>
          </w:rPr>
        </w:pPr>
        <w:r w:rsidRPr="003268BE">
          <w:rPr>
            <w:sz w:val="24"/>
            <w:szCs w:val="24"/>
          </w:rPr>
          <w:fldChar w:fldCharType="begin"/>
        </w:r>
        <w:r w:rsidRPr="003268BE">
          <w:rPr>
            <w:sz w:val="24"/>
            <w:szCs w:val="24"/>
          </w:rPr>
          <w:instrText>PAGE   \* MERGEFORMAT</w:instrText>
        </w:r>
        <w:r w:rsidRPr="003268BE">
          <w:rPr>
            <w:sz w:val="24"/>
            <w:szCs w:val="24"/>
          </w:rPr>
          <w:fldChar w:fldCharType="separate"/>
        </w:r>
        <w:r w:rsidR="000851FE">
          <w:rPr>
            <w:noProof/>
            <w:sz w:val="24"/>
            <w:szCs w:val="24"/>
          </w:rPr>
          <w:t>2</w:t>
        </w:r>
        <w:r w:rsidRPr="003268BE">
          <w:rPr>
            <w:sz w:val="24"/>
            <w:szCs w:val="24"/>
          </w:rPr>
          <w:fldChar w:fldCharType="end"/>
        </w:r>
      </w:p>
    </w:sdtContent>
  </w:sdt>
  <w:p w14:paraId="17738D57" w14:textId="77777777" w:rsidR="00CA72AE" w:rsidRDefault="00CA72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35751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D577AEA" w14:textId="77777777" w:rsidR="00CA72AE" w:rsidRDefault="00CA72AE" w:rsidP="00532E0E">
        <w:pPr>
          <w:spacing w:before="120" w:line="276" w:lineRule="auto"/>
          <w:rPr>
            <w:rFonts w:ascii="Times New Roman" w:hAnsi="Times New Roman"/>
            <w:b/>
          </w:rPr>
        </w:pPr>
        <w:r>
          <w:rPr>
            <w:b/>
            <w:noProof/>
          </w:rPr>
          <w:drawing>
            <wp:anchor distT="0" distB="0" distL="114300" distR="114300" simplePos="0" relativeHeight="251661824" behindDoc="0" locked="0" layoutInCell="0" allowOverlap="1" wp14:anchorId="2836C13F" wp14:editId="57A06819">
              <wp:simplePos x="0" y="0"/>
              <wp:positionH relativeFrom="column">
                <wp:posOffset>2834005</wp:posOffset>
              </wp:positionH>
              <wp:positionV relativeFrom="paragraph">
                <wp:posOffset>-9525</wp:posOffset>
              </wp:positionV>
              <wp:extent cx="530225" cy="664845"/>
              <wp:effectExtent l="0" t="0" r="3175" b="1905"/>
              <wp:wrapThrough wrapText="bothSides">
                <wp:wrapPolygon edited="0">
                  <wp:start x="0" y="0"/>
                  <wp:lineTo x="0" y="21043"/>
                  <wp:lineTo x="20953" y="21043"/>
                  <wp:lineTo x="20953" y="0"/>
                  <wp:lineTo x="0" y="0"/>
                </wp:wrapPolygon>
              </wp:wrapThrough>
              <wp:docPr id="8" name="Рисунок 8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-6000" contrast="18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022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Times New Roman" w:hAnsi="Times New Roman"/>
          </w:rPr>
          <w:t xml:space="preserve"> </w:t>
        </w:r>
      </w:p>
      <w:p w14:paraId="40133701" w14:textId="77777777" w:rsidR="00CA72AE" w:rsidRDefault="00CA72AE" w:rsidP="00532E0E">
        <w:pPr>
          <w:spacing w:line="276" w:lineRule="auto"/>
          <w:jc w:val="center"/>
          <w:rPr>
            <w:rFonts w:ascii="Times New Roman" w:hAnsi="Times New Roman"/>
            <w:b/>
            <w:sz w:val="24"/>
          </w:rPr>
        </w:pPr>
      </w:p>
      <w:p w14:paraId="3C31EC98" w14:textId="77777777" w:rsidR="00CA72AE" w:rsidRDefault="00CA72AE" w:rsidP="00532E0E">
        <w:pPr>
          <w:spacing w:line="276" w:lineRule="auto"/>
          <w:jc w:val="center"/>
          <w:rPr>
            <w:rFonts w:ascii="Times New Roman" w:hAnsi="Times New Roman"/>
            <w:b/>
            <w:sz w:val="24"/>
          </w:rPr>
        </w:pPr>
      </w:p>
      <w:p w14:paraId="624E44C7" w14:textId="77777777" w:rsidR="00CA72AE" w:rsidRPr="00532E0E" w:rsidRDefault="00CA72AE" w:rsidP="00542038">
        <w:pPr>
          <w:pStyle w:val="1"/>
          <w:spacing w:before="120" w:after="120"/>
          <w:rPr>
            <w:rFonts w:ascii="Times New Roman" w:hAnsi="Times New Roman"/>
            <w:szCs w:val="28"/>
          </w:rPr>
        </w:pPr>
        <w:r w:rsidRPr="00532E0E">
          <w:rPr>
            <w:rFonts w:ascii="Times New Roman" w:hAnsi="Times New Roman"/>
            <w:szCs w:val="28"/>
          </w:rPr>
          <w:t>АДМИНИСТРАЦИЯ ЗАТО СЕВЕРСК</w:t>
        </w:r>
      </w:p>
      <w:p w14:paraId="6FB18405" w14:textId="77777777" w:rsidR="00CA72AE" w:rsidRPr="00532E0E" w:rsidRDefault="00CA72AE" w:rsidP="00542038">
        <w:pPr>
          <w:pStyle w:val="1"/>
          <w:spacing w:before="120" w:after="120"/>
          <w:rPr>
            <w:rFonts w:ascii="Times New Roman" w:hAnsi="Times New Roman"/>
            <w:szCs w:val="28"/>
          </w:rPr>
        </w:pPr>
        <w:r w:rsidRPr="00532E0E">
          <w:rPr>
            <w:rFonts w:ascii="Times New Roman" w:hAnsi="Times New Roman"/>
            <w:szCs w:val="28"/>
          </w:rPr>
          <w:t>ПОСТАНОВЛЕНИЕ</w:t>
        </w:r>
      </w:p>
      <w:p w14:paraId="0822AC14" w14:textId="77777777" w:rsidR="00CA72AE" w:rsidRPr="00A237B9" w:rsidRDefault="00CA72AE" w:rsidP="00B45246">
        <w:pPr>
          <w:rPr>
            <w:rFonts w:ascii="Times New Roman" w:hAnsi="Times New Roman"/>
            <w:sz w:val="24"/>
            <w:szCs w:val="24"/>
          </w:rPr>
        </w:pPr>
      </w:p>
      <w:tbl>
        <w:tblPr>
          <w:tblStyle w:val="aa"/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>
        <w:tblGrid>
          <w:gridCol w:w="2340"/>
          <w:gridCol w:w="5580"/>
          <w:gridCol w:w="1620"/>
        </w:tblGrid>
        <w:tr w:rsidR="00CA72AE" w:rsidRPr="00A237B9" w14:paraId="7AEA6CDE" w14:textId="77777777" w:rsidTr="004D6AA9">
          <w:tc>
            <w:tcPr>
              <w:tcW w:w="2340" w:type="dxa"/>
              <w:tcBorders>
                <w:bottom w:val="single" w:sz="4" w:space="0" w:color="auto"/>
              </w:tcBorders>
            </w:tcPr>
            <w:p w14:paraId="35304346" w14:textId="77777777" w:rsidR="00CA72AE" w:rsidRPr="00A237B9" w:rsidRDefault="00CA72AE" w:rsidP="00B45246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</w:p>
          </w:tc>
          <w:tc>
            <w:tcPr>
              <w:tcW w:w="5580" w:type="dxa"/>
            </w:tcPr>
            <w:p w14:paraId="17919D43" w14:textId="1F64CB3B" w:rsidR="00CA72AE" w:rsidRPr="00A237B9" w:rsidRDefault="00CA72AE" w:rsidP="00B45246">
              <w:pPr>
                <w:jc w:val="right"/>
                <w:rPr>
                  <w:rFonts w:ascii="Times New Roman" w:hAnsi="Times New Roman"/>
                  <w:sz w:val="24"/>
                  <w:szCs w:val="24"/>
                </w:rPr>
              </w:pPr>
              <w:r w:rsidRPr="00A237B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730395">
                <w:rPr>
                  <w:rFonts w:ascii="Times New Roman" w:hAnsi="Times New Roman"/>
                  <w:sz w:val="24"/>
                  <w:szCs w:val="24"/>
                </w:rPr>
                <w:t>№</w:t>
              </w:r>
            </w:p>
          </w:tc>
          <w:tc>
            <w:tcPr>
              <w:tcW w:w="1620" w:type="dxa"/>
              <w:tcBorders>
                <w:bottom w:val="single" w:sz="4" w:space="0" w:color="auto"/>
              </w:tcBorders>
            </w:tcPr>
            <w:p w14:paraId="484ADC18" w14:textId="77777777" w:rsidR="00CA72AE" w:rsidRPr="00A237B9" w:rsidRDefault="00CA72AE" w:rsidP="00B45246">
              <w:pPr>
                <w:jc w:val="both"/>
                <w:rPr>
                  <w:rFonts w:ascii="Times New Roman" w:hAnsi="Times New Roman"/>
                  <w:sz w:val="24"/>
                  <w:szCs w:val="24"/>
                </w:rPr>
              </w:pPr>
            </w:p>
          </w:tc>
        </w:tr>
      </w:tbl>
      <w:p w14:paraId="0E5F6CEC" w14:textId="77777777" w:rsidR="00CA72AE" w:rsidRPr="0080227D" w:rsidRDefault="00CA72AE" w:rsidP="00B45246">
        <w:pPr>
          <w:pStyle w:val="1"/>
          <w:spacing w:before="120"/>
          <w:rPr>
            <w:szCs w:val="32"/>
          </w:rPr>
        </w:pPr>
      </w:p>
      <w:p w14:paraId="7DE25F57" w14:textId="77777777" w:rsidR="00CA72AE" w:rsidRPr="00D3135E" w:rsidRDefault="00D728A1" w:rsidP="00D3135E">
        <w:pPr>
          <w:pStyle w:val="a5"/>
          <w:jc w:val="center"/>
          <w:rPr>
            <w:sz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EE"/>
    <w:rsid w:val="00021BA3"/>
    <w:rsid w:val="000224BC"/>
    <w:rsid w:val="00047008"/>
    <w:rsid w:val="00047BB4"/>
    <w:rsid w:val="00052F3F"/>
    <w:rsid w:val="00054096"/>
    <w:rsid w:val="00070A52"/>
    <w:rsid w:val="00077BBD"/>
    <w:rsid w:val="00083BF1"/>
    <w:rsid w:val="000851FE"/>
    <w:rsid w:val="000903E2"/>
    <w:rsid w:val="00094BF8"/>
    <w:rsid w:val="00095472"/>
    <w:rsid w:val="00096204"/>
    <w:rsid w:val="000A79A3"/>
    <w:rsid w:val="000B0A18"/>
    <w:rsid w:val="000B4CBF"/>
    <w:rsid w:val="000C5609"/>
    <w:rsid w:val="000E16C3"/>
    <w:rsid w:val="000E1DE0"/>
    <w:rsid w:val="00103417"/>
    <w:rsid w:val="00104A9C"/>
    <w:rsid w:val="00123B5E"/>
    <w:rsid w:val="00153F92"/>
    <w:rsid w:val="001A0964"/>
    <w:rsid w:val="001A48E1"/>
    <w:rsid w:val="001A54D5"/>
    <w:rsid w:val="001C133A"/>
    <w:rsid w:val="001D21E1"/>
    <w:rsid w:val="001D2ED3"/>
    <w:rsid w:val="001F1104"/>
    <w:rsid w:val="00205621"/>
    <w:rsid w:val="00211CC3"/>
    <w:rsid w:val="00215D3A"/>
    <w:rsid w:val="00244701"/>
    <w:rsid w:val="002562C9"/>
    <w:rsid w:val="0025653C"/>
    <w:rsid w:val="00262963"/>
    <w:rsid w:val="00280D4E"/>
    <w:rsid w:val="002833F6"/>
    <w:rsid w:val="002A1ACE"/>
    <w:rsid w:val="002B0CDF"/>
    <w:rsid w:val="002C2626"/>
    <w:rsid w:val="002D05B6"/>
    <w:rsid w:val="002E194E"/>
    <w:rsid w:val="002F148E"/>
    <w:rsid w:val="00320694"/>
    <w:rsid w:val="00324B1B"/>
    <w:rsid w:val="003268BE"/>
    <w:rsid w:val="003339EE"/>
    <w:rsid w:val="003454E3"/>
    <w:rsid w:val="00353E5E"/>
    <w:rsid w:val="0037055F"/>
    <w:rsid w:val="00382830"/>
    <w:rsid w:val="003978E6"/>
    <w:rsid w:val="003D78FE"/>
    <w:rsid w:val="003E54E8"/>
    <w:rsid w:val="003E7843"/>
    <w:rsid w:val="003F27CB"/>
    <w:rsid w:val="00410CC3"/>
    <w:rsid w:val="00420CDA"/>
    <w:rsid w:val="004311EB"/>
    <w:rsid w:val="004338F8"/>
    <w:rsid w:val="004366A6"/>
    <w:rsid w:val="00453C84"/>
    <w:rsid w:val="00461CD6"/>
    <w:rsid w:val="00463B78"/>
    <w:rsid w:val="004677A0"/>
    <w:rsid w:val="00475323"/>
    <w:rsid w:val="00476E25"/>
    <w:rsid w:val="0048515B"/>
    <w:rsid w:val="004A1B11"/>
    <w:rsid w:val="004A45ED"/>
    <w:rsid w:val="004B24F4"/>
    <w:rsid w:val="004B6A6E"/>
    <w:rsid w:val="004C6894"/>
    <w:rsid w:val="004C6EB5"/>
    <w:rsid w:val="004D6AA9"/>
    <w:rsid w:val="004F045B"/>
    <w:rsid w:val="005044C8"/>
    <w:rsid w:val="00515A0A"/>
    <w:rsid w:val="00532E0E"/>
    <w:rsid w:val="00533002"/>
    <w:rsid w:val="00533C9C"/>
    <w:rsid w:val="00537315"/>
    <w:rsid w:val="0053744A"/>
    <w:rsid w:val="00542038"/>
    <w:rsid w:val="00553A6E"/>
    <w:rsid w:val="00557117"/>
    <w:rsid w:val="00564B3B"/>
    <w:rsid w:val="005759FB"/>
    <w:rsid w:val="00576B1E"/>
    <w:rsid w:val="00577B18"/>
    <w:rsid w:val="005829D6"/>
    <w:rsid w:val="00584E3F"/>
    <w:rsid w:val="00585CE2"/>
    <w:rsid w:val="005C43FF"/>
    <w:rsid w:val="005C66EB"/>
    <w:rsid w:val="005E0667"/>
    <w:rsid w:val="005F2226"/>
    <w:rsid w:val="00621BA2"/>
    <w:rsid w:val="0063711C"/>
    <w:rsid w:val="00644D1B"/>
    <w:rsid w:val="006671C4"/>
    <w:rsid w:val="006A6FF2"/>
    <w:rsid w:val="006B6494"/>
    <w:rsid w:val="006B7A1C"/>
    <w:rsid w:val="006C10D5"/>
    <w:rsid w:val="006C2549"/>
    <w:rsid w:val="006C2AC4"/>
    <w:rsid w:val="006C5681"/>
    <w:rsid w:val="006C57C6"/>
    <w:rsid w:val="006F411C"/>
    <w:rsid w:val="00704634"/>
    <w:rsid w:val="007175AB"/>
    <w:rsid w:val="007302FC"/>
    <w:rsid w:val="00730395"/>
    <w:rsid w:val="0073222E"/>
    <w:rsid w:val="00743A12"/>
    <w:rsid w:val="0075650D"/>
    <w:rsid w:val="007600C6"/>
    <w:rsid w:val="00782D1D"/>
    <w:rsid w:val="007965B4"/>
    <w:rsid w:val="007B54AA"/>
    <w:rsid w:val="007B5FC6"/>
    <w:rsid w:val="007D1066"/>
    <w:rsid w:val="007D7D04"/>
    <w:rsid w:val="007E07F3"/>
    <w:rsid w:val="007E4680"/>
    <w:rsid w:val="007F54D3"/>
    <w:rsid w:val="0080227D"/>
    <w:rsid w:val="0081122F"/>
    <w:rsid w:val="00813B4A"/>
    <w:rsid w:val="00822D7F"/>
    <w:rsid w:val="00823F91"/>
    <w:rsid w:val="0082544F"/>
    <w:rsid w:val="008271D8"/>
    <w:rsid w:val="00853A43"/>
    <w:rsid w:val="00861EC3"/>
    <w:rsid w:val="00862D86"/>
    <w:rsid w:val="008657E8"/>
    <w:rsid w:val="00875949"/>
    <w:rsid w:val="00875DCC"/>
    <w:rsid w:val="008768CC"/>
    <w:rsid w:val="008A5822"/>
    <w:rsid w:val="008B40DA"/>
    <w:rsid w:val="008B5601"/>
    <w:rsid w:val="008B6E34"/>
    <w:rsid w:val="008C4F0C"/>
    <w:rsid w:val="008D2363"/>
    <w:rsid w:val="008E4F5F"/>
    <w:rsid w:val="008E6075"/>
    <w:rsid w:val="008F2F8D"/>
    <w:rsid w:val="00903340"/>
    <w:rsid w:val="00916FB2"/>
    <w:rsid w:val="00926577"/>
    <w:rsid w:val="00943625"/>
    <w:rsid w:val="00946EFB"/>
    <w:rsid w:val="00983248"/>
    <w:rsid w:val="009A0CA0"/>
    <w:rsid w:val="009A2CDB"/>
    <w:rsid w:val="009A522E"/>
    <w:rsid w:val="009B201E"/>
    <w:rsid w:val="009D0BD1"/>
    <w:rsid w:val="009D22B2"/>
    <w:rsid w:val="009E19B9"/>
    <w:rsid w:val="009E6B58"/>
    <w:rsid w:val="009F7A9D"/>
    <w:rsid w:val="00A10306"/>
    <w:rsid w:val="00A14FC8"/>
    <w:rsid w:val="00A21B7E"/>
    <w:rsid w:val="00A237B9"/>
    <w:rsid w:val="00A26517"/>
    <w:rsid w:val="00A359CF"/>
    <w:rsid w:val="00A40AEC"/>
    <w:rsid w:val="00A45DB2"/>
    <w:rsid w:val="00A646D5"/>
    <w:rsid w:val="00A67170"/>
    <w:rsid w:val="00A74F17"/>
    <w:rsid w:val="00A80BE1"/>
    <w:rsid w:val="00A97785"/>
    <w:rsid w:val="00AA2D6C"/>
    <w:rsid w:val="00AB135B"/>
    <w:rsid w:val="00AC599A"/>
    <w:rsid w:val="00AD15E0"/>
    <w:rsid w:val="00AD192E"/>
    <w:rsid w:val="00AE6EAA"/>
    <w:rsid w:val="00AF6AE6"/>
    <w:rsid w:val="00B01C83"/>
    <w:rsid w:val="00B04806"/>
    <w:rsid w:val="00B17A7B"/>
    <w:rsid w:val="00B271D5"/>
    <w:rsid w:val="00B417B5"/>
    <w:rsid w:val="00B45246"/>
    <w:rsid w:val="00B55389"/>
    <w:rsid w:val="00B578C2"/>
    <w:rsid w:val="00B603DA"/>
    <w:rsid w:val="00B72430"/>
    <w:rsid w:val="00B7265F"/>
    <w:rsid w:val="00B87336"/>
    <w:rsid w:val="00B9144E"/>
    <w:rsid w:val="00B96D3B"/>
    <w:rsid w:val="00BA158D"/>
    <w:rsid w:val="00BA6FD4"/>
    <w:rsid w:val="00BB2758"/>
    <w:rsid w:val="00BC6934"/>
    <w:rsid w:val="00BC7C2E"/>
    <w:rsid w:val="00BD5C07"/>
    <w:rsid w:val="00BE5975"/>
    <w:rsid w:val="00BF7979"/>
    <w:rsid w:val="00C40C7B"/>
    <w:rsid w:val="00C52AA2"/>
    <w:rsid w:val="00C57866"/>
    <w:rsid w:val="00C60874"/>
    <w:rsid w:val="00C6448E"/>
    <w:rsid w:val="00C72864"/>
    <w:rsid w:val="00C80D05"/>
    <w:rsid w:val="00C9057B"/>
    <w:rsid w:val="00C94651"/>
    <w:rsid w:val="00C95CEB"/>
    <w:rsid w:val="00CA72AE"/>
    <w:rsid w:val="00CC131B"/>
    <w:rsid w:val="00CD3398"/>
    <w:rsid w:val="00CE5CD5"/>
    <w:rsid w:val="00CF4602"/>
    <w:rsid w:val="00CF4FA2"/>
    <w:rsid w:val="00D3135E"/>
    <w:rsid w:val="00D434C1"/>
    <w:rsid w:val="00D728A1"/>
    <w:rsid w:val="00D84164"/>
    <w:rsid w:val="00D9095F"/>
    <w:rsid w:val="00D92501"/>
    <w:rsid w:val="00DA065A"/>
    <w:rsid w:val="00DB63DC"/>
    <w:rsid w:val="00DC4F51"/>
    <w:rsid w:val="00DD7092"/>
    <w:rsid w:val="00DD7793"/>
    <w:rsid w:val="00DF26E8"/>
    <w:rsid w:val="00DF6A3C"/>
    <w:rsid w:val="00E379F6"/>
    <w:rsid w:val="00E425A5"/>
    <w:rsid w:val="00E7233B"/>
    <w:rsid w:val="00E72867"/>
    <w:rsid w:val="00E752D8"/>
    <w:rsid w:val="00EB508A"/>
    <w:rsid w:val="00EC2C15"/>
    <w:rsid w:val="00EC3493"/>
    <w:rsid w:val="00ED3802"/>
    <w:rsid w:val="00EF4AE6"/>
    <w:rsid w:val="00F02713"/>
    <w:rsid w:val="00F0718C"/>
    <w:rsid w:val="00F14E37"/>
    <w:rsid w:val="00F20958"/>
    <w:rsid w:val="00F2417D"/>
    <w:rsid w:val="00F2656A"/>
    <w:rsid w:val="00F43D97"/>
    <w:rsid w:val="00F46DA8"/>
    <w:rsid w:val="00F5148F"/>
    <w:rsid w:val="00F808FB"/>
    <w:rsid w:val="00F93AEF"/>
    <w:rsid w:val="00FA455C"/>
    <w:rsid w:val="00FA5097"/>
    <w:rsid w:val="00FA752A"/>
    <w:rsid w:val="00FD425D"/>
    <w:rsid w:val="00FF010A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0615E"/>
  <w15:docId w15:val="{0004BBB7-C599-45CB-A424-2327C88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C4F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DC4F5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link w:val="a7"/>
    <w:rsid w:val="009D22B2"/>
    <w:rPr>
      <w:rFonts w:ascii="Times New Roman CYR" w:hAnsi="Times New Roman CYR"/>
    </w:rPr>
  </w:style>
  <w:style w:type="paragraph" w:styleId="ab">
    <w:name w:val="footnote text"/>
    <w:basedOn w:val="a"/>
    <w:link w:val="ac"/>
    <w:uiPriority w:val="99"/>
    <w:semiHidden/>
    <w:unhideWhenUsed/>
    <w:rsid w:val="004B24F4"/>
  </w:style>
  <w:style w:type="character" w:customStyle="1" w:styleId="ac">
    <w:name w:val="Текст сноски Знак"/>
    <w:basedOn w:val="a0"/>
    <w:link w:val="ab"/>
    <w:uiPriority w:val="99"/>
    <w:semiHidden/>
    <w:rsid w:val="004B24F4"/>
    <w:rPr>
      <w:rFonts w:ascii="Times New Roman CYR" w:hAnsi="Times New Roman CYR"/>
    </w:rPr>
  </w:style>
  <w:style w:type="character" w:styleId="ad">
    <w:name w:val="footnote reference"/>
    <w:basedOn w:val="a0"/>
    <w:uiPriority w:val="99"/>
    <w:semiHidden/>
    <w:unhideWhenUsed/>
    <w:rsid w:val="004B24F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3135E"/>
    <w:rPr>
      <w:rFonts w:ascii="Times New Roman CYR" w:hAnsi="Times New Roman CYR"/>
    </w:rPr>
  </w:style>
  <w:style w:type="character" w:customStyle="1" w:styleId="apple-converted-space">
    <w:name w:val="apple-converted-space"/>
    <w:basedOn w:val="a0"/>
    <w:rsid w:val="00943625"/>
  </w:style>
  <w:style w:type="paragraph" w:styleId="ae">
    <w:name w:val="List Paragraph"/>
    <w:basedOn w:val="a"/>
    <w:uiPriority w:val="34"/>
    <w:qFormat/>
    <w:rsid w:val="00047BB4"/>
    <w:pPr>
      <w:ind w:left="720"/>
      <w:contextualSpacing/>
    </w:pPr>
  </w:style>
  <w:style w:type="character" w:styleId="af">
    <w:name w:val="line number"/>
    <w:basedOn w:val="a0"/>
    <w:uiPriority w:val="99"/>
    <w:semiHidden/>
    <w:unhideWhenUsed/>
    <w:rsid w:val="00C60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863&amp;dst=1000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3114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2BA53-EC00-4F8D-9A42-3674215C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6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Alexander V. Tanaseychuk</dc:creator>
  <cp:keywords/>
  <dc:description/>
  <cp:lastModifiedBy>Zubkova</cp:lastModifiedBy>
  <cp:revision>94</cp:revision>
  <cp:lastPrinted>2025-10-22T06:37:00Z</cp:lastPrinted>
  <dcterms:created xsi:type="dcterms:W3CDTF">2018-11-29T06:08:00Z</dcterms:created>
  <dcterms:modified xsi:type="dcterms:W3CDTF">2025-10-27T06:43:00Z</dcterms:modified>
</cp:coreProperties>
</file>